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06" w:rsidRPr="00796106" w:rsidRDefault="00796106" w:rsidP="00796106">
      <w:pPr>
        <w:jc w:val="both"/>
        <w:rPr>
          <w:rFonts w:ascii="Arial" w:hAnsi="Arial" w:cs="Arial"/>
          <w:sz w:val="24"/>
          <w:szCs w:val="24"/>
        </w:rPr>
      </w:pPr>
      <w:r w:rsidRPr="00796106">
        <w:rPr>
          <w:rFonts w:ascii="Arial" w:hAnsi="Arial" w:cs="Arial"/>
          <w:sz w:val="24"/>
          <w:szCs w:val="24"/>
        </w:rPr>
        <w:t>Adres strony internetowej, na której Zamawiający udostępnia Specyfikację Istotnych Warunków Zamówienia: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www.pk.edu.pl</w:t>
      </w:r>
    </w:p>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b/>
          <w:sz w:val="24"/>
          <w:szCs w:val="24"/>
        </w:rPr>
      </w:pPr>
      <w:bookmarkStart w:id="0" w:name="_GoBack"/>
      <w:r w:rsidRPr="00796106">
        <w:rPr>
          <w:rFonts w:ascii="Arial" w:hAnsi="Arial" w:cs="Arial"/>
          <w:b/>
          <w:sz w:val="24"/>
          <w:szCs w:val="24"/>
        </w:rPr>
        <w:t>Kraków: Przebudowa hydrantów wewnętrznych ppoż. wraz z instalacjami towarzyszącymi w celu dostosowania do przepisów przeciwpożarowych dla budynku Wydziału Inżynierii i Technologii Chemicznej Politechniki Krakowskiej budynek W-12 (10-35) przy ul. Warszawskiej 24 w Krakowie w ramach zadania inwestycyjnego pn. Przebudowa hydrantów wewnętrznych ppoż. oraz budowa zbiornika ppoż., WIiTCH, ul. Warszawska 24, Kraków</w:t>
      </w:r>
    </w:p>
    <w:p w:rsidR="00796106" w:rsidRPr="00796106" w:rsidRDefault="00796106" w:rsidP="00796106">
      <w:pPr>
        <w:jc w:val="both"/>
        <w:rPr>
          <w:rFonts w:ascii="Arial" w:hAnsi="Arial" w:cs="Arial"/>
          <w:b/>
          <w:sz w:val="24"/>
          <w:szCs w:val="24"/>
        </w:rPr>
      </w:pPr>
      <w:r w:rsidRPr="00796106">
        <w:rPr>
          <w:rFonts w:ascii="Arial" w:hAnsi="Arial" w:cs="Arial"/>
          <w:b/>
          <w:sz w:val="24"/>
          <w:szCs w:val="24"/>
        </w:rPr>
        <w:t>Numer ogłoszenia: 131881 - 2016; data zamieszczenia: 12.07.2016</w:t>
      </w:r>
    </w:p>
    <w:p w:rsidR="00796106" w:rsidRPr="00796106" w:rsidRDefault="00796106" w:rsidP="00796106">
      <w:pPr>
        <w:jc w:val="both"/>
        <w:rPr>
          <w:rFonts w:ascii="Arial" w:hAnsi="Arial" w:cs="Arial"/>
          <w:b/>
          <w:sz w:val="24"/>
          <w:szCs w:val="24"/>
        </w:rPr>
      </w:pPr>
      <w:r w:rsidRPr="00796106">
        <w:rPr>
          <w:rFonts w:ascii="Arial" w:hAnsi="Arial" w:cs="Arial"/>
          <w:b/>
          <w:sz w:val="24"/>
          <w:szCs w:val="24"/>
        </w:rPr>
        <w:t>OGŁOSZENIE O ZAMÓWIENIU - roboty budowlane</w:t>
      </w:r>
    </w:p>
    <w:bookmarkEnd w:id="0"/>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sz w:val="24"/>
          <w:szCs w:val="24"/>
        </w:rPr>
      </w:pPr>
      <w:r w:rsidRPr="00796106">
        <w:rPr>
          <w:rFonts w:ascii="Arial" w:hAnsi="Arial" w:cs="Arial"/>
          <w:sz w:val="24"/>
          <w:szCs w:val="24"/>
        </w:rPr>
        <w:t>Zamieszczanie ogłoszenia: obowiązkowe.</w:t>
      </w:r>
    </w:p>
    <w:p w:rsidR="00796106" w:rsidRPr="00796106" w:rsidRDefault="00796106" w:rsidP="00796106">
      <w:pPr>
        <w:jc w:val="both"/>
        <w:rPr>
          <w:rFonts w:ascii="Arial" w:hAnsi="Arial" w:cs="Arial"/>
          <w:sz w:val="24"/>
          <w:szCs w:val="24"/>
        </w:rPr>
      </w:pPr>
      <w:r w:rsidRPr="00796106">
        <w:rPr>
          <w:rFonts w:ascii="Arial" w:hAnsi="Arial" w:cs="Arial"/>
          <w:sz w:val="24"/>
          <w:szCs w:val="24"/>
        </w:rPr>
        <w:t>Ogłoszenie dotyczy:</w:t>
      </w:r>
    </w:p>
    <w:p w:rsidR="00796106" w:rsidRPr="00796106" w:rsidRDefault="00796106" w:rsidP="00796106">
      <w:pPr>
        <w:jc w:val="both"/>
        <w:rPr>
          <w:rFonts w:ascii="Arial" w:hAnsi="Arial" w:cs="Arial"/>
          <w:sz w:val="24"/>
          <w:szCs w:val="24"/>
        </w:rPr>
      </w:pPr>
      <w:r w:rsidRPr="00796106">
        <w:rPr>
          <w:rFonts w:ascii="Arial" w:hAnsi="Arial" w:cs="Arial"/>
          <w:sz w:val="24"/>
          <w:szCs w:val="24"/>
        </w:rPr>
        <w:t>V</w:t>
      </w:r>
      <w:r w:rsidRPr="00796106">
        <w:rPr>
          <w:rFonts w:ascii="Arial" w:hAnsi="Arial" w:cs="Arial"/>
          <w:sz w:val="24"/>
          <w:szCs w:val="24"/>
        </w:rPr>
        <w:tab/>
        <w:t>zamówienia publicznego</w:t>
      </w:r>
    </w:p>
    <w:p w:rsidR="00796106" w:rsidRPr="00796106" w:rsidRDefault="00796106" w:rsidP="00796106">
      <w:pPr>
        <w:jc w:val="both"/>
        <w:rPr>
          <w:rFonts w:ascii="Arial" w:hAnsi="Arial" w:cs="Arial"/>
          <w:sz w:val="24"/>
          <w:szCs w:val="24"/>
        </w:rPr>
      </w:pPr>
      <w:r w:rsidRPr="00796106">
        <w:rPr>
          <w:rFonts w:ascii="Arial" w:hAnsi="Arial" w:cs="Arial"/>
          <w:sz w:val="24"/>
          <w:szCs w:val="24"/>
        </w:rPr>
        <w:t>zawarcia umowy ramowej</w:t>
      </w:r>
    </w:p>
    <w:p w:rsidR="00796106" w:rsidRPr="00796106" w:rsidRDefault="00796106" w:rsidP="00796106">
      <w:pPr>
        <w:jc w:val="both"/>
        <w:rPr>
          <w:rFonts w:ascii="Arial" w:hAnsi="Arial" w:cs="Arial"/>
          <w:sz w:val="24"/>
          <w:szCs w:val="24"/>
        </w:rPr>
      </w:pPr>
      <w:r w:rsidRPr="00796106">
        <w:rPr>
          <w:rFonts w:ascii="Arial" w:hAnsi="Arial" w:cs="Arial"/>
          <w:sz w:val="24"/>
          <w:szCs w:val="24"/>
        </w:rPr>
        <w:t>ustanowienia dynamicznego systemu zakupów (DSZ)</w:t>
      </w:r>
    </w:p>
    <w:p w:rsidR="00796106" w:rsidRPr="00796106" w:rsidRDefault="00796106" w:rsidP="00796106">
      <w:pPr>
        <w:jc w:val="both"/>
        <w:rPr>
          <w:rFonts w:ascii="Arial" w:hAnsi="Arial" w:cs="Arial"/>
          <w:sz w:val="24"/>
          <w:szCs w:val="24"/>
        </w:rPr>
      </w:pPr>
      <w:r w:rsidRPr="00796106">
        <w:rPr>
          <w:rFonts w:ascii="Arial" w:hAnsi="Arial" w:cs="Arial"/>
          <w:sz w:val="24"/>
          <w:szCs w:val="24"/>
        </w:rPr>
        <w:t>SEKCJA I: ZAMAWIAJĄCY</w:t>
      </w:r>
    </w:p>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sz w:val="24"/>
          <w:szCs w:val="24"/>
        </w:rPr>
      </w:pPr>
      <w:r w:rsidRPr="00796106">
        <w:rPr>
          <w:rFonts w:ascii="Arial" w:hAnsi="Arial" w:cs="Arial"/>
          <w:sz w:val="24"/>
          <w:szCs w:val="24"/>
        </w:rPr>
        <w:t>I. 1) NAZWA I ADRES: Politechnika Krakowska im. Tadeusza Kościuszki Dział Zamówień Publicznych , ul. Warszawska 24, 31-155 Kraków, woj. małopolskie, tel. 12 628 26 56; 628 22 20, faks 12 6282072.</w:t>
      </w:r>
    </w:p>
    <w:p w:rsidR="00796106" w:rsidRPr="00796106" w:rsidRDefault="00796106" w:rsidP="00796106">
      <w:pPr>
        <w:jc w:val="both"/>
        <w:rPr>
          <w:rFonts w:ascii="Arial" w:hAnsi="Arial" w:cs="Arial"/>
          <w:sz w:val="24"/>
          <w:szCs w:val="24"/>
        </w:rPr>
      </w:pPr>
      <w:r w:rsidRPr="00796106">
        <w:rPr>
          <w:rFonts w:ascii="Arial" w:hAnsi="Arial" w:cs="Arial"/>
          <w:sz w:val="24"/>
          <w:szCs w:val="24"/>
        </w:rPr>
        <w:t>Adres strony internetowej zamawiającego: www.pk.edu.pl</w:t>
      </w:r>
    </w:p>
    <w:p w:rsidR="00796106" w:rsidRPr="00796106" w:rsidRDefault="00796106" w:rsidP="00796106">
      <w:pPr>
        <w:jc w:val="both"/>
        <w:rPr>
          <w:rFonts w:ascii="Arial" w:hAnsi="Arial" w:cs="Arial"/>
          <w:sz w:val="24"/>
          <w:szCs w:val="24"/>
        </w:rPr>
      </w:pPr>
      <w:r w:rsidRPr="00796106">
        <w:rPr>
          <w:rFonts w:ascii="Arial" w:hAnsi="Arial" w:cs="Arial"/>
          <w:sz w:val="24"/>
          <w:szCs w:val="24"/>
        </w:rPr>
        <w:t>I. 2) RODZAJ ZAMAWIAJĄCEGO: Uczelnia publiczna.</w:t>
      </w:r>
    </w:p>
    <w:p w:rsidR="00796106" w:rsidRPr="00796106" w:rsidRDefault="00796106" w:rsidP="00796106">
      <w:pPr>
        <w:jc w:val="both"/>
        <w:rPr>
          <w:rFonts w:ascii="Arial" w:hAnsi="Arial" w:cs="Arial"/>
          <w:sz w:val="24"/>
          <w:szCs w:val="24"/>
        </w:rPr>
      </w:pPr>
      <w:r w:rsidRPr="00796106">
        <w:rPr>
          <w:rFonts w:ascii="Arial" w:hAnsi="Arial" w:cs="Arial"/>
          <w:sz w:val="24"/>
          <w:szCs w:val="24"/>
        </w:rPr>
        <w:t>SEKCJA II: PRZEDMIOT ZAMÓWIENIA</w:t>
      </w:r>
    </w:p>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sz w:val="24"/>
          <w:szCs w:val="24"/>
        </w:rPr>
      </w:pPr>
      <w:r w:rsidRPr="00796106">
        <w:rPr>
          <w:rFonts w:ascii="Arial" w:hAnsi="Arial" w:cs="Arial"/>
          <w:sz w:val="24"/>
          <w:szCs w:val="24"/>
        </w:rPr>
        <w:t>II.1) OKREŚLENIE PRZEDMIOTU ZAMÓWIENIA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II.1.1) Nazwa nadana zamówieniu przez zamawiającego: Przebudowa hydrantów wewnętrznych ppoż. wraz z instalacjami towarzyszącymi w celu dostosowania do przepisów przeciwpożarowych dla budynku Wydziału Inżynierii i Technologii Chemicznej Politechniki Krakowskiej budynek W-12 (10-35) przy ul. Warszawskiej 24 w Krakowie w ramach zadania inwestycyjnego pn. Przebudowa hydrantów wewnętrznych ppoż. oraz budowa zbiornika ppoż., WIiTCH, ul. Warszawska 24, Kraków.</w:t>
      </w:r>
    </w:p>
    <w:p w:rsidR="00796106" w:rsidRPr="00796106" w:rsidRDefault="00796106" w:rsidP="00796106">
      <w:pPr>
        <w:jc w:val="both"/>
        <w:rPr>
          <w:rFonts w:ascii="Arial" w:hAnsi="Arial" w:cs="Arial"/>
          <w:sz w:val="24"/>
          <w:szCs w:val="24"/>
        </w:rPr>
      </w:pPr>
      <w:r w:rsidRPr="00796106">
        <w:rPr>
          <w:rFonts w:ascii="Arial" w:hAnsi="Arial" w:cs="Arial"/>
          <w:sz w:val="24"/>
          <w:szCs w:val="24"/>
        </w:rPr>
        <w:t>II.1.2) Rodzaj zamówienia: roboty budowlane.</w:t>
      </w:r>
    </w:p>
    <w:p w:rsidR="00796106" w:rsidRPr="00796106" w:rsidRDefault="00796106" w:rsidP="00796106">
      <w:pPr>
        <w:jc w:val="both"/>
        <w:rPr>
          <w:rFonts w:ascii="Arial" w:hAnsi="Arial" w:cs="Arial"/>
          <w:sz w:val="24"/>
          <w:szCs w:val="24"/>
        </w:rPr>
      </w:pPr>
      <w:r w:rsidRPr="00796106">
        <w:rPr>
          <w:rFonts w:ascii="Arial" w:hAnsi="Arial" w:cs="Arial"/>
          <w:sz w:val="24"/>
          <w:szCs w:val="24"/>
        </w:rPr>
        <w:t>II.1.4) Określenie przedmiotu oraz wielkości lub zakresu zamówienia: Zakres prac obejmuje: -Demontaż starej instalacji hydrantowej (realizacja 2016/2017) -Wykonanie nowej instalacji hydrantowej (realizacja 2016/2017) -Dostawa, montaż, rozruch hydroforu dla instalacji p.poż. (realizacja 2016) -Demontaż starej rozdzielni głównej RG (realizacja 2016) -Dostawa, montaż, rozdzielni głównej RGnn (realizacja 2016) -Roboty budowlane w pomieszczeniu rozdzielni (realizacja 2016) -Roboty towarzyszące (realizacja 2016/2017) Szczegółowy opis przedmiotu zamówienia zwiera załącznik nr 1 do SIWZ obejmujący przedmiary robót, STWiORB, dokumentację projektową dla części sanitarnej oraz elektrycznej. Warunki realizacji zamówienia określa również projekt umowy załącznik nr 7 do SIWZ.</w:t>
      </w:r>
    </w:p>
    <w:p w:rsidR="00796106" w:rsidRPr="00796106" w:rsidRDefault="00796106" w:rsidP="00796106">
      <w:pPr>
        <w:jc w:val="both"/>
        <w:rPr>
          <w:rFonts w:ascii="Arial" w:hAnsi="Arial" w:cs="Arial"/>
          <w:sz w:val="24"/>
          <w:szCs w:val="24"/>
        </w:rPr>
      </w:pPr>
      <w:r w:rsidRPr="00796106">
        <w:rPr>
          <w:rFonts w:ascii="Arial" w:hAnsi="Arial" w:cs="Arial"/>
          <w:sz w:val="24"/>
          <w:szCs w:val="24"/>
        </w:rPr>
        <w:t>II.1.5)</w:t>
      </w:r>
    </w:p>
    <w:p w:rsidR="00796106" w:rsidRPr="00796106" w:rsidRDefault="00796106" w:rsidP="00796106">
      <w:pPr>
        <w:jc w:val="both"/>
        <w:rPr>
          <w:rFonts w:ascii="Arial" w:hAnsi="Arial" w:cs="Arial"/>
          <w:sz w:val="24"/>
          <w:szCs w:val="24"/>
        </w:rPr>
      </w:pPr>
      <w:r w:rsidRPr="00796106">
        <w:rPr>
          <w:rFonts w:ascii="Arial" w:hAnsi="Arial" w:cs="Arial"/>
          <w:sz w:val="24"/>
          <w:szCs w:val="24"/>
        </w:rPr>
        <w:t xml:space="preserve"> </w:t>
      </w:r>
      <w:r w:rsidRPr="00796106">
        <w:rPr>
          <w:rFonts w:ascii="Arial" w:hAnsi="Arial" w:cs="Arial"/>
          <w:sz w:val="24"/>
          <w:szCs w:val="24"/>
        </w:rPr>
        <w:tab/>
        <w:t>przewiduje się udzielenie zamówień uzupełniających</w:t>
      </w:r>
    </w:p>
    <w:p w:rsidR="00796106" w:rsidRPr="00796106" w:rsidRDefault="00796106" w:rsidP="00796106">
      <w:pPr>
        <w:jc w:val="both"/>
        <w:rPr>
          <w:rFonts w:ascii="Arial" w:hAnsi="Arial" w:cs="Arial"/>
          <w:sz w:val="24"/>
          <w:szCs w:val="24"/>
        </w:rPr>
      </w:pPr>
      <w:r w:rsidRPr="00796106">
        <w:rPr>
          <w:rFonts w:ascii="Arial" w:hAnsi="Arial" w:cs="Arial"/>
          <w:sz w:val="24"/>
          <w:szCs w:val="24"/>
        </w:rPr>
        <w:t>Określenie przedmiotu oraz wielkości lub zakresu zamówień uzupełniających</w:t>
      </w:r>
    </w:p>
    <w:p w:rsidR="00796106" w:rsidRPr="00796106" w:rsidRDefault="00796106" w:rsidP="00796106">
      <w:pPr>
        <w:jc w:val="both"/>
        <w:rPr>
          <w:rFonts w:ascii="Arial" w:hAnsi="Arial" w:cs="Arial"/>
          <w:sz w:val="24"/>
          <w:szCs w:val="24"/>
        </w:rPr>
      </w:pPr>
      <w:r w:rsidRPr="00796106">
        <w:rPr>
          <w:rFonts w:ascii="Arial" w:hAnsi="Arial" w:cs="Arial"/>
          <w:sz w:val="24"/>
          <w:szCs w:val="24"/>
        </w:rPr>
        <w:t>II.1.6) Wspólny Słownik Zamówień (CPV): 45.33.22.00-5, 45.31.00.00-3.</w:t>
      </w:r>
    </w:p>
    <w:p w:rsidR="00796106" w:rsidRPr="00796106" w:rsidRDefault="00796106" w:rsidP="00796106">
      <w:pPr>
        <w:jc w:val="both"/>
        <w:rPr>
          <w:rFonts w:ascii="Arial" w:hAnsi="Arial" w:cs="Arial"/>
          <w:sz w:val="24"/>
          <w:szCs w:val="24"/>
        </w:rPr>
      </w:pPr>
      <w:r w:rsidRPr="00796106">
        <w:rPr>
          <w:rFonts w:ascii="Arial" w:hAnsi="Arial" w:cs="Arial"/>
          <w:sz w:val="24"/>
          <w:szCs w:val="24"/>
        </w:rPr>
        <w:lastRenderedPageBreak/>
        <w:t>II.1.7) Czy dopuszcza się złożenie oferty częściowej: nie.</w:t>
      </w:r>
    </w:p>
    <w:p w:rsidR="00796106" w:rsidRPr="00796106" w:rsidRDefault="00796106" w:rsidP="00796106">
      <w:pPr>
        <w:jc w:val="both"/>
        <w:rPr>
          <w:rFonts w:ascii="Arial" w:hAnsi="Arial" w:cs="Arial"/>
          <w:sz w:val="24"/>
          <w:szCs w:val="24"/>
        </w:rPr>
      </w:pPr>
      <w:r w:rsidRPr="00796106">
        <w:rPr>
          <w:rFonts w:ascii="Arial" w:hAnsi="Arial" w:cs="Arial"/>
          <w:sz w:val="24"/>
          <w:szCs w:val="24"/>
        </w:rPr>
        <w:t>II.1.8) Czy dopuszcza się złożenie oferty wariantowej: nie.</w:t>
      </w:r>
    </w:p>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sz w:val="24"/>
          <w:szCs w:val="24"/>
        </w:rPr>
      </w:pPr>
      <w:r w:rsidRPr="00796106">
        <w:rPr>
          <w:rFonts w:ascii="Arial" w:hAnsi="Arial" w:cs="Arial"/>
          <w:sz w:val="24"/>
          <w:szCs w:val="24"/>
        </w:rPr>
        <w:t>II.2) CZAS TRWANIA ZAMÓWIENIA LUB TERMIN WYKONANIA: Zakończenie: 29.09.2017.</w:t>
      </w:r>
    </w:p>
    <w:p w:rsidR="00796106" w:rsidRPr="00796106" w:rsidRDefault="00796106" w:rsidP="00796106">
      <w:pPr>
        <w:jc w:val="both"/>
        <w:rPr>
          <w:rFonts w:ascii="Arial" w:hAnsi="Arial" w:cs="Arial"/>
          <w:sz w:val="24"/>
          <w:szCs w:val="24"/>
        </w:rPr>
      </w:pPr>
      <w:r w:rsidRPr="00796106">
        <w:rPr>
          <w:rFonts w:ascii="Arial" w:hAnsi="Arial" w:cs="Arial"/>
          <w:sz w:val="24"/>
          <w:szCs w:val="24"/>
        </w:rPr>
        <w:t>SEKCJA III: INFORMACJE O CHARAKTERZE PRAWNYM, EKONOMICZNYM, FINANSOWYM I TECHNICZNYM</w:t>
      </w:r>
    </w:p>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sz w:val="24"/>
          <w:szCs w:val="24"/>
        </w:rPr>
      </w:pPr>
      <w:r w:rsidRPr="00796106">
        <w:rPr>
          <w:rFonts w:ascii="Arial" w:hAnsi="Arial" w:cs="Arial"/>
          <w:sz w:val="24"/>
          <w:szCs w:val="24"/>
        </w:rPr>
        <w:t>III.1) WADIUM</w:t>
      </w:r>
    </w:p>
    <w:p w:rsidR="00796106" w:rsidRPr="00796106" w:rsidRDefault="00796106" w:rsidP="00796106">
      <w:pPr>
        <w:jc w:val="both"/>
        <w:rPr>
          <w:rFonts w:ascii="Arial" w:hAnsi="Arial" w:cs="Arial"/>
          <w:sz w:val="24"/>
          <w:szCs w:val="24"/>
        </w:rPr>
      </w:pPr>
      <w:r w:rsidRPr="00796106">
        <w:rPr>
          <w:rFonts w:ascii="Arial" w:hAnsi="Arial" w:cs="Arial"/>
          <w:sz w:val="24"/>
          <w:szCs w:val="24"/>
        </w:rPr>
        <w:t>Informacja na temat wadium: Oferta musi być zabezpieczona wadium w wysokości: 24 000.00 PLN (słownie: dwadzieścia cztery tysiące 00/100 PLN)</w:t>
      </w:r>
    </w:p>
    <w:p w:rsidR="00796106" w:rsidRPr="00796106" w:rsidRDefault="00796106" w:rsidP="00796106">
      <w:pPr>
        <w:jc w:val="both"/>
        <w:rPr>
          <w:rFonts w:ascii="Arial" w:hAnsi="Arial" w:cs="Arial"/>
          <w:sz w:val="24"/>
          <w:szCs w:val="24"/>
        </w:rPr>
      </w:pPr>
      <w:r w:rsidRPr="00796106">
        <w:rPr>
          <w:rFonts w:ascii="Arial" w:hAnsi="Arial" w:cs="Arial"/>
          <w:sz w:val="24"/>
          <w:szCs w:val="24"/>
        </w:rPr>
        <w:t>III.2) ZALICZKI</w:t>
      </w:r>
    </w:p>
    <w:p w:rsidR="00796106" w:rsidRPr="00796106" w:rsidRDefault="00796106" w:rsidP="00796106">
      <w:pPr>
        <w:jc w:val="both"/>
        <w:rPr>
          <w:rFonts w:ascii="Arial" w:hAnsi="Arial" w:cs="Arial"/>
          <w:sz w:val="24"/>
          <w:szCs w:val="24"/>
        </w:rPr>
      </w:pPr>
      <w:r w:rsidRPr="00796106">
        <w:rPr>
          <w:rFonts w:ascii="Arial" w:hAnsi="Arial" w:cs="Arial"/>
          <w:sz w:val="24"/>
          <w:szCs w:val="24"/>
        </w:rPr>
        <w:t>III.3) WARUNKI UDZIAŁU W POSTĘPOWANIU ORAZ OPIS SPOSOBU DOKONYWANIA OCENY SPEŁNIANIA TYCH WARUNKÓW</w:t>
      </w:r>
    </w:p>
    <w:p w:rsidR="00796106" w:rsidRPr="00796106" w:rsidRDefault="00796106" w:rsidP="00796106">
      <w:pPr>
        <w:jc w:val="both"/>
        <w:rPr>
          <w:rFonts w:ascii="Arial" w:hAnsi="Arial" w:cs="Arial"/>
          <w:sz w:val="24"/>
          <w:szCs w:val="24"/>
        </w:rPr>
      </w:pPr>
      <w:r w:rsidRPr="00796106">
        <w:rPr>
          <w:rFonts w:ascii="Arial" w:hAnsi="Arial" w:cs="Arial"/>
          <w:sz w:val="24"/>
          <w:szCs w:val="24"/>
        </w:rPr>
        <w:t>III. 3.1) Uprawnienia do wykonywania określonej działalności lub czynności, jeżeli przepisy prawa nakładają obowiązek ich posiadania</w:t>
      </w:r>
    </w:p>
    <w:p w:rsidR="00796106" w:rsidRPr="00796106" w:rsidRDefault="00796106" w:rsidP="00796106">
      <w:pPr>
        <w:jc w:val="both"/>
        <w:rPr>
          <w:rFonts w:ascii="Arial" w:hAnsi="Arial" w:cs="Arial"/>
          <w:sz w:val="24"/>
          <w:szCs w:val="24"/>
        </w:rPr>
      </w:pPr>
      <w:r w:rsidRPr="00796106">
        <w:rPr>
          <w:rFonts w:ascii="Arial" w:hAnsi="Arial" w:cs="Arial"/>
          <w:sz w:val="24"/>
          <w:szCs w:val="24"/>
        </w:rPr>
        <w:t>Opis sposobu dokonywania oceny spełniania tego warunku</w:t>
      </w:r>
    </w:p>
    <w:p w:rsidR="00796106" w:rsidRPr="00796106" w:rsidRDefault="00796106" w:rsidP="00796106">
      <w:pPr>
        <w:jc w:val="both"/>
        <w:rPr>
          <w:rFonts w:ascii="Arial" w:hAnsi="Arial" w:cs="Arial"/>
          <w:sz w:val="24"/>
          <w:szCs w:val="24"/>
        </w:rPr>
      </w:pPr>
      <w:r w:rsidRPr="00796106">
        <w:rPr>
          <w:rFonts w:ascii="Arial" w:hAnsi="Arial" w:cs="Arial"/>
          <w:sz w:val="24"/>
          <w:szCs w:val="24"/>
        </w:rPr>
        <w:t>Ocena spełniania warunku udziału w postępowaniu będzie dokonana na podstawie złożonego przez Wykonawcę oświadczenia z art. 22 ust. 1 wg załączonego wzoru stanowiącego załącznik nr 3 do SIWZ</w:t>
      </w:r>
    </w:p>
    <w:p w:rsidR="00796106" w:rsidRPr="00796106" w:rsidRDefault="00796106" w:rsidP="00796106">
      <w:pPr>
        <w:jc w:val="both"/>
        <w:rPr>
          <w:rFonts w:ascii="Arial" w:hAnsi="Arial" w:cs="Arial"/>
          <w:sz w:val="24"/>
          <w:szCs w:val="24"/>
        </w:rPr>
      </w:pPr>
      <w:r w:rsidRPr="00796106">
        <w:rPr>
          <w:rFonts w:ascii="Arial" w:hAnsi="Arial" w:cs="Arial"/>
          <w:sz w:val="24"/>
          <w:szCs w:val="24"/>
        </w:rPr>
        <w:t>III.3.2) Wiedza i doświadczenie</w:t>
      </w:r>
    </w:p>
    <w:p w:rsidR="00796106" w:rsidRPr="00796106" w:rsidRDefault="00796106" w:rsidP="00796106">
      <w:pPr>
        <w:jc w:val="both"/>
        <w:rPr>
          <w:rFonts w:ascii="Arial" w:hAnsi="Arial" w:cs="Arial"/>
          <w:sz w:val="24"/>
          <w:szCs w:val="24"/>
        </w:rPr>
      </w:pPr>
      <w:r w:rsidRPr="00796106">
        <w:rPr>
          <w:rFonts w:ascii="Arial" w:hAnsi="Arial" w:cs="Arial"/>
          <w:sz w:val="24"/>
          <w:szCs w:val="24"/>
        </w:rPr>
        <w:t>Opis sposobu dokonywania oceny spełniania tego warunku</w:t>
      </w:r>
    </w:p>
    <w:p w:rsidR="00796106" w:rsidRPr="00796106" w:rsidRDefault="00796106" w:rsidP="00796106">
      <w:pPr>
        <w:jc w:val="both"/>
        <w:rPr>
          <w:rFonts w:ascii="Arial" w:hAnsi="Arial" w:cs="Arial"/>
          <w:sz w:val="24"/>
          <w:szCs w:val="24"/>
        </w:rPr>
      </w:pPr>
      <w:r w:rsidRPr="00796106">
        <w:rPr>
          <w:rFonts w:ascii="Arial" w:hAnsi="Arial" w:cs="Arial"/>
          <w:sz w:val="24"/>
          <w:szCs w:val="24"/>
        </w:rPr>
        <w:t>Za posiadającego niezbędną wiedzę i doświadczenie uzna się Wykonawcę, który wykaże, że w ciągu ostatnich pięciu lat lub w okresie prowadzenia działalności jeżeli jest on krótszy, wykonał w sposób należyty, zgodnie z zasadami sztuki budowlanej i prawidłowo ukończył co najmniej po dwie roboty budowlane odpowiadające swoim rodzajem i wartością robotom budowlanym stanowiącym przedmiot zamówienia tj.: 1)</w:t>
      </w:r>
      <w:r w:rsidRPr="00796106">
        <w:rPr>
          <w:rFonts w:ascii="Arial" w:hAnsi="Arial" w:cs="Arial"/>
          <w:sz w:val="24"/>
          <w:szCs w:val="24"/>
        </w:rPr>
        <w:tab/>
        <w:t>montaż i rozruch instalacji hydrantowej lub zraszaczowej p.poż. (2 roboty) 2)</w:t>
      </w:r>
      <w:r w:rsidRPr="00796106">
        <w:rPr>
          <w:rFonts w:ascii="Arial" w:hAnsi="Arial" w:cs="Arial"/>
          <w:sz w:val="24"/>
          <w:szCs w:val="24"/>
        </w:rPr>
        <w:tab/>
        <w:t>montaż rozdzielni głównej budynku wraz robotami towarzyszącymi (2 roboty) Ocena spełniania warunku udziału w postępowaniu będzie dokonana na podstawie Wykazu wykonanych robót - załącznik nr 6 do SIWZ i dołączonych do niego dokumentów określających czy roboty te zostały wykonane w sposób należyty oraz wskazujące, czy zostały wykonane zgodnie z zasadami sztuki budowlanej i prawidłowo ukończone</w:t>
      </w:r>
    </w:p>
    <w:p w:rsidR="00796106" w:rsidRPr="00796106" w:rsidRDefault="00796106" w:rsidP="00796106">
      <w:pPr>
        <w:jc w:val="both"/>
        <w:rPr>
          <w:rFonts w:ascii="Arial" w:hAnsi="Arial" w:cs="Arial"/>
          <w:sz w:val="24"/>
          <w:szCs w:val="24"/>
        </w:rPr>
      </w:pPr>
      <w:r w:rsidRPr="00796106">
        <w:rPr>
          <w:rFonts w:ascii="Arial" w:hAnsi="Arial" w:cs="Arial"/>
          <w:sz w:val="24"/>
          <w:szCs w:val="24"/>
        </w:rPr>
        <w:t>III.3.3) Potencjał techniczny</w:t>
      </w:r>
    </w:p>
    <w:p w:rsidR="00796106" w:rsidRPr="00796106" w:rsidRDefault="00796106" w:rsidP="00796106">
      <w:pPr>
        <w:jc w:val="both"/>
        <w:rPr>
          <w:rFonts w:ascii="Arial" w:hAnsi="Arial" w:cs="Arial"/>
          <w:sz w:val="24"/>
          <w:szCs w:val="24"/>
        </w:rPr>
      </w:pPr>
      <w:r w:rsidRPr="00796106">
        <w:rPr>
          <w:rFonts w:ascii="Arial" w:hAnsi="Arial" w:cs="Arial"/>
          <w:sz w:val="24"/>
          <w:szCs w:val="24"/>
        </w:rPr>
        <w:t>Opis sposobu dokonywania oceny spełniania tego warunku</w:t>
      </w:r>
    </w:p>
    <w:p w:rsidR="00796106" w:rsidRPr="00796106" w:rsidRDefault="00796106" w:rsidP="00796106">
      <w:pPr>
        <w:jc w:val="both"/>
        <w:rPr>
          <w:rFonts w:ascii="Arial" w:hAnsi="Arial" w:cs="Arial"/>
          <w:sz w:val="24"/>
          <w:szCs w:val="24"/>
        </w:rPr>
      </w:pPr>
      <w:r w:rsidRPr="00796106">
        <w:rPr>
          <w:rFonts w:ascii="Arial" w:hAnsi="Arial" w:cs="Arial"/>
          <w:sz w:val="24"/>
          <w:szCs w:val="24"/>
        </w:rPr>
        <w:t>Ocena spełniania warunku udziału w postępowaniu będzie dokonana na podstawie złożonego przez Wykonawcę oświadczenia z art. 22 ust. 1 wg załączonego wzoru stanowiącego załącznik nr 3 do SIWZ</w:t>
      </w:r>
    </w:p>
    <w:p w:rsidR="00796106" w:rsidRPr="00796106" w:rsidRDefault="00796106" w:rsidP="00796106">
      <w:pPr>
        <w:jc w:val="both"/>
        <w:rPr>
          <w:rFonts w:ascii="Arial" w:hAnsi="Arial" w:cs="Arial"/>
          <w:sz w:val="24"/>
          <w:szCs w:val="24"/>
        </w:rPr>
      </w:pPr>
      <w:r w:rsidRPr="00796106">
        <w:rPr>
          <w:rFonts w:ascii="Arial" w:hAnsi="Arial" w:cs="Arial"/>
          <w:sz w:val="24"/>
          <w:szCs w:val="24"/>
        </w:rPr>
        <w:t>III.3.4) Osoby zdolne do wykonania zamówienia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Opis sposobu dokonywania oceny spełniania tego warunku</w:t>
      </w:r>
    </w:p>
    <w:p w:rsidR="00796106" w:rsidRPr="00796106" w:rsidRDefault="00796106" w:rsidP="00796106">
      <w:pPr>
        <w:jc w:val="both"/>
        <w:rPr>
          <w:rFonts w:ascii="Arial" w:hAnsi="Arial" w:cs="Arial"/>
          <w:sz w:val="24"/>
          <w:szCs w:val="24"/>
        </w:rPr>
      </w:pPr>
      <w:r w:rsidRPr="00796106">
        <w:rPr>
          <w:rFonts w:ascii="Arial" w:hAnsi="Arial" w:cs="Arial"/>
          <w:sz w:val="24"/>
          <w:szCs w:val="24"/>
        </w:rPr>
        <w:t>Za dysponującego osobami zdolnymi do wykonania zamówienia uzna się Wykonawcę, który dysponuje : 1)</w:t>
      </w:r>
      <w:r w:rsidRPr="00796106">
        <w:rPr>
          <w:rFonts w:ascii="Arial" w:hAnsi="Arial" w:cs="Arial"/>
          <w:sz w:val="24"/>
          <w:szCs w:val="24"/>
        </w:rPr>
        <w:tab/>
        <w:t>kierownik robót budowlanych: posiadający uprawnienia budowlane do prowadzenia robót budowlanych w specjalności konstrukcyjno-budowlanej 2)</w:t>
      </w:r>
      <w:r w:rsidRPr="00796106">
        <w:rPr>
          <w:rFonts w:ascii="Arial" w:hAnsi="Arial" w:cs="Arial"/>
          <w:sz w:val="24"/>
          <w:szCs w:val="24"/>
        </w:rPr>
        <w:tab/>
        <w:t>kierownik branży sanitarnej: posiadający uprawnienia budowlane bez ograniczeń w zakresie instalacji wod.-kan. 3)</w:t>
      </w:r>
      <w:r w:rsidRPr="00796106">
        <w:rPr>
          <w:rFonts w:ascii="Arial" w:hAnsi="Arial" w:cs="Arial"/>
          <w:sz w:val="24"/>
          <w:szCs w:val="24"/>
        </w:rPr>
        <w:tab/>
        <w:t xml:space="preserve">kierownik branży elektrycznej: posiadający uprawnienia budowlane bez ograniczeń w specjalności instalacyjnej w zakresie sieci instalacji i urządzeń elektrycznych Osoby wskazane jako kierownicy robót powinny posiadać aktualny wpis do właściwej izby samorządu zawodowego. Ocena spełniania warunku udziału </w:t>
      </w:r>
      <w:r w:rsidRPr="00796106">
        <w:rPr>
          <w:rFonts w:ascii="Arial" w:hAnsi="Arial" w:cs="Arial"/>
          <w:sz w:val="24"/>
          <w:szCs w:val="24"/>
        </w:rPr>
        <w:lastRenderedPageBreak/>
        <w:t>w postępowaniu będzie dokonana na podstawie wykazu osób oraz oświadczenia, że osoby te posiadają wymagane uprawnienia - załącznik nr 5 i 5a do SIWZ</w:t>
      </w:r>
    </w:p>
    <w:p w:rsidR="00796106" w:rsidRPr="00796106" w:rsidRDefault="00796106" w:rsidP="00796106">
      <w:pPr>
        <w:jc w:val="both"/>
        <w:rPr>
          <w:rFonts w:ascii="Arial" w:hAnsi="Arial" w:cs="Arial"/>
          <w:sz w:val="24"/>
          <w:szCs w:val="24"/>
        </w:rPr>
      </w:pPr>
      <w:r w:rsidRPr="00796106">
        <w:rPr>
          <w:rFonts w:ascii="Arial" w:hAnsi="Arial" w:cs="Arial"/>
          <w:sz w:val="24"/>
          <w:szCs w:val="24"/>
        </w:rPr>
        <w:t>III.3.5) Sytuacja ekonomiczna i finansowa</w:t>
      </w:r>
    </w:p>
    <w:p w:rsidR="00796106" w:rsidRPr="00796106" w:rsidRDefault="00796106" w:rsidP="00796106">
      <w:pPr>
        <w:jc w:val="both"/>
        <w:rPr>
          <w:rFonts w:ascii="Arial" w:hAnsi="Arial" w:cs="Arial"/>
          <w:sz w:val="24"/>
          <w:szCs w:val="24"/>
        </w:rPr>
      </w:pPr>
      <w:r w:rsidRPr="00796106">
        <w:rPr>
          <w:rFonts w:ascii="Arial" w:hAnsi="Arial" w:cs="Arial"/>
          <w:sz w:val="24"/>
          <w:szCs w:val="24"/>
        </w:rPr>
        <w:t>Opis sposobu dokonywania oceny spełniania tego warunku</w:t>
      </w:r>
    </w:p>
    <w:p w:rsidR="00796106" w:rsidRPr="00796106" w:rsidRDefault="00796106" w:rsidP="00796106">
      <w:pPr>
        <w:jc w:val="both"/>
        <w:rPr>
          <w:rFonts w:ascii="Arial" w:hAnsi="Arial" w:cs="Arial"/>
          <w:sz w:val="24"/>
          <w:szCs w:val="24"/>
        </w:rPr>
      </w:pPr>
      <w:r w:rsidRPr="00796106">
        <w:rPr>
          <w:rFonts w:ascii="Arial" w:hAnsi="Arial" w:cs="Arial"/>
          <w:sz w:val="24"/>
          <w:szCs w:val="24"/>
        </w:rPr>
        <w:t>Za spełniającego warunki sytuacji ekonomicznej i finansowej uzna się Wykonawcę który jest ubezpieczony od odpowiedzialności cywilnej w zakresie prowadzonej działalności na kwotę nie mniejszą niż 1 000.000,00 zł. Ocena spełniania warunków udziału w postępowaniu będzie dokonana na podstawie dołączonych dokumentów.</w:t>
      </w:r>
    </w:p>
    <w:p w:rsidR="00796106" w:rsidRPr="00796106" w:rsidRDefault="00796106" w:rsidP="00796106">
      <w:pPr>
        <w:jc w:val="both"/>
        <w:rPr>
          <w:rFonts w:ascii="Arial" w:hAnsi="Arial" w:cs="Arial"/>
          <w:sz w:val="24"/>
          <w:szCs w:val="24"/>
        </w:rPr>
      </w:pPr>
      <w:r w:rsidRPr="00796106">
        <w:rPr>
          <w:rFonts w:ascii="Arial" w:hAnsi="Arial" w:cs="Arial"/>
          <w:sz w:val="24"/>
          <w:szCs w:val="24"/>
        </w:rPr>
        <w:t>III.4) INFORMACJA O OŚWIADCZENIACH LUB DOKUMENTACH, JAKIE MAJĄ DOSTARCZYĆ WYKONAWCY W CELU POTWIERDZENIA SPEŁNIANIA WARUNKÓW UDZIAŁU W POSTĘPOWANIU ORAZ NIEPODLEGANIA WYKLUCZENIU NA PODSTAWIE ART. 24 UST. 1 USTAWY</w:t>
      </w:r>
    </w:p>
    <w:p w:rsidR="00796106" w:rsidRPr="00796106" w:rsidRDefault="00796106" w:rsidP="00796106">
      <w:pPr>
        <w:jc w:val="both"/>
        <w:rPr>
          <w:rFonts w:ascii="Arial" w:hAnsi="Arial" w:cs="Arial"/>
          <w:sz w:val="24"/>
          <w:szCs w:val="24"/>
        </w:rPr>
      </w:pPr>
      <w:r w:rsidRPr="00796106">
        <w:rPr>
          <w:rFonts w:ascii="Arial" w:hAnsi="Arial" w:cs="Arial"/>
          <w:sz w:val="24"/>
          <w:szCs w:val="24"/>
        </w:rPr>
        <w:t>III.4.1) W zakresie wykazania spełniania przez wykonawcę warunków, o których mowa w art. 22 ust. 1 ustawy, oprócz oświadczenia o spełnianiu warunków udziału w postępowaniu należy przedłożyć:</w:t>
      </w:r>
    </w:p>
    <w:p w:rsidR="00796106" w:rsidRPr="00796106" w:rsidRDefault="00796106" w:rsidP="00796106">
      <w:pPr>
        <w:jc w:val="both"/>
        <w:rPr>
          <w:rFonts w:ascii="Arial" w:hAnsi="Arial" w:cs="Arial"/>
          <w:sz w:val="24"/>
          <w:szCs w:val="24"/>
        </w:rPr>
      </w:pPr>
      <w:r w:rsidRPr="00796106">
        <w:rPr>
          <w:rFonts w:ascii="Arial" w:hAnsi="Arial" w:cs="Arial"/>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96106" w:rsidRPr="00796106" w:rsidRDefault="00796106" w:rsidP="00796106">
      <w:pPr>
        <w:jc w:val="both"/>
        <w:rPr>
          <w:rFonts w:ascii="Arial" w:hAnsi="Arial" w:cs="Arial"/>
          <w:sz w:val="24"/>
          <w:szCs w:val="24"/>
        </w:rPr>
      </w:pPr>
      <w:r w:rsidRPr="00796106">
        <w:rPr>
          <w:rFonts w:ascii="Arial" w:hAnsi="Arial" w:cs="Arial"/>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96106" w:rsidRPr="00796106" w:rsidRDefault="00796106" w:rsidP="00796106">
      <w:pPr>
        <w:jc w:val="both"/>
        <w:rPr>
          <w:rFonts w:ascii="Arial" w:hAnsi="Arial" w:cs="Arial"/>
          <w:sz w:val="24"/>
          <w:szCs w:val="24"/>
        </w:rPr>
      </w:pPr>
      <w:r w:rsidRPr="00796106">
        <w:rPr>
          <w:rFonts w:ascii="Arial" w:hAnsi="Arial" w:cs="Arial"/>
          <w:sz w:val="24"/>
          <w:szCs w:val="24"/>
        </w:rPr>
        <w:t>oświadczenie, że osoby, które będą uczestniczyć w wykonywaniu zamówienia, posiadają wymagane uprawnienia, jeżeli ustawy nakładają obowiązek posiadania takich uprawnień;</w:t>
      </w:r>
    </w:p>
    <w:p w:rsidR="00796106" w:rsidRPr="00796106" w:rsidRDefault="00796106" w:rsidP="00796106">
      <w:pPr>
        <w:jc w:val="both"/>
        <w:rPr>
          <w:rFonts w:ascii="Arial" w:hAnsi="Arial" w:cs="Arial"/>
          <w:sz w:val="24"/>
          <w:szCs w:val="24"/>
        </w:rPr>
      </w:pPr>
      <w:r w:rsidRPr="00796106">
        <w:rPr>
          <w:rFonts w:ascii="Arial" w:hAnsi="Arial" w:cs="Arial"/>
          <w:sz w:val="24"/>
          <w:szCs w:val="24"/>
        </w:rPr>
        <w:t>opłaconą polisę, a w przypadku jej braku, inny dokument potwierdzający, że wykonawca jest ubezpieczony od odpowiedzialności cywilnej w zakresie prowadzonej działalności związanej z przedmiotem zamówienia.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III.4.2) W zakresie potwierdzenia niepodlegania wykluczeniu na podstawie art. 24 ust. 1 ustawy, należy przedłożyć:</w:t>
      </w:r>
    </w:p>
    <w:p w:rsidR="00796106" w:rsidRPr="00796106" w:rsidRDefault="00796106" w:rsidP="00796106">
      <w:pPr>
        <w:jc w:val="both"/>
        <w:rPr>
          <w:rFonts w:ascii="Arial" w:hAnsi="Arial" w:cs="Arial"/>
          <w:sz w:val="24"/>
          <w:szCs w:val="24"/>
        </w:rPr>
      </w:pPr>
      <w:r w:rsidRPr="00796106">
        <w:rPr>
          <w:rFonts w:ascii="Arial" w:hAnsi="Arial" w:cs="Arial"/>
          <w:sz w:val="24"/>
          <w:szCs w:val="24"/>
        </w:rPr>
        <w:t>oświadczenie o braku podstaw do wykluczenia;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96106" w:rsidRPr="00796106" w:rsidRDefault="00796106" w:rsidP="00796106">
      <w:pPr>
        <w:jc w:val="both"/>
        <w:rPr>
          <w:rFonts w:ascii="Arial" w:hAnsi="Arial" w:cs="Arial"/>
          <w:sz w:val="24"/>
          <w:szCs w:val="24"/>
        </w:rPr>
      </w:pPr>
      <w:r w:rsidRPr="00796106">
        <w:rPr>
          <w:rFonts w:ascii="Arial" w:hAnsi="Arial" w:cs="Arial"/>
          <w:sz w:val="24"/>
          <w:szCs w:val="24"/>
        </w:rPr>
        <w:t>III.4.3) Dokumenty podmiotów zagranicznych</w:t>
      </w:r>
    </w:p>
    <w:p w:rsidR="00796106" w:rsidRPr="00796106" w:rsidRDefault="00796106" w:rsidP="00796106">
      <w:pPr>
        <w:jc w:val="both"/>
        <w:rPr>
          <w:rFonts w:ascii="Arial" w:hAnsi="Arial" w:cs="Arial"/>
          <w:sz w:val="24"/>
          <w:szCs w:val="24"/>
        </w:rPr>
      </w:pPr>
      <w:r w:rsidRPr="00796106">
        <w:rPr>
          <w:rFonts w:ascii="Arial" w:hAnsi="Arial" w:cs="Arial"/>
          <w:sz w:val="24"/>
          <w:szCs w:val="24"/>
        </w:rPr>
        <w:t>Jeżeli wykonawca ma siedzibę lub miejsce zamieszkania poza terytorium Rzeczypospolitej Polskiej, przedkłada:</w:t>
      </w:r>
    </w:p>
    <w:p w:rsidR="00796106" w:rsidRPr="00796106" w:rsidRDefault="00796106" w:rsidP="00796106">
      <w:pPr>
        <w:jc w:val="both"/>
        <w:rPr>
          <w:rFonts w:ascii="Arial" w:hAnsi="Arial" w:cs="Arial"/>
          <w:sz w:val="24"/>
          <w:szCs w:val="24"/>
        </w:rPr>
      </w:pPr>
      <w:r w:rsidRPr="00796106">
        <w:rPr>
          <w:rFonts w:ascii="Arial" w:hAnsi="Arial" w:cs="Arial"/>
          <w:sz w:val="24"/>
          <w:szCs w:val="24"/>
        </w:rPr>
        <w:t>III.4.3.1) dokument wystawiony w kraju, w którym ma siedzibę lub miejsce zamieszkania potwierdzający, że:</w:t>
      </w:r>
    </w:p>
    <w:p w:rsidR="00796106" w:rsidRPr="00796106" w:rsidRDefault="00796106" w:rsidP="00796106">
      <w:pPr>
        <w:jc w:val="both"/>
        <w:rPr>
          <w:rFonts w:ascii="Arial" w:hAnsi="Arial" w:cs="Arial"/>
          <w:sz w:val="24"/>
          <w:szCs w:val="24"/>
        </w:rPr>
      </w:pPr>
      <w:r w:rsidRPr="00796106">
        <w:rPr>
          <w:rFonts w:ascii="Arial" w:hAnsi="Arial" w:cs="Arial"/>
          <w:sz w:val="24"/>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796106" w:rsidRPr="00796106" w:rsidRDefault="00796106" w:rsidP="00796106">
      <w:pPr>
        <w:jc w:val="both"/>
        <w:rPr>
          <w:rFonts w:ascii="Arial" w:hAnsi="Arial" w:cs="Arial"/>
          <w:sz w:val="24"/>
          <w:szCs w:val="24"/>
        </w:rPr>
      </w:pPr>
      <w:r w:rsidRPr="00796106">
        <w:rPr>
          <w:rFonts w:ascii="Arial" w:hAnsi="Arial" w:cs="Arial"/>
          <w:sz w:val="24"/>
          <w:szCs w:val="24"/>
        </w:rPr>
        <w:t>III.4.4) Dokumenty dotyczące przynależności do tej samej grupy kapitałowej</w:t>
      </w:r>
    </w:p>
    <w:p w:rsidR="00796106" w:rsidRPr="00796106" w:rsidRDefault="00796106" w:rsidP="00796106">
      <w:pPr>
        <w:jc w:val="both"/>
        <w:rPr>
          <w:rFonts w:ascii="Arial" w:hAnsi="Arial" w:cs="Arial"/>
          <w:sz w:val="24"/>
          <w:szCs w:val="24"/>
        </w:rPr>
      </w:pPr>
      <w:r w:rsidRPr="00796106">
        <w:rPr>
          <w:rFonts w:ascii="Arial" w:hAnsi="Arial" w:cs="Arial"/>
          <w:sz w:val="24"/>
          <w:szCs w:val="24"/>
        </w:rPr>
        <w:t>lista podmiotów należących do tej samej grupy kapitałowej w rozumieniu ustawy z dnia 16 lutego 2007 r. o ochronie konkurencji i konsumentów albo informacji o tym, że nie należy do grupy kapitałowej;</w:t>
      </w:r>
    </w:p>
    <w:p w:rsidR="00796106" w:rsidRPr="00796106" w:rsidRDefault="00796106" w:rsidP="00796106">
      <w:pPr>
        <w:jc w:val="both"/>
        <w:rPr>
          <w:rFonts w:ascii="Arial" w:hAnsi="Arial" w:cs="Arial"/>
          <w:sz w:val="24"/>
          <w:szCs w:val="24"/>
        </w:rPr>
      </w:pPr>
      <w:r w:rsidRPr="00796106">
        <w:rPr>
          <w:rFonts w:ascii="Arial" w:hAnsi="Arial" w:cs="Arial"/>
          <w:sz w:val="24"/>
          <w:szCs w:val="24"/>
        </w:rPr>
        <w:t>III.6) INNE DOKUMENTY</w:t>
      </w:r>
    </w:p>
    <w:p w:rsidR="00796106" w:rsidRPr="00796106" w:rsidRDefault="00796106" w:rsidP="00796106">
      <w:pPr>
        <w:jc w:val="both"/>
        <w:rPr>
          <w:rFonts w:ascii="Arial" w:hAnsi="Arial" w:cs="Arial"/>
          <w:sz w:val="24"/>
          <w:szCs w:val="24"/>
        </w:rPr>
      </w:pPr>
      <w:r w:rsidRPr="00796106">
        <w:rPr>
          <w:rFonts w:ascii="Arial" w:hAnsi="Arial" w:cs="Arial"/>
          <w:sz w:val="24"/>
          <w:szCs w:val="24"/>
        </w:rPr>
        <w:t>Inne dokumenty niewymienione w pkt III.4) albo w pkt III.5)</w:t>
      </w:r>
    </w:p>
    <w:p w:rsidR="00796106" w:rsidRPr="00796106" w:rsidRDefault="00796106" w:rsidP="00796106">
      <w:pPr>
        <w:jc w:val="both"/>
        <w:rPr>
          <w:rFonts w:ascii="Arial" w:hAnsi="Arial" w:cs="Arial"/>
          <w:sz w:val="24"/>
          <w:szCs w:val="24"/>
        </w:rPr>
      </w:pPr>
      <w:r w:rsidRPr="00796106">
        <w:rPr>
          <w:rFonts w:ascii="Arial" w:hAnsi="Arial" w:cs="Arial"/>
          <w:sz w:val="24"/>
          <w:szCs w:val="24"/>
        </w:rPr>
        <w:t>Formularz oferty-załącznik nr 2 do SIWZ. Kosztorys ofertowy z podstawami nakładów, ilościami i cenami jednostkowymi robót wraz z wykazem wszystkich materiałów i urządzeń z podaniem dokładnych ich nazw handlowych, ilości i cen jednostkowych - wydruk w wersji uproszczonej. Kosztorys ofertowy należy złożyć wraz z jedną kopią spiętą oddzielnie oraz w wersji elektronicznej na płycie CD w wersji oryginalnych plików w programie kosztorysowym np. Norma, Rodos lub Zuzia lub w plikach możliwych do wczytania w przynajmniej jednym z podanych programów (np. format xml, ath, zuz, rds). Uwaga: kopia kosztorysu powinna zostać opatrzona napisem KOPIA. Zobowiązanie innych podmiotów do udostępnienia zasobów (w oryginale) - załącznik nr 8 do SIWZ ( jeśli dotyczy ) Opcjonalnie, jeśli występuje pełnomocnik - pełnomocnictwo (w oryginale lub notarialnie potwierdzonej kopii) dla osoby reprezentującej w niniejszym postępowaniu Wykonawcę lub pełnomocnictwo dla osoby lub podmiotu reprezentującego kilku Wykonawców składających ofertę wspólną</w:t>
      </w:r>
    </w:p>
    <w:p w:rsidR="00796106" w:rsidRPr="00796106" w:rsidRDefault="00796106" w:rsidP="00796106">
      <w:pPr>
        <w:jc w:val="both"/>
        <w:rPr>
          <w:rFonts w:ascii="Arial" w:hAnsi="Arial" w:cs="Arial"/>
          <w:sz w:val="24"/>
          <w:szCs w:val="24"/>
        </w:rPr>
      </w:pPr>
      <w:r w:rsidRPr="00796106">
        <w:rPr>
          <w:rFonts w:ascii="Arial" w:hAnsi="Arial" w:cs="Arial"/>
          <w:sz w:val="24"/>
          <w:szCs w:val="24"/>
        </w:rPr>
        <w:t>SEKCJA IV: PROCEDURA</w:t>
      </w:r>
    </w:p>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sz w:val="24"/>
          <w:szCs w:val="24"/>
        </w:rPr>
      </w:pPr>
      <w:r w:rsidRPr="00796106">
        <w:rPr>
          <w:rFonts w:ascii="Arial" w:hAnsi="Arial" w:cs="Arial"/>
          <w:sz w:val="24"/>
          <w:szCs w:val="24"/>
        </w:rPr>
        <w:t>IV.1) TRYB UDZIELENIA ZAMÓWIENIA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IV.1.1) Tryb udzielenia zamówienia: przetarg nieograniczony.</w:t>
      </w:r>
    </w:p>
    <w:p w:rsidR="00796106" w:rsidRPr="00796106" w:rsidRDefault="00796106" w:rsidP="00796106">
      <w:pPr>
        <w:jc w:val="both"/>
        <w:rPr>
          <w:rFonts w:ascii="Arial" w:hAnsi="Arial" w:cs="Arial"/>
          <w:sz w:val="24"/>
          <w:szCs w:val="24"/>
        </w:rPr>
      </w:pPr>
      <w:r w:rsidRPr="00796106">
        <w:rPr>
          <w:rFonts w:ascii="Arial" w:hAnsi="Arial" w:cs="Arial"/>
          <w:sz w:val="24"/>
          <w:szCs w:val="24"/>
        </w:rPr>
        <w:t>IV.2) KRYTERIA OCENY OFERT</w:t>
      </w:r>
    </w:p>
    <w:p w:rsidR="00796106" w:rsidRPr="00796106" w:rsidRDefault="00796106" w:rsidP="00796106">
      <w:pPr>
        <w:jc w:val="both"/>
        <w:rPr>
          <w:rFonts w:ascii="Arial" w:hAnsi="Arial" w:cs="Arial"/>
          <w:sz w:val="24"/>
          <w:szCs w:val="24"/>
        </w:rPr>
      </w:pPr>
      <w:r w:rsidRPr="00796106">
        <w:rPr>
          <w:rFonts w:ascii="Arial" w:hAnsi="Arial" w:cs="Arial"/>
          <w:sz w:val="24"/>
          <w:szCs w:val="24"/>
        </w:rPr>
        <w:t>IV.2.1) Kryteria oceny ofert: cena oraz inne kryteria związane z przedmiotem zamówienia: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1 - Cena - 95</w:t>
      </w:r>
    </w:p>
    <w:p w:rsidR="00796106" w:rsidRPr="00796106" w:rsidRDefault="00796106" w:rsidP="00796106">
      <w:pPr>
        <w:jc w:val="both"/>
        <w:rPr>
          <w:rFonts w:ascii="Arial" w:hAnsi="Arial" w:cs="Arial"/>
          <w:sz w:val="24"/>
          <w:szCs w:val="24"/>
        </w:rPr>
      </w:pPr>
      <w:r w:rsidRPr="00796106">
        <w:rPr>
          <w:rFonts w:ascii="Arial" w:hAnsi="Arial" w:cs="Arial"/>
          <w:sz w:val="24"/>
          <w:szCs w:val="24"/>
        </w:rPr>
        <w:t>2 - Okres rękojmi na roboty budowlane i instalacje - 5</w:t>
      </w:r>
    </w:p>
    <w:p w:rsidR="00796106" w:rsidRPr="00796106" w:rsidRDefault="00796106" w:rsidP="00796106">
      <w:pPr>
        <w:jc w:val="both"/>
        <w:rPr>
          <w:rFonts w:ascii="Arial" w:hAnsi="Arial" w:cs="Arial"/>
          <w:sz w:val="24"/>
          <w:szCs w:val="24"/>
        </w:rPr>
      </w:pPr>
      <w:r w:rsidRPr="00796106">
        <w:rPr>
          <w:rFonts w:ascii="Arial" w:hAnsi="Arial" w:cs="Arial"/>
          <w:sz w:val="24"/>
          <w:szCs w:val="24"/>
        </w:rPr>
        <w:t>IV.2.2)</w:t>
      </w:r>
    </w:p>
    <w:p w:rsidR="00796106" w:rsidRPr="00796106" w:rsidRDefault="00796106" w:rsidP="00796106">
      <w:pPr>
        <w:jc w:val="both"/>
        <w:rPr>
          <w:rFonts w:ascii="Arial" w:hAnsi="Arial" w:cs="Arial"/>
          <w:sz w:val="24"/>
          <w:szCs w:val="24"/>
        </w:rPr>
      </w:pPr>
      <w:r w:rsidRPr="00796106">
        <w:rPr>
          <w:rFonts w:ascii="Arial" w:hAnsi="Arial" w:cs="Arial"/>
          <w:sz w:val="24"/>
          <w:szCs w:val="24"/>
        </w:rPr>
        <w:t xml:space="preserve"> </w:t>
      </w:r>
      <w:r w:rsidRPr="00796106">
        <w:rPr>
          <w:rFonts w:ascii="Arial" w:hAnsi="Arial" w:cs="Arial"/>
          <w:sz w:val="24"/>
          <w:szCs w:val="24"/>
        </w:rPr>
        <w:tab/>
        <w:t>przeprowadzona będzie aukcja elektroniczna, adres strony, na której będzie prowadzona:</w:t>
      </w:r>
    </w:p>
    <w:p w:rsidR="00796106" w:rsidRPr="00796106" w:rsidRDefault="00796106" w:rsidP="00796106">
      <w:pPr>
        <w:jc w:val="both"/>
        <w:rPr>
          <w:rFonts w:ascii="Arial" w:hAnsi="Arial" w:cs="Arial"/>
          <w:sz w:val="24"/>
          <w:szCs w:val="24"/>
        </w:rPr>
      </w:pPr>
      <w:r w:rsidRPr="00796106">
        <w:rPr>
          <w:rFonts w:ascii="Arial" w:hAnsi="Arial" w:cs="Arial"/>
          <w:sz w:val="24"/>
          <w:szCs w:val="24"/>
        </w:rPr>
        <w:t>IV.3) ZMIANA UMOWY</w:t>
      </w:r>
    </w:p>
    <w:p w:rsidR="00796106" w:rsidRPr="00796106" w:rsidRDefault="00796106" w:rsidP="00796106">
      <w:pPr>
        <w:jc w:val="both"/>
        <w:rPr>
          <w:rFonts w:ascii="Arial" w:hAnsi="Arial" w:cs="Arial"/>
          <w:sz w:val="24"/>
          <w:szCs w:val="24"/>
        </w:rPr>
      </w:pPr>
      <w:r w:rsidRPr="00796106">
        <w:rPr>
          <w:rFonts w:ascii="Arial" w:hAnsi="Arial" w:cs="Arial"/>
          <w:sz w:val="24"/>
          <w:szCs w:val="24"/>
        </w:rPr>
        <w:t>przewiduje się istotne zmiany postanowień zawartej umowy w stosunku do treści oferty, na podstawie której dokonano wyboru wykonawcy:</w:t>
      </w:r>
    </w:p>
    <w:p w:rsidR="00796106" w:rsidRPr="00796106" w:rsidRDefault="00796106" w:rsidP="00796106">
      <w:pPr>
        <w:jc w:val="both"/>
        <w:rPr>
          <w:rFonts w:ascii="Arial" w:hAnsi="Arial" w:cs="Arial"/>
          <w:sz w:val="24"/>
          <w:szCs w:val="24"/>
        </w:rPr>
      </w:pPr>
      <w:r w:rsidRPr="00796106">
        <w:rPr>
          <w:rFonts w:ascii="Arial" w:hAnsi="Arial" w:cs="Arial"/>
          <w:sz w:val="24"/>
          <w:szCs w:val="24"/>
        </w:rPr>
        <w:t>Dopuszczalne zmiany postanowień umowy oraz określenie warunków zmian</w:t>
      </w:r>
    </w:p>
    <w:p w:rsidR="00796106" w:rsidRPr="00796106" w:rsidRDefault="00796106" w:rsidP="00796106">
      <w:pPr>
        <w:jc w:val="both"/>
        <w:rPr>
          <w:rFonts w:ascii="Arial" w:hAnsi="Arial" w:cs="Arial"/>
          <w:sz w:val="24"/>
          <w:szCs w:val="24"/>
        </w:rPr>
      </w:pPr>
      <w:r w:rsidRPr="00796106">
        <w:rPr>
          <w:rFonts w:ascii="Arial" w:hAnsi="Arial" w:cs="Arial"/>
          <w:sz w:val="24"/>
          <w:szCs w:val="24"/>
        </w:rPr>
        <w:t>1.</w:t>
      </w:r>
      <w:r w:rsidRPr="00796106">
        <w:rPr>
          <w:rFonts w:ascii="Arial" w:hAnsi="Arial" w:cs="Arial"/>
          <w:sz w:val="24"/>
          <w:szCs w:val="24"/>
        </w:rPr>
        <w:tab/>
        <w:t>Wszelkie zmiany treści umowy mogą być dokonywane wyłącznie w formie aneksu podpisanego przez obie strony, pod rygorem nieważności. Zmiany nie mogą naruszać postanowień zawartych w art. 144 ust. 1 Prawa zamówień publicznych. 2.</w:t>
      </w:r>
      <w:r w:rsidRPr="00796106">
        <w:rPr>
          <w:rFonts w:ascii="Arial" w:hAnsi="Arial" w:cs="Arial"/>
          <w:sz w:val="24"/>
          <w:szCs w:val="24"/>
        </w:rPr>
        <w:tab/>
        <w:t>Zamawiający przewiduje możliwość dokonania zmian umowy w stosunku do treści oferty, w szczególności: 1)</w:t>
      </w:r>
      <w:r w:rsidRPr="00796106">
        <w:rPr>
          <w:rFonts w:ascii="Arial" w:hAnsi="Arial" w:cs="Arial"/>
          <w:sz w:val="24"/>
          <w:szCs w:val="24"/>
        </w:rPr>
        <w:tab/>
        <w:t>Terminu realizacji przedmiotu zamówienia w przypadkach: a)</w:t>
      </w:r>
      <w:r w:rsidRPr="00796106">
        <w:rPr>
          <w:rFonts w:ascii="Arial" w:hAnsi="Arial" w:cs="Arial"/>
          <w:sz w:val="24"/>
          <w:szCs w:val="24"/>
        </w:rPr>
        <w:tab/>
        <w:t>realizacji w drodze odrębnej umowy prac powiązanych z przedmiotem niniejszej umowy, wymuszającej konieczność skoordynowania prac, b)</w:t>
      </w:r>
      <w:r w:rsidRPr="00796106">
        <w:rPr>
          <w:rFonts w:ascii="Arial" w:hAnsi="Arial" w:cs="Arial"/>
          <w:sz w:val="24"/>
          <w:szCs w:val="24"/>
        </w:rPr>
        <w:tab/>
        <w:t>wystąpienia konieczności wykonania zamówienia dodatkowego, w rozumieniu art. 67 ust. 1 pkt 5 ustawy Prawo zamówień publicznych, którego realizacja będzie miała wpływ na termin wykonania robót objętych niniejszą umową, c)</w:t>
      </w:r>
      <w:r w:rsidRPr="00796106">
        <w:rPr>
          <w:rFonts w:ascii="Arial" w:hAnsi="Arial" w:cs="Arial"/>
          <w:sz w:val="24"/>
          <w:szCs w:val="24"/>
        </w:rPr>
        <w:tab/>
        <w:t xml:space="preserve">wstrzymania robót przez właściwe organy administracji publicznej na </w:t>
      </w:r>
      <w:r w:rsidRPr="00796106">
        <w:rPr>
          <w:rFonts w:ascii="Arial" w:hAnsi="Arial" w:cs="Arial"/>
          <w:sz w:val="24"/>
          <w:szCs w:val="24"/>
        </w:rPr>
        <w:lastRenderedPageBreak/>
        <w:t>podstawie przepisów Prawa budowlanego, d)</w:t>
      </w:r>
      <w:r w:rsidRPr="00796106">
        <w:rPr>
          <w:rFonts w:ascii="Arial" w:hAnsi="Arial" w:cs="Arial"/>
          <w:sz w:val="24"/>
          <w:szCs w:val="24"/>
        </w:rPr>
        <w:tab/>
        <w:t>niedotrzymania przez Zamawiającego warunków umowy: opóźnienia, utrudnienia, zawieszenia robót lub przeszkodami dającymi się przypisać Zamawiającemu, e)</w:t>
      </w:r>
      <w:r w:rsidRPr="00796106">
        <w:rPr>
          <w:rFonts w:ascii="Arial" w:hAnsi="Arial" w:cs="Arial"/>
          <w:sz w:val="24"/>
          <w:szCs w:val="24"/>
        </w:rPr>
        <w:tab/>
        <w:t>konieczności wprowadzenia zmian na etapie wykonawstwa robót z przyczyn niezależnych od obu stron, f)</w:t>
      </w:r>
      <w:r w:rsidRPr="00796106">
        <w:rPr>
          <w:rFonts w:ascii="Arial" w:hAnsi="Arial" w:cs="Arial"/>
          <w:sz w:val="24"/>
          <w:szCs w:val="24"/>
        </w:rPr>
        <w:tab/>
        <w:t>wystąpienia istotnych wad lub braków w dokumentacji projektowej mających wpływ na termin realizacji przedmiotu umowy, g)</w:t>
      </w:r>
      <w:r w:rsidRPr="00796106">
        <w:rPr>
          <w:rFonts w:ascii="Arial" w:hAnsi="Arial" w:cs="Arial"/>
          <w:sz w:val="24"/>
          <w:szCs w:val="24"/>
        </w:rPr>
        <w:tab/>
        <w:t>następstwem wprowadzania zmian w obowiązujących przepisach prawnych mających wpływ na realizację przedmiotu zamówienia, h)</w:t>
      </w:r>
      <w:r w:rsidRPr="00796106">
        <w:rPr>
          <w:rFonts w:ascii="Arial" w:hAnsi="Arial" w:cs="Arial"/>
          <w:sz w:val="24"/>
          <w:szCs w:val="24"/>
        </w:rPr>
        <w:tab/>
        <w:t>następstwem działania organów administracji lub innych podmiotów, związanych z przekroczeniem obowiązujących terminów wydawania lub odmowy wydania decyzji, zezwoleń, uzgodnień, i)</w:t>
      </w:r>
      <w:r w:rsidRPr="00796106">
        <w:rPr>
          <w:rFonts w:ascii="Arial" w:hAnsi="Arial" w:cs="Arial"/>
          <w:sz w:val="24"/>
          <w:szCs w:val="24"/>
        </w:rPr>
        <w:tab/>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Zaistnienie przeszkód w wykonywaniu robót powinno być potwierdzone pismem. Termin wykonania przedmiotu zamówienia ulega przesunięciu o okres wynikający z przerw lub opóźnień rozpoczęcia prac. W sytuacji zmiany terminu wykonania zamówienia na Wykonawcy spoczywa obowiązek przedłużenia okresu obowiązywania zabezpieczenia należytego wykonania przedmiotu umowy.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2)</w:t>
      </w:r>
      <w:r w:rsidRPr="00796106">
        <w:rPr>
          <w:rFonts w:ascii="Arial" w:hAnsi="Arial" w:cs="Arial"/>
          <w:sz w:val="24"/>
          <w:szCs w:val="24"/>
        </w:rPr>
        <w:tab/>
        <w:t>materiałów zaoferowanych w ofercie, z powodu: a) niedostępności na rynku materiałów wskazanych w dokumentacji projektowej lub specyfikacji technicznej wykonania i odbioru robót spowodowanej zaprzestaniem produkcji lub wycofaniem z rynku tych materiałów, b)</w:t>
      </w:r>
      <w:r w:rsidRPr="00796106">
        <w:rPr>
          <w:rFonts w:ascii="Arial" w:hAnsi="Arial" w:cs="Arial"/>
          <w:sz w:val="24"/>
          <w:szCs w:val="24"/>
        </w:rPr>
        <w:tab/>
        <w:t>pojawienia się na rynku materiałów nowszej generacji pozwalających na zaoszczędzenie kosztów realizacji przedmiotu umowy lub kosztów eksploatacji wykonanego przedmiotu umowy, lub umożliwiających uzyskanie lepszej jakości robót. Każdorazowo na taką zmianę musi wyrazić zgodę Inspektor Nadzoru. 3)</w:t>
      </w:r>
      <w:r w:rsidRPr="00796106">
        <w:rPr>
          <w:rFonts w:ascii="Arial" w:hAnsi="Arial" w:cs="Arial"/>
          <w:sz w:val="24"/>
          <w:szCs w:val="24"/>
        </w:rPr>
        <w:tab/>
        <w:t>Konieczności zastosowania robót zamiennych z powodu: a)</w:t>
      </w:r>
      <w:r w:rsidRPr="00796106">
        <w:rPr>
          <w:rFonts w:ascii="Arial" w:hAnsi="Arial" w:cs="Arial"/>
          <w:sz w:val="24"/>
          <w:szCs w:val="24"/>
        </w:rPr>
        <w:tab/>
        <w:t>uzasadnionych zmian w zakresie sposobu wykonania przedmiotu zamówienia proponowanych przez Zamawiającego lub Wykonawcę, jeżeli zmiany te są korzystne dla Zamawiającego, oraz nie będzie skutkować rozszerzeniem przedmiotu zamówienia w stosunku do przedmiotu określonego w specyfikacji istotnych warunków zamówienia oraz w ofercie Wykonawcy. b)</w:t>
      </w:r>
      <w:r w:rsidRPr="00796106">
        <w:rPr>
          <w:rFonts w:ascii="Arial" w:hAnsi="Arial" w:cs="Arial"/>
          <w:sz w:val="24"/>
          <w:szCs w:val="24"/>
        </w:rPr>
        <w:tab/>
        <w:t>aktualizacji rozwiązań projektowych z uwagi na postęp technologiczny, c)</w:t>
      </w:r>
      <w:r w:rsidRPr="00796106">
        <w:rPr>
          <w:rFonts w:ascii="Arial" w:hAnsi="Arial" w:cs="Arial"/>
          <w:sz w:val="24"/>
          <w:szCs w:val="24"/>
        </w:rPr>
        <w:tab/>
        <w:t>sytuacji gdy wykonanie tych robót będzie niezbędne do prawidłowego, tj. zgodnego z zasadami wiedzy technicznej i obowiązującymi na dzień odbioru robót przepisami wykonania przedmiotu umowy 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i projektanta. 4)</w:t>
      </w:r>
      <w:r w:rsidRPr="00796106">
        <w:rPr>
          <w:rFonts w:ascii="Arial" w:hAnsi="Arial" w:cs="Arial"/>
          <w:sz w:val="24"/>
          <w:szCs w:val="24"/>
        </w:rPr>
        <w:tab/>
        <w:t>Jeżeli z tytułu wykonanych robót zamiennych wykonawca poniósł koszty wykraczające poza kalkulację ceny wynikającą z oferty, uprawniony jest do otrzymania z tego tytułu dodatkowego wynagrodzenia wynikającego z zaakceptowanego przez Zamawiającego kosztorysu ofertowego. Zmiana ta musi być potwierdzona protokołem konieczności wraz z uzasadnieniem podpisanym przez Inspektora Nadzoru i kierownika budowy. 5)</w:t>
      </w:r>
      <w:r w:rsidRPr="00796106">
        <w:rPr>
          <w:rFonts w:ascii="Arial" w:hAnsi="Arial" w:cs="Arial"/>
          <w:sz w:val="24"/>
          <w:szCs w:val="24"/>
        </w:rPr>
        <w:tab/>
        <w:t xml:space="preserve">Zamawiający w uzgodnieniu z Wykonawcą może ograniczyć zakres robót w stosunku do wykonywanego zakresu </w:t>
      </w:r>
      <w:r w:rsidRPr="00796106">
        <w:rPr>
          <w:rFonts w:ascii="Arial" w:hAnsi="Arial" w:cs="Arial"/>
          <w:sz w:val="24"/>
          <w:szCs w:val="24"/>
        </w:rPr>
        <w:lastRenderedPageBreak/>
        <w:t>umowy, (roboty zaniechane), poprzez podpisanie stosownego aneksu do umowy, w przypadku zaistnienia okoliczności wynikających z technologii lub funkcjonalności przedmiotu umowy lub na skutek sytuacji niemożliwych do przewidzenia w momencie podpisywania umowy, 6)</w:t>
      </w:r>
      <w:r w:rsidRPr="00796106">
        <w:rPr>
          <w:rFonts w:ascii="Arial" w:hAnsi="Arial" w:cs="Arial"/>
          <w:sz w:val="24"/>
          <w:szCs w:val="24"/>
        </w:rPr>
        <w:tab/>
        <w:t>Osób przewidzianych do realizacji zamówienia przez Strony, w szczególności w przypadku nieprzewidzianych zdarzeń losowych min. takich jak: śmierć, choroba, ustanie stosunku pracy, niewywiązywania się z obowiązków wynikających z umowy, a także w przypadku wystąpienia innych ważnych przyczyn, pod warunkiem, że osoby zaproponowane będą posiadały kwalifikacje i uprawnienia zgodne z wymogiem SIWZ, 7)</w:t>
      </w:r>
      <w:r w:rsidRPr="00796106">
        <w:rPr>
          <w:rFonts w:ascii="Arial" w:hAnsi="Arial" w:cs="Arial"/>
          <w:sz w:val="24"/>
          <w:szCs w:val="24"/>
        </w:rPr>
        <w:tab/>
        <w:t>Podwykonawcy, jeżeli podwykonawca nie został zaakceptowany przez Zamawiającego, nie wykonuje prac z należytą starannością, uległ likwidacji, doszło do rozwiązania umowy łączącej go z Wykonawcą, 8)</w:t>
      </w:r>
      <w:r w:rsidRPr="00796106">
        <w:rPr>
          <w:rFonts w:ascii="Arial" w:hAnsi="Arial" w:cs="Arial"/>
          <w:sz w:val="24"/>
          <w:szCs w:val="24"/>
        </w:rPr>
        <w:tab/>
        <w:t>Określony w umowie zakres i wartość wykonywanych robót przez podwykonawców pod warunkiem, że zapewni to prawidłową realizację umowy. 9)</w:t>
      </w:r>
      <w:r w:rsidRPr="00796106">
        <w:rPr>
          <w:rFonts w:ascii="Arial" w:hAnsi="Arial" w:cs="Arial"/>
          <w:sz w:val="24"/>
          <w:szCs w:val="24"/>
        </w:rPr>
        <w:tab/>
        <w:t>Zmiany wysokości wynagrodzenia należnego Wykonawcy, w przypadku zmiany: a)</w:t>
      </w:r>
      <w:r w:rsidRPr="00796106">
        <w:rPr>
          <w:rFonts w:ascii="Arial" w:hAnsi="Arial" w:cs="Arial"/>
          <w:sz w:val="24"/>
          <w:szCs w:val="24"/>
        </w:rPr>
        <w:tab/>
        <w:t>stawki podatku od towarów i usług, b)</w:t>
      </w:r>
      <w:r w:rsidRPr="00796106">
        <w:rPr>
          <w:rFonts w:ascii="Arial" w:hAnsi="Arial" w:cs="Arial"/>
          <w:sz w:val="24"/>
          <w:szCs w:val="24"/>
        </w:rPr>
        <w:tab/>
        <w:t>wysokości minimalnego wynagrodzenia za pracę ustalonego na podstawie art. 2 ust. 3-5 ustawy z dnia 10 października 2002 r. o minimalnym wynagrodzeniu za pracę, c)</w:t>
      </w:r>
      <w:r w:rsidRPr="00796106">
        <w:rPr>
          <w:rFonts w:ascii="Arial" w:hAnsi="Arial" w:cs="Arial"/>
          <w:sz w:val="24"/>
          <w:szCs w:val="24"/>
        </w:rPr>
        <w:tab/>
        <w:t>zasad podlegania ubezpieczeniom społecznym lub ubezpieczeniu zdrowotnemu lub wysokości stawki składki na ubezpieczenia społeczne lub zdrowotne - jeżeli zmiany te będą miały wpływ na koszty wykonania zamówienia przez wykonawcę 3.</w:t>
      </w:r>
      <w:r w:rsidRPr="00796106">
        <w:rPr>
          <w:rFonts w:ascii="Arial" w:hAnsi="Arial" w:cs="Arial"/>
          <w:sz w:val="24"/>
          <w:szCs w:val="24"/>
        </w:rPr>
        <w:tab/>
        <w:t>Zmiany przewidziane w umowie mogą być inicjowane przez Zamawiającego oraz przez Wykonawcę. 4.</w:t>
      </w:r>
      <w:r w:rsidRPr="00796106">
        <w:rPr>
          <w:rFonts w:ascii="Arial" w:hAnsi="Arial" w:cs="Arial"/>
          <w:sz w:val="24"/>
          <w:szCs w:val="24"/>
        </w:rPr>
        <w:tab/>
        <w:t>Warunkiem dokonania zmian, o których mowa w ust. 2 pkt 9 lit b i c jest złożenie wniosku wraz z uzasadnieniem zawierającym szczegółowe wyliczenie całkowitej kwoty, o jaką wynagrodzenie Wykonawcy powinno ulec zmianie oraz wskazaniem daty, od której nastąpi zmiana wysokości kosztów wykonania umowy uzasadniająca zmianę wysokości wynagrodzenia należnego Wykonawcy. Wykonawca zobowiązany jest przedłożyć Zamawiającemu w terminie wyznaczonym przez Zamawiającego, nie krótszym niż 10 dni, dokumenty, z których wynika, w jakim zakresie zmiany te mają wpływ na koszty wykonania umowy, w szczególności: 1)</w:t>
      </w:r>
      <w:r w:rsidRPr="00796106">
        <w:rPr>
          <w:rFonts w:ascii="Arial" w:hAnsi="Arial" w:cs="Arial"/>
          <w:sz w:val="24"/>
          <w:szCs w:val="24"/>
        </w:rPr>
        <w:tab/>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2 pkt 9 lit b lub 2)</w:t>
      </w:r>
      <w:r w:rsidRPr="00796106">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9 lit. c. 5.</w:t>
      </w:r>
      <w:r w:rsidRPr="00796106">
        <w:rPr>
          <w:rFonts w:ascii="Arial" w:hAnsi="Arial" w:cs="Arial"/>
          <w:sz w:val="24"/>
          <w:szCs w:val="24"/>
        </w:rPr>
        <w:tab/>
        <w:t>W terminie 10 dni od dnia przekazania dokumentów o których mowa w ust. 2 pkt 9 strona, która otrzymała wniosek, przekaże drugiej stronie informację o zakresie, w jakim akceptuje wniosek oraz wskaże kwotę, o którą wynagrodzenie należne Wykonawcy powinno ulec zmianie, albo informację o niezatwierdzeniu wniosku wraz z uzasadnieniem. 6.</w:t>
      </w:r>
      <w:r w:rsidRPr="00796106">
        <w:rPr>
          <w:rFonts w:ascii="Arial" w:hAnsi="Arial" w:cs="Arial"/>
          <w:sz w:val="24"/>
          <w:szCs w:val="24"/>
        </w:rPr>
        <w:tab/>
        <w:t>W przypadku niewykazania przez Wykonawcę wpływu zmian o których mowa w ust. 2 pkt 9 na koszt wykonania umowy Zamawiający odmówi dokonania zmiany umowy w zakresie wynagrodzenia. 7.</w:t>
      </w:r>
      <w:r w:rsidRPr="00796106">
        <w:rPr>
          <w:rFonts w:ascii="Arial" w:hAnsi="Arial" w:cs="Arial"/>
          <w:sz w:val="24"/>
          <w:szCs w:val="24"/>
        </w:rPr>
        <w:tab/>
        <w:t>Wszelkie zmiany niniejszej umowy wymagają zgody stron w formie pisemnej pod rygorem nieważności. 8.</w:t>
      </w:r>
      <w:r w:rsidRPr="00796106">
        <w:rPr>
          <w:rFonts w:ascii="Arial" w:hAnsi="Arial" w:cs="Arial"/>
          <w:sz w:val="24"/>
          <w:szCs w:val="24"/>
        </w:rPr>
        <w:tab/>
        <w:t>Zmiany przewidziane w umowie mogą być inicjowane przez Zamawiającego oraz przez Wykonawcę. 9.</w:t>
      </w:r>
      <w:r w:rsidRPr="00796106">
        <w:rPr>
          <w:rFonts w:ascii="Arial" w:hAnsi="Arial" w:cs="Arial"/>
          <w:sz w:val="24"/>
          <w:szCs w:val="24"/>
        </w:rPr>
        <w:tab/>
        <w:t xml:space="preserve">Warunkiem </w:t>
      </w:r>
      <w:r w:rsidRPr="00796106">
        <w:rPr>
          <w:rFonts w:ascii="Arial" w:hAnsi="Arial" w:cs="Arial"/>
          <w:sz w:val="24"/>
          <w:szCs w:val="24"/>
        </w:rPr>
        <w:lastRenderedPageBreak/>
        <w:t>dokonania zmian w umowie jest złożenie wniosku przez stronę inicjującą zamianę zawierającego: opis propozycji zmian, uzasadnienie zmian.</w:t>
      </w:r>
    </w:p>
    <w:p w:rsidR="00796106" w:rsidRPr="00796106" w:rsidRDefault="00796106" w:rsidP="00796106">
      <w:pPr>
        <w:jc w:val="both"/>
        <w:rPr>
          <w:rFonts w:ascii="Arial" w:hAnsi="Arial" w:cs="Arial"/>
          <w:sz w:val="24"/>
          <w:szCs w:val="24"/>
        </w:rPr>
      </w:pPr>
      <w:r w:rsidRPr="00796106">
        <w:rPr>
          <w:rFonts w:ascii="Arial" w:hAnsi="Arial" w:cs="Arial"/>
          <w:sz w:val="24"/>
          <w:szCs w:val="24"/>
        </w:rPr>
        <w:t>IV.4) INFORMACJE ADMINISTRACYJNE</w:t>
      </w:r>
    </w:p>
    <w:p w:rsidR="00796106" w:rsidRPr="00796106" w:rsidRDefault="00796106" w:rsidP="00796106">
      <w:pPr>
        <w:jc w:val="both"/>
        <w:rPr>
          <w:rFonts w:ascii="Arial" w:hAnsi="Arial" w:cs="Arial"/>
          <w:sz w:val="24"/>
          <w:szCs w:val="24"/>
        </w:rPr>
      </w:pPr>
      <w:r w:rsidRPr="00796106">
        <w:rPr>
          <w:rFonts w:ascii="Arial" w:hAnsi="Arial" w:cs="Arial"/>
          <w:sz w:val="24"/>
          <w:szCs w:val="24"/>
        </w:rPr>
        <w:t>IV.4.1) Adres strony internetowej, na której jest dostępna specyfikacja istotnych warunków zamówienia: www.pk.edu.pl</w:t>
      </w:r>
    </w:p>
    <w:p w:rsidR="00796106" w:rsidRPr="00796106" w:rsidRDefault="00796106" w:rsidP="00796106">
      <w:pPr>
        <w:jc w:val="both"/>
        <w:rPr>
          <w:rFonts w:ascii="Arial" w:hAnsi="Arial" w:cs="Arial"/>
          <w:sz w:val="24"/>
          <w:szCs w:val="24"/>
        </w:rPr>
      </w:pPr>
      <w:r w:rsidRPr="00796106">
        <w:rPr>
          <w:rFonts w:ascii="Arial" w:hAnsi="Arial" w:cs="Arial"/>
          <w:sz w:val="24"/>
          <w:szCs w:val="24"/>
        </w:rPr>
        <w:t>Specyfikację istotnych warunków zamówienia można uzyskać pod adresem: w siedzibie Zamawiającego, budynek W-9, pokój 110.</w:t>
      </w:r>
    </w:p>
    <w:p w:rsidR="00796106" w:rsidRPr="00796106" w:rsidRDefault="00796106" w:rsidP="00796106">
      <w:pPr>
        <w:jc w:val="both"/>
        <w:rPr>
          <w:rFonts w:ascii="Arial" w:hAnsi="Arial" w:cs="Arial"/>
          <w:sz w:val="24"/>
          <w:szCs w:val="24"/>
        </w:rPr>
      </w:pPr>
      <w:r w:rsidRPr="00796106">
        <w:rPr>
          <w:rFonts w:ascii="Arial" w:hAnsi="Arial" w:cs="Arial"/>
          <w:sz w:val="24"/>
          <w:szCs w:val="24"/>
        </w:rPr>
        <w:t>IV.4.4) Termin składania wniosków o dopuszczenie do udziału w postępowaniu lub ofert: 04.08.2016 godzina 12:30, miejsce: w siedzibie Zamawiającego, budynek W-9, pokój 110.</w:t>
      </w:r>
    </w:p>
    <w:p w:rsidR="00796106" w:rsidRPr="00796106" w:rsidRDefault="00796106" w:rsidP="00796106">
      <w:pPr>
        <w:jc w:val="both"/>
        <w:rPr>
          <w:rFonts w:ascii="Arial" w:hAnsi="Arial" w:cs="Arial"/>
          <w:sz w:val="24"/>
          <w:szCs w:val="24"/>
        </w:rPr>
      </w:pPr>
      <w:r w:rsidRPr="00796106">
        <w:rPr>
          <w:rFonts w:ascii="Arial" w:hAnsi="Arial" w:cs="Arial"/>
          <w:sz w:val="24"/>
          <w:szCs w:val="24"/>
        </w:rPr>
        <w:t>IV.4.5) Termin związania ofertą: okres w dniach: 30 (od ostatecznego terminu składania ofert).</w:t>
      </w:r>
    </w:p>
    <w:p w:rsidR="00796106" w:rsidRPr="00796106" w:rsidRDefault="00796106" w:rsidP="00796106">
      <w:pPr>
        <w:jc w:val="both"/>
        <w:rPr>
          <w:rFonts w:ascii="Arial" w:hAnsi="Arial" w:cs="Arial"/>
          <w:sz w:val="24"/>
          <w:szCs w:val="24"/>
        </w:rPr>
      </w:pPr>
      <w:r w:rsidRPr="00796106">
        <w:rPr>
          <w:rFonts w:ascii="Arial" w:hAnsi="Arial" w:cs="Arial"/>
          <w:sz w:val="24"/>
          <w:szCs w:val="24"/>
        </w:rPr>
        <w:t>IV.4.16) Informacje dodatkowe, w tym dotyczące finansowania projektu/programu ze środków Unii Europejskiej: Zamówienie musi zostać zrealizowane w terminie: data zakończenia: 2017-09-29. a)zakres 2016 roku do 30/09/2016r. b)zakres 2017 roku do 29/09/2017r. Zamawiający wykluczy z postępowania o udzielenie zamówienia Wykonawców na podstawie przepisów art. 24 ust.1 pkt 2-11 oraz art. 24 ust. 2 pkt 1-5 ustawy Prawo zamówień publicznych (Dz. U. z 2015 r. poz. 2164).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796106" w:rsidRPr="00796106" w:rsidRDefault="00796106" w:rsidP="00796106">
      <w:pPr>
        <w:jc w:val="both"/>
        <w:rPr>
          <w:rFonts w:ascii="Arial" w:hAnsi="Arial" w:cs="Arial"/>
          <w:sz w:val="24"/>
          <w:szCs w:val="24"/>
        </w:rPr>
      </w:pPr>
      <w:r w:rsidRPr="00796106">
        <w:rPr>
          <w:rFonts w:ascii="Arial" w:hAnsi="Arial" w:cs="Arial"/>
          <w:sz w:val="24"/>
          <w:szCs w:val="24"/>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796106" w:rsidRPr="00796106" w:rsidRDefault="00796106" w:rsidP="00796106">
      <w:pPr>
        <w:jc w:val="both"/>
        <w:rPr>
          <w:rFonts w:ascii="Arial" w:hAnsi="Arial" w:cs="Arial"/>
          <w:sz w:val="24"/>
          <w:szCs w:val="24"/>
        </w:rPr>
      </w:pPr>
    </w:p>
    <w:p w:rsidR="00796106" w:rsidRPr="00796106" w:rsidRDefault="00796106" w:rsidP="00796106">
      <w:pPr>
        <w:jc w:val="both"/>
        <w:rPr>
          <w:rFonts w:ascii="Arial" w:hAnsi="Arial" w:cs="Arial"/>
          <w:sz w:val="24"/>
          <w:szCs w:val="24"/>
        </w:rPr>
      </w:pPr>
      <w:r w:rsidRPr="00796106">
        <w:rPr>
          <w:rFonts w:ascii="Arial" w:hAnsi="Arial" w:cs="Arial"/>
          <w:sz w:val="24"/>
          <w:szCs w:val="24"/>
        </w:rPr>
        <w:t>Powrót do głównej strony</w:t>
      </w:r>
    </w:p>
    <w:p w:rsidR="00F8425D" w:rsidRPr="00796106" w:rsidRDefault="00F8425D" w:rsidP="00796106">
      <w:pPr>
        <w:jc w:val="both"/>
        <w:rPr>
          <w:rFonts w:ascii="Arial" w:hAnsi="Arial" w:cs="Arial"/>
          <w:sz w:val="24"/>
          <w:szCs w:val="24"/>
        </w:rPr>
      </w:pPr>
    </w:p>
    <w:sectPr w:rsidR="00F8425D" w:rsidRPr="007961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6D" w:rsidRDefault="006E3E6D">
      <w:r>
        <w:separator/>
      </w:r>
    </w:p>
  </w:endnote>
  <w:endnote w:type="continuationSeparator" w:id="0">
    <w:p w:rsidR="006E3E6D" w:rsidRDefault="006E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8" w:rsidRDefault="000811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81158" w:rsidRDefault="000811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8" w:rsidRDefault="00081158">
    <w:pPr>
      <w:pStyle w:val="Stopka"/>
      <w:tabs>
        <w:tab w:val="clear" w:pos="4536"/>
      </w:tabs>
      <w:jc w:val="center"/>
    </w:pPr>
    <w:r>
      <w:rPr>
        <w:noProof/>
      </w:rPr>
      <w:pict>
        <v:line id="_x0000_s2049" style="position:absolute;left:0;text-align:left;z-index:251657728" from="-3.85pt,8.7pt" to="455.15pt,8.7pt"/>
      </w:pict>
    </w:r>
  </w:p>
  <w:p w:rsidR="00081158" w:rsidRDefault="00081158">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96106">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96106">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8" w:rsidRDefault="00081158">
    <w:pPr>
      <w:pStyle w:val="Stopka"/>
      <w:pBdr>
        <w:bottom w:val="single" w:sz="6" w:space="0" w:color="auto"/>
      </w:pBdr>
      <w:tabs>
        <w:tab w:val="clear" w:pos="4536"/>
        <w:tab w:val="left" w:pos="6237"/>
      </w:tabs>
    </w:pPr>
  </w:p>
  <w:p w:rsidR="00081158" w:rsidRDefault="00081158">
    <w:pPr>
      <w:pStyle w:val="Stopka"/>
      <w:tabs>
        <w:tab w:val="clear" w:pos="4536"/>
      </w:tabs>
      <w:jc w:val="center"/>
    </w:pPr>
  </w:p>
  <w:p w:rsidR="00081158" w:rsidRDefault="00081158">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6E3E6D">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6D" w:rsidRDefault="006E3E6D">
      <w:r>
        <w:separator/>
      </w:r>
    </w:p>
  </w:footnote>
  <w:footnote w:type="continuationSeparator" w:id="0">
    <w:p w:rsidR="006E3E6D" w:rsidRDefault="006E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F5" w:rsidRDefault="009350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F5" w:rsidRDefault="009350F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F5" w:rsidRDefault="009350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733820"/>
    <w:multiLevelType w:val="singleLevel"/>
    <w:tmpl w:val="41A4AA8E"/>
    <w:lvl w:ilvl="0">
      <w:start w:val="2"/>
      <w:numFmt w:val="decimal"/>
      <w:lvlText w:val="%1."/>
      <w:lvlJc w:val="left"/>
      <w:pPr>
        <w:tabs>
          <w:tab w:val="num" w:pos="360"/>
        </w:tabs>
        <w:ind w:left="360" w:hanging="360"/>
      </w:pPr>
    </w:lvl>
  </w:abstractNum>
  <w:abstractNum w:abstractNumId="10">
    <w:nsid w:val="435E338D"/>
    <w:multiLevelType w:val="singleLevel"/>
    <w:tmpl w:val="04150017"/>
    <w:lvl w:ilvl="0">
      <w:start w:val="1"/>
      <w:numFmt w:val="lowerLetter"/>
      <w:lvlText w:val="%1)"/>
      <w:lvlJc w:val="left"/>
      <w:pPr>
        <w:tabs>
          <w:tab w:val="num" w:pos="360"/>
        </w:tabs>
        <w:ind w:left="360" w:hanging="360"/>
      </w:pPr>
    </w:lvl>
  </w:abstractNum>
  <w:abstractNum w:abstractNumId="11">
    <w:nsid w:val="487D20FF"/>
    <w:multiLevelType w:val="singleLevel"/>
    <w:tmpl w:val="0415000F"/>
    <w:lvl w:ilvl="0">
      <w:start w:val="1"/>
      <w:numFmt w:val="decimal"/>
      <w:lvlText w:val="%1."/>
      <w:lvlJc w:val="left"/>
      <w:pPr>
        <w:tabs>
          <w:tab w:val="num" w:pos="360"/>
        </w:tabs>
        <w:ind w:left="360" w:hanging="360"/>
      </w:p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2D7DD8"/>
    <w:multiLevelType w:val="singleLevel"/>
    <w:tmpl w:val="0415000F"/>
    <w:lvl w:ilvl="0">
      <w:start w:val="1"/>
      <w:numFmt w:val="decimal"/>
      <w:lvlText w:val="%1."/>
      <w:lvlJc w:val="left"/>
      <w:pPr>
        <w:tabs>
          <w:tab w:val="num" w:pos="360"/>
        </w:tabs>
        <w:ind w:left="360" w:hanging="360"/>
      </w:pPr>
    </w:lvl>
  </w:abstractNum>
  <w:abstractNum w:abstractNumId="15">
    <w:nsid w:val="6E33593D"/>
    <w:multiLevelType w:val="singleLevel"/>
    <w:tmpl w:val="0415000F"/>
    <w:lvl w:ilvl="0">
      <w:start w:val="1"/>
      <w:numFmt w:val="decimal"/>
      <w:lvlText w:val="%1."/>
      <w:lvlJc w:val="left"/>
      <w:pPr>
        <w:tabs>
          <w:tab w:val="num" w:pos="360"/>
        </w:tabs>
        <w:ind w:left="360" w:hanging="360"/>
      </w:pPr>
    </w:lvl>
  </w:abstractNum>
  <w:abstractNum w:abstractNumId="16">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0"/>
  </w:num>
  <w:num w:numId="4">
    <w:abstractNumId w:val="14"/>
  </w:num>
  <w:num w:numId="5">
    <w:abstractNumId w:val="4"/>
  </w:num>
  <w:num w:numId="6">
    <w:abstractNumId w:val="6"/>
  </w:num>
  <w:num w:numId="7">
    <w:abstractNumId w:val="12"/>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6"/>
  </w:num>
  <w:num w:numId="13">
    <w:abstractNumId w:val="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E6D"/>
    <w:rsid w:val="00035908"/>
    <w:rsid w:val="0005576B"/>
    <w:rsid w:val="00075F17"/>
    <w:rsid w:val="00081158"/>
    <w:rsid w:val="000F6803"/>
    <w:rsid w:val="00141C19"/>
    <w:rsid w:val="0017076A"/>
    <w:rsid w:val="001A067F"/>
    <w:rsid w:val="001A3506"/>
    <w:rsid w:val="001C7FC2"/>
    <w:rsid w:val="00214BB8"/>
    <w:rsid w:val="00222145"/>
    <w:rsid w:val="00226741"/>
    <w:rsid w:val="00266058"/>
    <w:rsid w:val="002A7AFD"/>
    <w:rsid w:val="002D01E5"/>
    <w:rsid w:val="002D3DCD"/>
    <w:rsid w:val="003070D1"/>
    <w:rsid w:val="003179C9"/>
    <w:rsid w:val="003378A2"/>
    <w:rsid w:val="00343202"/>
    <w:rsid w:val="003803FD"/>
    <w:rsid w:val="0039616B"/>
    <w:rsid w:val="003E5137"/>
    <w:rsid w:val="0042639C"/>
    <w:rsid w:val="00466550"/>
    <w:rsid w:val="00485711"/>
    <w:rsid w:val="004B36A5"/>
    <w:rsid w:val="005564D5"/>
    <w:rsid w:val="005A0866"/>
    <w:rsid w:val="005B62EB"/>
    <w:rsid w:val="005E174B"/>
    <w:rsid w:val="005E6C9E"/>
    <w:rsid w:val="005E7BB1"/>
    <w:rsid w:val="00603584"/>
    <w:rsid w:val="00611B3C"/>
    <w:rsid w:val="00643AB1"/>
    <w:rsid w:val="006568C6"/>
    <w:rsid w:val="00660F18"/>
    <w:rsid w:val="00672643"/>
    <w:rsid w:val="006E1AAF"/>
    <w:rsid w:val="006E3E6D"/>
    <w:rsid w:val="006F39A5"/>
    <w:rsid w:val="006F5684"/>
    <w:rsid w:val="007210E0"/>
    <w:rsid w:val="0073606B"/>
    <w:rsid w:val="00771265"/>
    <w:rsid w:val="00796106"/>
    <w:rsid w:val="007D310D"/>
    <w:rsid w:val="007E28C8"/>
    <w:rsid w:val="007F7B90"/>
    <w:rsid w:val="00857578"/>
    <w:rsid w:val="008A5E1E"/>
    <w:rsid w:val="008D04AC"/>
    <w:rsid w:val="008E31B2"/>
    <w:rsid w:val="008E3EFC"/>
    <w:rsid w:val="0090018A"/>
    <w:rsid w:val="00913B30"/>
    <w:rsid w:val="0092733A"/>
    <w:rsid w:val="009350F5"/>
    <w:rsid w:val="009407D5"/>
    <w:rsid w:val="009755F6"/>
    <w:rsid w:val="009800C7"/>
    <w:rsid w:val="009B34DF"/>
    <w:rsid w:val="00A01248"/>
    <w:rsid w:val="00A2597F"/>
    <w:rsid w:val="00A710AE"/>
    <w:rsid w:val="00A808F2"/>
    <w:rsid w:val="00A81C3A"/>
    <w:rsid w:val="00A900D1"/>
    <w:rsid w:val="00A95FB5"/>
    <w:rsid w:val="00B111E4"/>
    <w:rsid w:val="00B31990"/>
    <w:rsid w:val="00B52BA1"/>
    <w:rsid w:val="00B52FE9"/>
    <w:rsid w:val="00B676C7"/>
    <w:rsid w:val="00C13CB8"/>
    <w:rsid w:val="00C60FF9"/>
    <w:rsid w:val="00C660C9"/>
    <w:rsid w:val="00CB0772"/>
    <w:rsid w:val="00CD536C"/>
    <w:rsid w:val="00D13724"/>
    <w:rsid w:val="00D509D2"/>
    <w:rsid w:val="00DC2221"/>
    <w:rsid w:val="00DC417D"/>
    <w:rsid w:val="00DD6E36"/>
    <w:rsid w:val="00DD760A"/>
    <w:rsid w:val="00E1526C"/>
    <w:rsid w:val="00E219E8"/>
    <w:rsid w:val="00E71976"/>
    <w:rsid w:val="00EA2279"/>
    <w:rsid w:val="00EB582F"/>
    <w:rsid w:val="00F0125C"/>
    <w:rsid w:val="00F34CF4"/>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link w:val="TekstpodstawowyZnak"/>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9350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a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7</Pages>
  <Words>2804</Words>
  <Characters>18698</Characters>
  <Application>Microsoft Office Word</Application>
  <DocSecurity>0</DocSecurity>
  <Lines>155</Lines>
  <Paragraphs>42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Banach</dc:creator>
  <cp:keywords/>
  <cp:lastModifiedBy>Sylwia Banach</cp:lastModifiedBy>
  <cp:revision>3</cp:revision>
  <cp:lastPrinted>2001-02-10T18:50:00Z</cp:lastPrinted>
  <dcterms:created xsi:type="dcterms:W3CDTF">2016-07-12T12:14:00Z</dcterms:created>
  <dcterms:modified xsi:type="dcterms:W3CDTF">2016-07-12T12:14:00Z</dcterms:modified>
</cp:coreProperties>
</file>