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8FA" w:rsidRPr="00C048FA" w:rsidRDefault="00C048FA">
      <w:pPr>
        <w:rPr>
          <w:b/>
          <w:bCs/>
          <w:sz w:val="24"/>
        </w:rPr>
      </w:pPr>
      <w:r w:rsidRPr="00C048FA">
        <w:rPr>
          <w:b/>
          <w:bCs/>
          <w:sz w:val="24"/>
        </w:rPr>
        <w:t>Politechnika Rzeszowska</w:t>
      </w:r>
    </w:p>
    <w:p w:rsidR="006D4AB3" w:rsidRDefault="00C048FA">
      <w:pPr>
        <w:rPr>
          <w:b/>
          <w:bCs/>
          <w:sz w:val="24"/>
        </w:rPr>
      </w:pPr>
      <w:r w:rsidRPr="00C048FA">
        <w:rPr>
          <w:b/>
          <w:bCs/>
          <w:sz w:val="24"/>
        </w:rPr>
        <w:t>Dział Logistyki i Zamówień Publicznych</w:t>
      </w:r>
    </w:p>
    <w:p w:rsidR="006D4AB3" w:rsidRDefault="00C048FA">
      <w:pPr>
        <w:rPr>
          <w:b/>
          <w:bCs/>
          <w:sz w:val="24"/>
        </w:rPr>
      </w:pPr>
      <w:r w:rsidRPr="00C048FA">
        <w:rPr>
          <w:b/>
          <w:bCs/>
          <w:sz w:val="24"/>
        </w:rPr>
        <w:t>Al. Powstańców Warszawy</w:t>
      </w:r>
      <w:r w:rsidR="006D4AB3">
        <w:rPr>
          <w:b/>
          <w:bCs/>
          <w:sz w:val="24"/>
        </w:rPr>
        <w:t xml:space="preserve"> </w:t>
      </w:r>
      <w:r w:rsidRPr="00C048FA">
        <w:rPr>
          <w:b/>
          <w:bCs/>
          <w:sz w:val="24"/>
        </w:rPr>
        <w:t>12</w:t>
      </w:r>
    </w:p>
    <w:p w:rsidR="006D4AB3" w:rsidRDefault="00C048FA" w:rsidP="00810545">
      <w:pPr>
        <w:rPr>
          <w:b/>
          <w:bCs/>
          <w:sz w:val="24"/>
        </w:rPr>
      </w:pPr>
      <w:r w:rsidRPr="00C048FA">
        <w:rPr>
          <w:b/>
          <w:bCs/>
          <w:sz w:val="24"/>
        </w:rPr>
        <w:t>35-959</w:t>
      </w:r>
      <w:r w:rsidR="006D4AB3">
        <w:rPr>
          <w:b/>
          <w:bCs/>
          <w:sz w:val="24"/>
        </w:rPr>
        <w:t xml:space="preserve"> </w:t>
      </w:r>
      <w:r w:rsidRPr="00C048FA">
        <w:rPr>
          <w:b/>
          <w:bCs/>
          <w:sz w:val="24"/>
        </w:rPr>
        <w:t>Rzeszów</w:t>
      </w:r>
    </w:p>
    <w:p w:rsidR="006D4AB3" w:rsidRDefault="006D4AB3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C048FA" w:rsidRPr="00C048FA">
        <w:rPr>
          <w:b/>
          <w:bCs/>
          <w:sz w:val="24"/>
        </w:rPr>
        <w:t>NA/P/270/2017/6</w:t>
      </w:r>
      <w:r>
        <w:rPr>
          <w:sz w:val="24"/>
        </w:rPr>
        <w:tab/>
        <w:t xml:space="preserve"> </w:t>
      </w:r>
      <w:r w:rsidR="00C048FA" w:rsidRPr="00C048FA">
        <w:rPr>
          <w:sz w:val="24"/>
        </w:rPr>
        <w:t>Rzeszów</w:t>
      </w:r>
      <w:r>
        <w:rPr>
          <w:sz w:val="24"/>
        </w:rPr>
        <w:t xml:space="preserve"> dnia: </w:t>
      </w:r>
      <w:r w:rsidR="00C048FA" w:rsidRPr="00C048FA">
        <w:rPr>
          <w:sz w:val="24"/>
        </w:rPr>
        <w:t>2017-10-30</w:t>
      </w: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6D4AB3" w:rsidRDefault="006D4AB3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</w:p>
    <w:p w:rsidR="006D4AB3" w:rsidRDefault="006D4AB3">
      <w:pPr>
        <w:spacing w:before="120" w:after="120" w:line="360" w:lineRule="auto"/>
        <w:ind w:left="284"/>
        <w:jc w:val="both"/>
        <w:rPr>
          <w:i/>
          <w:sz w:val="24"/>
        </w:rPr>
      </w:pPr>
      <w:r>
        <w:rPr>
          <w:i/>
          <w:sz w:val="24"/>
        </w:rPr>
        <w:t>Szanowni Państwo,</w:t>
      </w:r>
    </w:p>
    <w:p w:rsidR="006D4AB3" w:rsidRDefault="003B7035" w:rsidP="00623A1A">
      <w:pPr>
        <w:pStyle w:val="Tekstpodstawowywcity3"/>
        <w:spacing w:before="120" w:after="120" w:line="276" w:lineRule="auto"/>
        <w:ind w:firstLine="284"/>
        <w:rPr>
          <w:sz w:val="24"/>
        </w:rPr>
      </w:pPr>
      <w:r>
        <w:rPr>
          <w:sz w:val="24"/>
        </w:rPr>
        <w:t>Uprzejmie informujemy,</w:t>
      </w:r>
      <w:r w:rsidR="006D4AB3">
        <w:rPr>
          <w:sz w:val="24"/>
        </w:rPr>
        <w:t xml:space="preserve"> do Zamawiającego wpłynęła prośba o wyjaśnienie zapisu specyfikacji istotnych warunków zamówienia, w postępowaniu prowadzonym na podstawie przepisów ustawy z dnia 29 stycznia 2004 roku Prawo Zamówień Publicznych </w:t>
      </w:r>
      <w:r w:rsidR="00C048FA" w:rsidRPr="00C048FA">
        <w:rPr>
          <w:sz w:val="24"/>
        </w:rPr>
        <w:t>(</w:t>
      </w:r>
      <w:proofErr w:type="spellStart"/>
      <w:r w:rsidR="00C048FA" w:rsidRPr="00C048FA">
        <w:rPr>
          <w:sz w:val="24"/>
        </w:rPr>
        <w:t>t.j</w:t>
      </w:r>
      <w:proofErr w:type="spellEnd"/>
      <w:r w:rsidR="00C048FA" w:rsidRPr="00C048FA">
        <w:rPr>
          <w:sz w:val="24"/>
        </w:rPr>
        <w:t xml:space="preserve">. Dz. U. </w:t>
      </w:r>
      <w:r>
        <w:rPr>
          <w:sz w:val="24"/>
        </w:rPr>
        <w:br/>
      </w:r>
      <w:r w:rsidR="00C048FA" w:rsidRPr="00C048FA">
        <w:rPr>
          <w:sz w:val="24"/>
        </w:rPr>
        <w:t>z 2017 r. poz. 1579)</w:t>
      </w:r>
      <w:r w:rsidR="006D4AB3">
        <w:t xml:space="preserve"> </w:t>
      </w:r>
      <w:r w:rsidR="006D4AB3">
        <w:rPr>
          <w:sz w:val="24"/>
        </w:rPr>
        <w:t xml:space="preserve">w </w:t>
      </w:r>
      <w:r w:rsidR="006D4AB3" w:rsidRPr="003B7035">
        <w:rPr>
          <w:sz w:val="24"/>
        </w:rPr>
        <w:t xml:space="preserve">trybie </w:t>
      </w:r>
      <w:r w:rsidR="00C048FA" w:rsidRPr="003B7035">
        <w:rPr>
          <w:sz w:val="24"/>
        </w:rPr>
        <w:t>przetarg</w:t>
      </w:r>
      <w:r>
        <w:rPr>
          <w:sz w:val="24"/>
        </w:rPr>
        <w:t>u</w:t>
      </w:r>
      <w:r w:rsidR="00C048FA" w:rsidRPr="003B7035">
        <w:rPr>
          <w:sz w:val="24"/>
        </w:rPr>
        <w:t xml:space="preserve"> nieogra</w:t>
      </w:r>
      <w:r>
        <w:rPr>
          <w:sz w:val="24"/>
        </w:rPr>
        <w:t>niczonego</w:t>
      </w:r>
      <w:r w:rsidR="006D4AB3">
        <w:rPr>
          <w:sz w:val="24"/>
        </w:rPr>
        <w:t xml:space="preserve"> na:</w:t>
      </w:r>
      <w:r>
        <w:rPr>
          <w:sz w:val="24"/>
        </w:rPr>
        <w:t xml:space="preserve"> </w:t>
      </w:r>
      <w:r w:rsidR="00C048FA" w:rsidRPr="00C048FA">
        <w:rPr>
          <w:b/>
          <w:sz w:val="24"/>
        </w:rPr>
        <w:t>Dostawa energii elektrycznej dla obiektów Politechniki Rzeszowskiej im. I. Łukasiewicza i Politechniki Świętokrzyskiej  przez okres 12 miesięcy</w:t>
      </w:r>
      <w:r w:rsidR="00623A1A">
        <w:rPr>
          <w:sz w:val="24"/>
        </w:rPr>
        <w:t>.</w:t>
      </w:r>
    </w:p>
    <w:p w:rsidR="006D4AB3" w:rsidRDefault="006D4AB3" w:rsidP="00623A1A">
      <w:pPr>
        <w:pStyle w:val="Tekstpodstawowywcity3"/>
        <w:spacing w:before="120" w:after="120" w:line="276" w:lineRule="auto"/>
        <w:ind w:firstLine="0"/>
        <w:rPr>
          <w:sz w:val="24"/>
        </w:rPr>
      </w:pPr>
      <w:r>
        <w:rPr>
          <w:sz w:val="24"/>
        </w:rPr>
        <w:t>Treść wspo</w:t>
      </w:r>
      <w:r w:rsidR="00623A1A">
        <w:rPr>
          <w:sz w:val="24"/>
        </w:rPr>
        <w:t>mnianej prośby jest następująca</w:t>
      </w:r>
      <w:r>
        <w:rPr>
          <w:sz w:val="24"/>
        </w:rPr>
        <w:t>:</w:t>
      </w:r>
    </w:p>
    <w:p w:rsidR="003B7035" w:rsidRPr="003B7035" w:rsidRDefault="003B7035" w:rsidP="00623A1A">
      <w:pPr>
        <w:pStyle w:val="Tekstpodstawowywcity3"/>
        <w:spacing w:line="276" w:lineRule="auto"/>
        <w:ind w:firstLine="0"/>
        <w:rPr>
          <w:sz w:val="24"/>
        </w:rPr>
      </w:pPr>
      <w:r w:rsidRPr="00623A1A">
        <w:rPr>
          <w:b/>
          <w:sz w:val="24"/>
        </w:rPr>
        <w:t>Pytanie nr 1</w:t>
      </w:r>
      <w:r w:rsidRPr="003B7035">
        <w:rPr>
          <w:sz w:val="24"/>
        </w:rPr>
        <w:t>: Czy Zamawiający przekaże niezbędne dane do przeprowadzenia procedury zmiany sprzedawcy w wersji elektronicznej Excel najpóźniej w dniu podpisania umowy? Wyłoniony Wykonawca będzie potrzebował następujących danych do przeprowadzenia zmiany sprzedawcy dla każdego punktu poboru:</w:t>
      </w:r>
    </w:p>
    <w:p w:rsidR="003B7035" w:rsidRPr="003B7035" w:rsidRDefault="003B7035" w:rsidP="00623A1A">
      <w:pPr>
        <w:pStyle w:val="Tekstpodstawowywcity3"/>
        <w:spacing w:line="276" w:lineRule="auto"/>
        <w:ind w:firstLine="0"/>
        <w:rPr>
          <w:sz w:val="24"/>
        </w:rPr>
      </w:pPr>
      <w:r w:rsidRPr="003B7035">
        <w:rPr>
          <w:sz w:val="24"/>
        </w:rPr>
        <w:t>1.</w:t>
      </w:r>
      <w:r w:rsidRPr="003B7035">
        <w:rPr>
          <w:sz w:val="24"/>
        </w:rPr>
        <w:tab/>
        <w:t>nazwa i adres firmy;</w:t>
      </w:r>
    </w:p>
    <w:p w:rsidR="003B7035" w:rsidRPr="003B7035" w:rsidRDefault="003B7035" w:rsidP="00623A1A">
      <w:pPr>
        <w:pStyle w:val="Tekstpodstawowywcity3"/>
        <w:spacing w:line="276" w:lineRule="auto"/>
        <w:ind w:firstLine="0"/>
        <w:rPr>
          <w:sz w:val="24"/>
        </w:rPr>
      </w:pPr>
      <w:r w:rsidRPr="003B7035">
        <w:rPr>
          <w:sz w:val="24"/>
        </w:rPr>
        <w:t>2.</w:t>
      </w:r>
      <w:r w:rsidRPr="003B7035">
        <w:rPr>
          <w:sz w:val="24"/>
        </w:rPr>
        <w:tab/>
        <w:t>nr NIP jednostek podległych</w:t>
      </w:r>
    </w:p>
    <w:p w:rsidR="003B7035" w:rsidRPr="003B7035" w:rsidRDefault="003B7035" w:rsidP="00623A1A">
      <w:pPr>
        <w:pStyle w:val="Tekstpodstawowywcity3"/>
        <w:spacing w:line="276" w:lineRule="auto"/>
        <w:ind w:firstLine="0"/>
        <w:rPr>
          <w:sz w:val="24"/>
        </w:rPr>
      </w:pPr>
      <w:r w:rsidRPr="003B7035">
        <w:rPr>
          <w:sz w:val="24"/>
        </w:rPr>
        <w:t>3.</w:t>
      </w:r>
      <w:r w:rsidRPr="003B7035">
        <w:rPr>
          <w:sz w:val="24"/>
        </w:rPr>
        <w:tab/>
        <w:t>opis punktu poboru;</w:t>
      </w:r>
    </w:p>
    <w:p w:rsidR="003B7035" w:rsidRPr="003B7035" w:rsidRDefault="003B7035" w:rsidP="00623A1A">
      <w:pPr>
        <w:pStyle w:val="Tekstpodstawowywcity3"/>
        <w:spacing w:line="276" w:lineRule="auto"/>
        <w:ind w:firstLine="0"/>
        <w:rPr>
          <w:sz w:val="24"/>
        </w:rPr>
      </w:pPr>
      <w:r w:rsidRPr="003B7035">
        <w:rPr>
          <w:sz w:val="24"/>
        </w:rPr>
        <w:t>4.</w:t>
      </w:r>
      <w:r w:rsidRPr="003B7035">
        <w:rPr>
          <w:sz w:val="24"/>
        </w:rPr>
        <w:tab/>
        <w:t>adres punktu poboru (miejscowość, ulica, numer lokalu, kod, gmina);</w:t>
      </w:r>
    </w:p>
    <w:p w:rsidR="003B7035" w:rsidRPr="003B7035" w:rsidRDefault="003B7035" w:rsidP="00623A1A">
      <w:pPr>
        <w:pStyle w:val="Tekstpodstawowywcity3"/>
        <w:spacing w:line="276" w:lineRule="auto"/>
        <w:ind w:firstLine="0"/>
        <w:rPr>
          <w:sz w:val="24"/>
        </w:rPr>
      </w:pPr>
      <w:r w:rsidRPr="003B7035">
        <w:rPr>
          <w:sz w:val="24"/>
        </w:rPr>
        <w:t>5.</w:t>
      </w:r>
      <w:r w:rsidRPr="003B7035">
        <w:rPr>
          <w:sz w:val="24"/>
        </w:rPr>
        <w:tab/>
        <w:t>moc umowna;</w:t>
      </w:r>
    </w:p>
    <w:p w:rsidR="003B7035" w:rsidRPr="003B7035" w:rsidRDefault="003B7035" w:rsidP="00623A1A">
      <w:pPr>
        <w:pStyle w:val="Tekstpodstawowywcity3"/>
        <w:spacing w:line="276" w:lineRule="auto"/>
        <w:ind w:firstLine="0"/>
        <w:rPr>
          <w:sz w:val="24"/>
        </w:rPr>
      </w:pPr>
      <w:r w:rsidRPr="003B7035">
        <w:rPr>
          <w:sz w:val="24"/>
        </w:rPr>
        <w:t>6.</w:t>
      </w:r>
      <w:r w:rsidRPr="003B7035">
        <w:rPr>
          <w:sz w:val="24"/>
        </w:rPr>
        <w:tab/>
        <w:t>numer licznika; numer ewidencyjny PPE</w:t>
      </w:r>
    </w:p>
    <w:p w:rsidR="003B7035" w:rsidRPr="003B7035" w:rsidRDefault="003B7035" w:rsidP="00623A1A">
      <w:pPr>
        <w:pStyle w:val="Tekstpodstawowywcity3"/>
        <w:spacing w:line="276" w:lineRule="auto"/>
        <w:ind w:firstLine="0"/>
        <w:rPr>
          <w:sz w:val="24"/>
        </w:rPr>
      </w:pPr>
      <w:r w:rsidRPr="003B7035">
        <w:rPr>
          <w:sz w:val="24"/>
        </w:rPr>
        <w:t>7.</w:t>
      </w:r>
      <w:r w:rsidRPr="003B7035">
        <w:rPr>
          <w:sz w:val="24"/>
        </w:rPr>
        <w:tab/>
        <w:t>Operator Systemu Dystrybucyjnego;</w:t>
      </w:r>
    </w:p>
    <w:p w:rsidR="003B7035" w:rsidRPr="003B7035" w:rsidRDefault="003B7035" w:rsidP="00623A1A">
      <w:pPr>
        <w:pStyle w:val="Tekstpodstawowywcity3"/>
        <w:spacing w:line="276" w:lineRule="auto"/>
        <w:ind w:firstLine="0"/>
        <w:rPr>
          <w:sz w:val="24"/>
        </w:rPr>
      </w:pPr>
      <w:r w:rsidRPr="003B7035">
        <w:rPr>
          <w:sz w:val="24"/>
        </w:rPr>
        <w:t>8.</w:t>
      </w:r>
      <w:r w:rsidRPr="003B7035">
        <w:rPr>
          <w:sz w:val="24"/>
        </w:rPr>
        <w:tab/>
        <w:t>nazwa dotychczasowego Sprzedawcy</w:t>
      </w:r>
    </w:p>
    <w:p w:rsidR="003B7035" w:rsidRPr="003B7035" w:rsidRDefault="003B7035" w:rsidP="00623A1A">
      <w:pPr>
        <w:pStyle w:val="Tekstpodstawowywcity3"/>
        <w:spacing w:line="276" w:lineRule="auto"/>
        <w:ind w:firstLine="0"/>
        <w:rPr>
          <w:sz w:val="24"/>
        </w:rPr>
      </w:pPr>
      <w:r w:rsidRPr="003B7035">
        <w:rPr>
          <w:sz w:val="24"/>
        </w:rPr>
        <w:t>9.</w:t>
      </w:r>
      <w:r w:rsidRPr="003B7035">
        <w:rPr>
          <w:sz w:val="24"/>
        </w:rPr>
        <w:tab/>
        <w:t>numer aktualnie obowiązującej umowy</w:t>
      </w:r>
    </w:p>
    <w:p w:rsidR="003B7035" w:rsidRPr="003B7035" w:rsidRDefault="003B7035" w:rsidP="00623A1A">
      <w:pPr>
        <w:pStyle w:val="Tekstpodstawowywcity3"/>
        <w:spacing w:line="276" w:lineRule="auto"/>
        <w:ind w:firstLine="0"/>
        <w:rPr>
          <w:sz w:val="24"/>
        </w:rPr>
      </w:pPr>
      <w:r w:rsidRPr="003B7035">
        <w:rPr>
          <w:sz w:val="24"/>
        </w:rPr>
        <w:t>10.</w:t>
      </w:r>
      <w:r w:rsidRPr="003B7035">
        <w:rPr>
          <w:sz w:val="24"/>
        </w:rPr>
        <w:tab/>
        <w:t>data zawarcia oraz okres wypowiedzenia dotychczasowej umowy</w:t>
      </w:r>
    </w:p>
    <w:p w:rsidR="003B7035" w:rsidRPr="003B7035" w:rsidRDefault="003B7035" w:rsidP="00623A1A">
      <w:pPr>
        <w:pStyle w:val="Tekstpodstawowywcity3"/>
        <w:spacing w:line="276" w:lineRule="auto"/>
        <w:ind w:firstLine="0"/>
        <w:rPr>
          <w:sz w:val="24"/>
        </w:rPr>
      </w:pPr>
      <w:r w:rsidRPr="003B7035">
        <w:rPr>
          <w:sz w:val="24"/>
        </w:rPr>
        <w:t>11.</w:t>
      </w:r>
      <w:r w:rsidRPr="003B7035">
        <w:rPr>
          <w:sz w:val="24"/>
        </w:rPr>
        <w:tab/>
        <w:t>planowane roczne zużycie energii;</w:t>
      </w:r>
    </w:p>
    <w:p w:rsidR="003B7035" w:rsidRPr="003B7035" w:rsidRDefault="003B7035" w:rsidP="00623A1A">
      <w:pPr>
        <w:pStyle w:val="Tekstpodstawowywcity3"/>
        <w:spacing w:line="276" w:lineRule="auto"/>
        <w:ind w:firstLine="0"/>
        <w:rPr>
          <w:sz w:val="24"/>
        </w:rPr>
      </w:pPr>
      <w:r w:rsidRPr="003B7035">
        <w:rPr>
          <w:sz w:val="24"/>
        </w:rPr>
        <w:t>12.</w:t>
      </w:r>
      <w:r w:rsidRPr="003B7035">
        <w:rPr>
          <w:sz w:val="24"/>
        </w:rPr>
        <w:tab/>
        <w:t>grupa taryfowe (nowa i obecna)</w:t>
      </w:r>
    </w:p>
    <w:p w:rsidR="003B7035" w:rsidRPr="003B7035" w:rsidRDefault="003B7035" w:rsidP="00623A1A">
      <w:pPr>
        <w:pStyle w:val="Tekstpodstawowywcity3"/>
        <w:spacing w:line="276" w:lineRule="auto"/>
        <w:ind w:firstLine="0"/>
        <w:rPr>
          <w:sz w:val="24"/>
        </w:rPr>
      </w:pPr>
      <w:r w:rsidRPr="003B7035">
        <w:rPr>
          <w:sz w:val="24"/>
        </w:rPr>
        <w:t>13.</w:t>
      </w:r>
      <w:r w:rsidRPr="003B7035">
        <w:rPr>
          <w:sz w:val="24"/>
        </w:rPr>
        <w:tab/>
        <w:t xml:space="preserve">czy jest to pierwsza czy kolejna zmiana sprzedawcy i jaki jest termin wypowiedzenia </w:t>
      </w:r>
      <w:r w:rsidR="00623A1A">
        <w:rPr>
          <w:sz w:val="24"/>
        </w:rPr>
        <w:br/>
        <w:t xml:space="preserve">            </w:t>
      </w:r>
      <w:r w:rsidRPr="003B7035">
        <w:rPr>
          <w:sz w:val="24"/>
        </w:rPr>
        <w:t>umów kompleksowych;</w:t>
      </w:r>
    </w:p>
    <w:p w:rsidR="003B7035" w:rsidRPr="003B7035" w:rsidRDefault="003B7035" w:rsidP="00623A1A">
      <w:pPr>
        <w:pStyle w:val="Tekstpodstawowywcity3"/>
        <w:spacing w:line="276" w:lineRule="auto"/>
        <w:ind w:firstLine="0"/>
        <w:rPr>
          <w:sz w:val="24"/>
        </w:rPr>
      </w:pPr>
      <w:r w:rsidRPr="003B7035">
        <w:rPr>
          <w:sz w:val="24"/>
        </w:rPr>
        <w:t>b)</w:t>
      </w:r>
      <w:r w:rsidRPr="003B7035">
        <w:rPr>
          <w:sz w:val="24"/>
        </w:rPr>
        <w:tab/>
        <w:t>dokumentów dla każdej jednostki objętej postępowaniem:</w:t>
      </w:r>
    </w:p>
    <w:p w:rsidR="003B7035" w:rsidRPr="003B7035" w:rsidRDefault="003B7035" w:rsidP="00623A1A">
      <w:pPr>
        <w:pStyle w:val="Tekstpodstawowywcity3"/>
        <w:spacing w:line="276" w:lineRule="auto"/>
        <w:ind w:firstLine="0"/>
        <w:rPr>
          <w:sz w:val="24"/>
        </w:rPr>
      </w:pPr>
      <w:r w:rsidRPr="003B7035">
        <w:rPr>
          <w:sz w:val="24"/>
        </w:rPr>
        <w:t>14.</w:t>
      </w:r>
      <w:r w:rsidRPr="003B7035">
        <w:rPr>
          <w:sz w:val="24"/>
        </w:rPr>
        <w:tab/>
        <w:t>pełnomocnictwo do zgłoszenia umowy;</w:t>
      </w:r>
    </w:p>
    <w:p w:rsidR="003B7035" w:rsidRPr="003B7035" w:rsidRDefault="003B7035" w:rsidP="00623A1A">
      <w:pPr>
        <w:pStyle w:val="Tekstpodstawowywcity3"/>
        <w:spacing w:line="276" w:lineRule="auto"/>
        <w:ind w:firstLine="0"/>
        <w:rPr>
          <w:sz w:val="24"/>
        </w:rPr>
      </w:pPr>
      <w:r w:rsidRPr="003B7035">
        <w:rPr>
          <w:sz w:val="24"/>
        </w:rPr>
        <w:t>15.</w:t>
      </w:r>
      <w:r w:rsidRPr="003B7035">
        <w:rPr>
          <w:sz w:val="24"/>
        </w:rPr>
        <w:tab/>
        <w:t>dokument nadania numeru NIP;</w:t>
      </w:r>
    </w:p>
    <w:p w:rsidR="003B7035" w:rsidRPr="003B7035" w:rsidRDefault="003B7035" w:rsidP="00623A1A">
      <w:pPr>
        <w:pStyle w:val="Tekstpodstawowywcity3"/>
        <w:spacing w:line="276" w:lineRule="auto"/>
        <w:ind w:firstLine="0"/>
        <w:rPr>
          <w:sz w:val="24"/>
        </w:rPr>
      </w:pPr>
      <w:r w:rsidRPr="003B7035">
        <w:rPr>
          <w:sz w:val="24"/>
        </w:rPr>
        <w:t>16.</w:t>
      </w:r>
      <w:r w:rsidRPr="003B7035">
        <w:rPr>
          <w:sz w:val="24"/>
        </w:rPr>
        <w:tab/>
        <w:t>dokument nadania numeru REGON;</w:t>
      </w:r>
    </w:p>
    <w:p w:rsidR="003B7035" w:rsidRPr="003B7035" w:rsidRDefault="003B7035" w:rsidP="00623A1A">
      <w:pPr>
        <w:pStyle w:val="Tekstpodstawowywcity3"/>
        <w:spacing w:line="276" w:lineRule="auto"/>
        <w:ind w:firstLine="0"/>
        <w:rPr>
          <w:sz w:val="24"/>
        </w:rPr>
      </w:pPr>
      <w:r w:rsidRPr="003B7035">
        <w:rPr>
          <w:sz w:val="24"/>
        </w:rPr>
        <w:t>17.</w:t>
      </w:r>
      <w:r w:rsidRPr="003B7035">
        <w:rPr>
          <w:sz w:val="24"/>
        </w:rPr>
        <w:tab/>
        <w:t>KRS lub inny dokument na podstawie którego działa dana jednostka;</w:t>
      </w:r>
    </w:p>
    <w:p w:rsidR="003B7035" w:rsidRPr="003B7035" w:rsidRDefault="003B7035" w:rsidP="00623A1A">
      <w:pPr>
        <w:pStyle w:val="Tekstpodstawowywcity3"/>
        <w:spacing w:line="276" w:lineRule="auto"/>
        <w:ind w:firstLine="0"/>
        <w:rPr>
          <w:sz w:val="24"/>
        </w:rPr>
      </w:pPr>
      <w:r w:rsidRPr="003B7035">
        <w:rPr>
          <w:sz w:val="24"/>
        </w:rPr>
        <w:lastRenderedPageBreak/>
        <w:t>Dokument zawierający niezbędne dane stanowić będzie również załącznik do umowy. Wyłoniony Wykonawca będzie potrzebował do przeprowadzenia zmiany sprzedawcy:</w:t>
      </w:r>
    </w:p>
    <w:p w:rsidR="003B7035" w:rsidRPr="003B7035" w:rsidRDefault="003B7035" w:rsidP="00623A1A">
      <w:pPr>
        <w:pStyle w:val="Tekstpodstawowywcity3"/>
        <w:spacing w:line="276" w:lineRule="auto"/>
        <w:ind w:firstLine="0"/>
        <w:rPr>
          <w:sz w:val="24"/>
        </w:rPr>
      </w:pPr>
      <w:r w:rsidRPr="003B7035">
        <w:rPr>
          <w:sz w:val="24"/>
        </w:rPr>
        <w:t>- dokument potwierdzający umocowanie danej osoby do podpisania umowy sprzedaży energii</w:t>
      </w:r>
    </w:p>
    <w:p w:rsidR="00623A1A" w:rsidRDefault="003B7035" w:rsidP="00623A1A">
      <w:pPr>
        <w:pStyle w:val="Tekstpodstawowywcity3"/>
        <w:spacing w:line="276" w:lineRule="auto"/>
        <w:ind w:firstLine="0"/>
        <w:rPr>
          <w:sz w:val="24"/>
        </w:rPr>
      </w:pPr>
      <w:r w:rsidRPr="003B7035">
        <w:rPr>
          <w:sz w:val="24"/>
        </w:rPr>
        <w:t>elektrycznej oraz pełnomocnictwa. Jednocześnie informujemy, iż OSD może odrzucić zgłoszenia umów sprzedaży zawierające błędne dane skutkiem, czego może być konieczność zakupu energii przez Zamawiającego od tzw. sprzedawcy rezerwowego, o którym mowa w art. 5 ust. 2a pkt 1 lit b) ustawy Prawo energetyczne.</w:t>
      </w:r>
    </w:p>
    <w:p w:rsidR="003B7035" w:rsidRPr="003B7035" w:rsidRDefault="00623A1A" w:rsidP="00623A1A">
      <w:pPr>
        <w:pStyle w:val="Tekstpodstawowywcity3"/>
        <w:spacing w:line="276" w:lineRule="auto"/>
        <w:ind w:firstLine="0"/>
        <w:rPr>
          <w:sz w:val="24"/>
        </w:rPr>
      </w:pPr>
      <w:r w:rsidRPr="00623A1A">
        <w:rPr>
          <w:b/>
          <w:sz w:val="24"/>
        </w:rPr>
        <w:t>Odpowiedź</w:t>
      </w:r>
      <w:r>
        <w:rPr>
          <w:sz w:val="24"/>
        </w:rPr>
        <w:t xml:space="preserve">: </w:t>
      </w:r>
      <w:r w:rsidR="003B7035" w:rsidRPr="003B7035">
        <w:rPr>
          <w:sz w:val="24"/>
        </w:rPr>
        <w:t>Zamawiający informuje, iż przekaże w formie edytowalnej wybranemu drogą postępowania przetargowego Wykonawcy wszelkie informacje jakie posiada aby skutecznie przeprowadzić procedurę zmiany sprzedawcy</w:t>
      </w:r>
      <w:r>
        <w:rPr>
          <w:sz w:val="24"/>
        </w:rPr>
        <w:t>.</w:t>
      </w:r>
    </w:p>
    <w:p w:rsidR="003B7035" w:rsidRPr="003B7035" w:rsidRDefault="003B7035" w:rsidP="00623A1A">
      <w:pPr>
        <w:pStyle w:val="Tekstpodstawowywcity3"/>
        <w:spacing w:line="276" w:lineRule="auto"/>
        <w:rPr>
          <w:sz w:val="24"/>
        </w:rPr>
      </w:pPr>
    </w:p>
    <w:p w:rsidR="003B7035" w:rsidRPr="003B7035" w:rsidRDefault="003B7035" w:rsidP="00623A1A">
      <w:pPr>
        <w:pStyle w:val="Tekstpodstawowywcity3"/>
        <w:spacing w:line="276" w:lineRule="auto"/>
        <w:ind w:firstLine="0"/>
        <w:rPr>
          <w:sz w:val="24"/>
        </w:rPr>
      </w:pPr>
      <w:r w:rsidRPr="00623A1A">
        <w:rPr>
          <w:b/>
          <w:sz w:val="24"/>
        </w:rPr>
        <w:t>Pytanie nr 2</w:t>
      </w:r>
      <w:r w:rsidRPr="003B7035">
        <w:rPr>
          <w:sz w:val="24"/>
        </w:rPr>
        <w:t>: Jaki jest okres rozliczeniowy dla poszczególnych PPE? (miesięczny, dwumiesięczny, kwartalny)</w:t>
      </w:r>
    </w:p>
    <w:p w:rsidR="003B7035" w:rsidRPr="003B7035" w:rsidRDefault="00623A1A" w:rsidP="00623A1A">
      <w:pPr>
        <w:pStyle w:val="Tekstpodstawowywcity3"/>
        <w:spacing w:line="276" w:lineRule="auto"/>
        <w:ind w:firstLine="0"/>
        <w:rPr>
          <w:sz w:val="24"/>
        </w:rPr>
      </w:pPr>
      <w:r w:rsidRPr="00623A1A">
        <w:rPr>
          <w:b/>
          <w:sz w:val="24"/>
        </w:rPr>
        <w:t>Odpowiedź</w:t>
      </w:r>
      <w:r>
        <w:rPr>
          <w:sz w:val="24"/>
        </w:rPr>
        <w:t xml:space="preserve">: </w:t>
      </w:r>
      <w:r w:rsidR="003B7035" w:rsidRPr="003B7035">
        <w:rPr>
          <w:sz w:val="24"/>
        </w:rPr>
        <w:t>Zamawiający informuje, iż okres rozliczeniowy dla wszystkich PPE wynosi jeden miesiąc.</w:t>
      </w:r>
    </w:p>
    <w:p w:rsidR="00623A1A" w:rsidRDefault="00623A1A" w:rsidP="00623A1A">
      <w:pPr>
        <w:pStyle w:val="Tekstpodstawowywcity3"/>
        <w:spacing w:line="276" w:lineRule="auto"/>
        <w:ind w:firstLine="0"/>
        <w:rPr>
          <w:sz w:val="24"/>
        </w:rPr>
      </w:pPr>
    </w:p>
    <w:p w:rsidR="003B7035" w:rsidRPr="003B7035" w:rsidRDefault="003B7035" w:rsidP="00623A1A">
      <w:pPr>
        <w:pStyle w:val="Tekstpodstawowywcity3"/>
        <w:spacing w:line="276" w:lineRule="auto"/>
        <w:ind w:firstLine="0"/>
        <w:rPr>
          <w:sz w:val="24"/>
        </w:rPr>
      </w:pPr>
      <w:r w:rsidRPr="00623A1A">
        <w:rPr>
          <w:b/>
          <w:sz w:val="24"/>
        </w:rPr>
        <w:t>Pytanie nr 3</w:t>
      </w:r>
      <w:r w:rsidRPr="003B7035">
        <w:rPr>
          <w:sz w:val="24"/>
        </w:rPr>
        <w:t>: Wykonawca zwraca się z prośbą o udzielenie następujących informacji:</w:t>
      </w:r>
    </w:p>
    <w:p w:rsidR="003B7035" w:rsidRPr="003B7035" w:rsidRDefault="003B7035" w:rsidP="00623A1A">
      <w:pPr>
        <w:pStyle w:val="Tekstpodstawowywcity3"/>
        <w:numPr>
          <w:ilvl w:val="0"/>
          <w:numId w:val="8"/>
        </w:numPr>
        <w:spacing w:line="276" w:lineRule="auto"/>
        <w:ind w:left="426"/>
        <w:rPr>
          <w:sz w:val="24"/>
        </w:rPr>
      </w:pPr>
      <w:r w:rsidRPr="003B7035">
        <w:rPr>
          <w:sz w:val="24"/>
        </w:rPr>
        <w:t>Czy zamawiający posiada aktualnie umowy kompleksowe czy rozdzielone na umowę sprzedaży energii elektrycznej i umowę na świadczenie usług dystrybucji oraz czy procedura zmiany sprzedawcy, dla punktów poboru, gdzie nie ma wskazanego kodu PPE, będzie przeprowadzona po raz pierwszy?</w:t>
      </w:r>
    </w:p>
    <w:p w:rsidR="003B7035" w:rsidRPr="003B7035" w:rsidRDefault="00623A1A" w:rsidP="00623A1A">
      <w:pPr>
        <w:pStyle w:val="Tekstpodstawowywcity3"/>
        <w:spacing w:line="276" w:lineRule="auto"/>
        <w:ind w:firstLine="0"/>
        <w:rPr>
          <w:sz w:val="24"/>
        </w:rPr>
      </w:pPr>
      <w:r w:rsidRPr="00623A1A">
        <w:rPr>
          <w:b/>
          <w:sz w:val="24"/>
        </w:rPr>
        <w:t>Odpowiedź</w:t>
      </w:r>
      <w:r>
        <w:rPr>
          <w:sz w:val="24"/>
        </w:rPr>
        <w:t xml:space="preserve">: </w:t>
      </w:r>
      <w:r w:rsidR="003B7035" w:rsidRPr="003B7035">
        <w:rPr>
          <w:sz w:val="24"/>
        </w:rPr>
        <w:t>Zamawiający informuje, iż przeprowadza procedurę zmiany sprzedawcy pierwszy raz i posiada obecnie umowę kompleksową.</w:t>
      </w:r>
    </w:p>
    <w:p w:rsidR="003B7035" w:rsidRPr="003B7035" w:rsidRDefault="003B7035" w:rsidP="00623A1A">
      <w:pPr>
        <w:pStyle w:val="Tekstpodstawowywcity3"/>
        <w:numPr>
          <w:ilvl w:val="0"/>
          <w:numId w:val="8"/>
        </w:numPr>
        <w:spacing w:line="276" w:lineRule="auto"/>
        <w:ind w:left="426"/>
        <w:rPr>
          <w:sz w:val="24"/>
        </w:rPr>
      </w:pPr>
      <w:r w:rsidRPr="003B7035">
        <w:rPr>
          <w:sz w:val="24"/>
        </w:rPr>
        <w:t>Czy umowy dystrybucyjne (jeśli Zamawiający posiada rozdzielone umowy) zawarte są na czas określony czy nieokreślony?</w:t>
      </w:r>
    </w:p>
    <w:p w:rsidR="003B7035" w:rsidRPr="003B7035" w:rsidRDefault="00623A1A" w:rsidP="00623A1A">
      <w:pPr>
        <w:pStyle w:val="Tekstpodstawowywcity3"/>
        <w:spacing w:line="276" w:lineRule="auto"/>
        <w:ind w:firstLine="0"/>
        <w:rPr>
          <w:sz w:val="24"/>
        </w:rPr>
      </w:pPr>
      <w:r w:rsidRPr="00623A1A">
        <w:rPr>
          <w:b/>
          <w:sz w:val="24"/>
        </w:rPr>
        <w:t>Odpowiedź</w:t>
      </w:r>
      <w:r>
        <w:rPr>
          <w:sz w:val="24"/>
        </w:rPr>
        <w:t xml:space="preserve">: </w:t>
      </w:r>
      <w:r w:rsidR="003B7035" w:rsidRPr="003B7035">
        <w:rPr>
          <w:sz w:val="24"/>
        </w:rPr>
        <w:t>Zamawiający informuje, iż obecna umowa kompleksowa w tym dystrybucja zawarta jest na czas określony do 31.12.2017 r.</w:t>
      </w:r>
    </w:p>
    <w:p w:rsidR="003B7035" w:rsidRPr="003B7035" w:rsidRDefault="003B7035" w:rsidP="00623A1A">
      <w:pPr>
        <w:pStyle w:val="Tekstpodstawowywcity3"/>
        <w:numPr>
          <w:ilvl w:val="0"/>
          <w:numId w:val="8"/>
        </w:numPr>
        <w:spacing w:line="276" w:lineRule="auto"/>
        <w:ind w:left="426"/>
        <w:rPr>
          <w:sz w:val="24"/>
        </w:rPr>
      </w:pPr>
      <w:r w:rsidRPr="003B7035">
        <w:rPr>
          <w:sz w:val="24"/>
        </w:rPr>
        <w:t xml:space="preserve">Kto jest dotychczasowym sprzedawcą energii elektrycznej? jaki jest okres wypowiedzenia obowiązujących umów kompleksowych/umów sprzedaży energii elektrycznej, oraz czy zamawiający samodzielnie wypowie obowiązujące umowy </w:t>
      </w:r>
      <w:r w:rsidR="00AA6B61">
        <w:rPr>
          <w:sz w:val="24"/>
        </w:rPr>
        <w:br/>
      </w:r>
      <w:r w:rsidRPr="003B7035">
        <w:rPr>
          <w:sz w:val="24"/>
        </w:rPr>
        <w:t>w terminach pozwalających na skuteczne przeprowadzenie procesu zmiany sprzedawcy czy tez upoważni do tej czynności Wykonawcę?</w:t>
      </w:r>
    </w:p>
    <w:p w:rsidR="003B7035" w:rsidRPr="003B7035" w:rsidRDefault="00623A1A" w:rsidP="00623A1A">
      <w:pPr>
        <w:pStyle w:val="Tekstpodstawowywcity3"/>
        <w:spacing w:line="276" w:lineRule="auto"/>
        <w:ind w:firstLine="0"/>
        <w:rPr>
          <w:sz w:val="24"/>
        </w:rPr>
      </w:pPr>
      <w:r w:rsidRPr="00623A1A">
        <w:rPr>
          <w:b/>
          <w:sz w:val="24"/>
        </w:rPr>
        <w:t>Odpowiedź</w:t>
      </w:r>
      <w:r>
        <w:rPr>
          <w:sz w:val="24"/>
        </w:rPr>
        <w:t xml:space="preserve">: </w:t>
      </w:r>
      <w:r w:rsidR="003B7035" w:rsidRPr="003B7035">
        <w:rPr>
          <w:sz w:val="24"/>
        </w:rPr>
        <w:t>Zamawiający informuje, iż obecnym sprzedawcą jest PGE Obrót a obecna umowa zawarta jest na czas określony do 31.12.2017 r.</w:t>
      </w:r>
    </w:p>
    <w:p w:rsidR="003B7035" w:rsidRPr="003B7035" w:rsidRDefault="003B7035" w:rsidP="00AA6B61">
      <w:pPr>
        <w:pStyle w:val="Tekstpodstawowywcity3"/>
        <w:numPr>
          <w:ilvl w:val="0"/>
          <w:numId w:val="8"/>
        </w:numPr>
        <w:spacing w:line="276" w:lineRule="auto"/>
        <w:ind w:left="426"/>
        <w:rPr>
          <w:sz w:val="24"/>
        </w:rPr>
      </w:pPr>
      <w:r w:rsidRPr="003B7035">
        <w:rPr>
          <w:sz w:val="24"/>
        </w:rPr>
        <w:t xml:space="preserve">Czy Zamawiający ma zawarte umowy/aneksy w ramach akcji promocyjnych lojalnościowych, które uniemożliwiają zawarcie nowej umowy sprzedażowej </w:t>
      </w:r>
      <w:r w:rsidR="00623A1A">
        <w:rPr>
          <w:sz w:val="24"/>
        </w:rPr>
        <w:br/>
      </w:r>
      <w:r w:rsidRPr="003B7035">
        <w:rPr>
          <w:sz w:val="24"/>
        </w:rPr>
        <w:t>w terminach przewidzianych w SIWZ? Jeśli tak - jakie są terminy wypowiedzeń umów/aneksów w ramach akcji promocyjnych/programów lojalnościowych?</w:t>
      </w:r>
    </w:p>
    <w:p w:rsidR="003B7035" w:rsidRPr="003B7035" w:rsidRDefault="00623A1A" w:rsidP="00623A1A">
      <w:pPr>
        <w:pStyle w:val="Tekstpodstawowywcity3"/>
        <w:spacing w:line="276" w:lineRule="auto"/>
        <w:ind w:firstLine="0"/>
        <w:rPr>
          <w:sz w:val="24"/>
        </w:rPr>
      </w:pPr>
      <w:r w:rsidRPr="00623A1A">
        <w:rPr>
          <w:b/>
          <w:sz w:val="24"/>
        </w:rPr>
        <w:t>Odpowiedź</w:t>
      </w:r>
      <w:r>
        <w:rPr>
          <w:sz w:val="24"/>
        </w:rPr>
        <w:t xml:space="preserve">: </w:t>
      </w:r>
      <w:r w:rsidR="003B7035" w:rsidRPr="003B7035">
        <w:rPr>
          <w:sz w:val="24"/>
        </w:rPr>
        <w:t>Zamawiający informuje, iż nie korzystał z akcji promocyjnych.</w:t>
      </w:r>
    </w:p>
    <w:p w:rsidR="003B7035" w:rsidRPr="003B7035" w:rsidRDefault="003B7035" w:rsidP="00623A1A">
      <w:pPr>
        <w:pStyle w:val="Tekstpodstawowywcity3"/>
        <w:spacing w:line="276" w:lineRule="auto"/>
        <w:rPr>
          <w:sz w:val="24"/>
        </w:rPr>
      </w:pPr>
    </w:p>
    <w:p w:rsidR="003B7035" w:rsidRPr="003B7035" w:rsidRDefault="003B7035" w:rsidP="00623A1A">
      <w:pPr>
        <w:pStyle w:val="Tekstpodstawowywcity3"/>
        <w:spacing w:line="276" w:lineRule="auto"/>
        <w:ind w:firstLine="0"/>
        <w:rPr>
          <w:sz w:val="24"/>
        </w:rPr>
      </w:pPr>
      <w:r w:rsidRPr="00623A1A">
        <w:rPr>
          <w:b/>
          <w:sz w:val="24"/>
        </w:rPr>
        <w:t>Pytanie nr 4</w:t>
      </w:r>
      <w:r w:rsidRPr="003B7035">
        <w:rPr>
          <w:sz w:val="24"/>
        </w:rPr>
        <w:t>: Wykonawca zwraca się z prośbą i pytaniem czy Zamawiający dopuści możliwość podpisania umowy z Wykonawcą drogą korespondencyjną?</w:t>
      </w:r>
    </w:p>
    <w:p w:rsidR="003B7035" w:rsidRPr="003B7035" w:rsidRDefault="00623A1A" w:rsidP="00623A1A">
      <w:pPr>
        <w:pStyle w:val="Tekstpodstawowywcity3"/>
        <w:spacing w:line="276" w:lineRule="auto"/>
        <w:ind w:firstLine="0"/>
        <w:rPr>
          <w:sz w:val="24"/>
        </w:rPr>
      </w:pPr>
      <w:r w:rsidRPr="00623A1A">
        <w:rPr>
          <w:b/>
          <w:sz w:val="24"/>
        </w:rPr>
        <w:t>Odpowiedź</w:t>
      </w:r>
      <w:r>
        <w:rPr>
          <w:sz w:val="24"/>
        </w:rPr>
        <w:t xml:space="preserve">: </w:t>
      </w:r>
      <w:r w:rsidR="003B7035" w:rsidRPr="003B7035">
        <w:rPr>
          <w:sz w:val="24"/>
        </w:rPr>
        <w:t>Zamawiający informuje, że umowa zostanie podpisana w miejscu i terminie wyznaczonym przez Zamawiającego.</w:t>
      </w:r>
    </w:p>
    <w:p w:rsidR="003B7035" w:rsidRPr="003B7035" w:rsidRDefault="003B7035" w:rsidP="00623A1A">
      <w:pPr>
        <w:pStyle w:val="Tekstpodstawowywcity3"/>
        <w:spacing w:line="276" w:lineRule="auto"/>
        <w:rPr>
          <w:sz w:val="24"/>
        </w:rPr>
      </w:pPr>
    </w:p>
    <w:p w:rsidR="003B7035" w:rsidRPr="003B7035" w:rsidRDefault="003B7035" w:rsidP="00623A1A">
      <w:pPr>
        <w:pStyle w:val="Tekstpodstawowywcity3"/>
        <w:spacing w:line="276" w:lineRule="auto"/>
        <w:ind w:firstLine="0"/>
        <w:rPr>
          <w:sz w:val="24"/>
        </w:rPr>
      </w:pPr>
      <w:r w:rsidRPr="00623A1A">
        <w:rPr>
          <w:b/>
          <w:sz w:val="24"/>
        </w:rPr>
        <w:t>Pytanie nr 5</w:t>
      </w:r>
      <w:r w:rsidRPr="003B7035">
        <w:rPr>
          <w:sz w:val="24"/>
        </w:rPr>
        <w:t>: Czy Zamawiający dysponuje tytułem prawnym (akt notarialny, umowa najmu, umowa dzierżawy, itp.) który upoważnia go do swobodnego dysponowania obiektami opisanymi w przedmiocie zamówienia? Informujemy, że brak takiego tytułu może skutecznie uniemożliwić dalsze czynności związane ze zgłoszeniem umowy sprzedaży energii elektrycznej do lokalnego Operatora Systemu Dystrybucyjnego zgodnie z jego procedurami</w:t>
      </w:r>
    </w:p>
    <w:p w:rsidR="003B7035" w:rsidRPr="003B7035" w:rsidRDefault="00623A1A" w:rsidP="00623A1A">
      <w:pPr>
        <w:pStyle w:val="Tekstpodstawowywcity3"/>
        <w:spacing w:line="276" w:lineRule="auto"/>
        <w:ind w:firstLine="0"/>
        <w:rPr>
          <w:sz w:val="24"/>
        </w:rPr>
      </w:pPr>
      <w:r w:rsidRPr="00623A1A">
        <w:rPr>
          <w:b/>
          <w:sz w:val="24"/>
        </w:rPr>
        <w:t>Odpowiedź</w:t>
      </w:r>
      <w:r>
        <w:rPr>
          <w:sz w:val="24"/>
        </w:rPr>
        <w:t xml:space="preserve">: </w:t>
      </w:r>
      <w:r w:rsidR="003B7035" w:rsidRPr="003B7035">
        <w:rPr>
          <w:sz w:val="24"/>
        </w:rPr>
        <w:t>Zamawiający informuje, iż dysponuje stosownymi dokumentami.</w:t>
      </w:r>
    </w:p>
    <w:p w:rsidR="003B7035" w:rsidRPr="003B7035" w:rsidRDefault="003B7035" w:rsidP="00623A1A">
      <w:pPr>
        <w:pStyle w:val="Tekstpodstawowywcity3"/>
        <w:spacing w:line="276" w:lineRule="auto"/>
        <w:ind w:firstLine="0"/>
        <w:rPr>
          <w:sz w:val="24"/>
        </w:rPr>
      </w:pPr>
    </w:p>
    <w:p w:rsidR="003B7035" w:rsidRPr="003B7035" w:rsidRDefault="003B7035" w:rsidP="00623A1A">
      <w:pPr>
        <w:pStyle w:val="Tekstpodstawowywcity3"/>
        <w:spacing w:line="276" w:lineRule="auto"/>
        <w:ind w:firstLine="0"/>
        <w:rPr>
          <w:sz w:val="24"/>
        </w:rPr>
      </w:pPr>
      <w:r w:rsidRPr="00623A1A">
        <w:rPr>
          <w:b/>
          <w:sz w:val="24"/>
        </w:rPr>
        <w:t>Pytanie nr 6</w:t>
      </w:r>
      <w:r w:rsidRPr="003B7035">
        <w:rPr>
          <w:sz w:val="24"/>
        </w:rPr>
        <w:t>: Czy istnieje możliwość zmiany zapisu w umowie § 6 ust 6  na proponowany:</w:t>
      </w:r>
    </w:p>
    <w:p w:rsidR="003B7035" w:rsidRPr="003B7035" w:rsidRDefault="003B7035" w:rsidP="00623A1A">
      <w:pPr>
        <w:pStyle w:val="Tekstpodstawowywcity3"/>
        <w:spacing w:line="276" w:lineRule="auto"/>
        <w:ind w:firstLine="0"/>
        <w:rPr>
          <w:sz w:val="24"/>
        </w:rPr>
      </w:pPr>
      <w:r w:rsidRPr="003B7035">
        <w:rPr>
          <w:sz w:val="24"/>
        </w:rPr>
        <w:t xml:space="preserve"> "należności wynikające z faktur VAT będą płatne w terminie  ……. od  daty wystawienia faktury".</w:t>
      </w:r>
    </w:p>
    <w:p w:rsidR="003B7035" w:rsidRPr="003B7035" w:rsidRDefault="003B7035" w:rsidP="00623A1A">
      <w:pPr>
        <w:pStyle w:val="Tekstpodstawowywcity3"/>
        <w:spacing w:line="276" w:lineRule="auto"/>
        <w:ind w:firstLine="0"/>
        <w:rPr>
          <w:sz w:val="24"/>
        </w:rPr>
      </w:pPr>
      <w:r w:rsidRPr="003B7035">
        <w:rPr>
          <w:sz w:val="24"/>
        </w:rPr>
        <w:t>Niestety, nie możemy spełnić wymagań Zamawiającego, ponieważ w systemie rozliczeniowo-księgowym W</w:t>
      </w:r>
      <w:r w:rsidR="00AA6B61">
        <w:rPr>
          <w:sz w:val="24"/>
        </w:rPr>
        <w:t>ykonawcy termin "od otrzymania"</w:t>
      </w:r>
      <w:r w:rsidRPr="003B7035">
        <w:rPr>
          <w:sz w:val="24"/>
        </w:rPr>
        <w:t>, z przyczyn braku możliwości windykacji należności, nie istnieje.</w:t>
      </w:r>
    </w:p>
    <w:p w:rsidR="003B7035" w:rsidRPr="003B7035" w:rsidRDefault="003B7035" w:rsidP="00623A1A">
      <w:pPr>
        <w:pStyle w:val="Tekstpodstawowywcity3"/>
        <w:spacing w:line="276" w:lineRule="auto"/>
        <w:ind w:firstLine="0"/>
        <w:rPr>
          <w:sz w:val="24"/>
        </w:rPr>
      </w:pPr>
      <w:r w:rsidRPr="003B7035">
        <w:rPr>
          <w:sz w:val="24"/>
        </w:rPr>
        <w:t>Czy istnieje możliwość zmiany zapisu w umowie § 6 ust.6, zdanie drugie  na proponowany:</w:t>
      </w:r>
    </w:p>
    <w:p w:rsidR="003B7035" w:rsidRPr="003B7035" w:rsidRDefault="003B7035" w:rsidP="00623A1A">
      <w:pPr>
        <w:pStyle w:val="Tekstpodstawowywcity3"/>
        <w:spacing w:line="276" w:lineRule="auto"/>
        <w:ind w:firstLine="0"/>
        <w:rPr>
          <w:sz w:val="24"/>
        </w:rPr>
      </w:pPr>
      <w:r w:rsidRPr="003B7035">
        <w:rPr>
          <w:sz w:val="24"/>
        </w:rPr>
        <w:t xml:space="preserve">"za termin dokonania płatności uważa się datę wpływu należności z tytułu dokonanej sprzedaży produktów i usług na rzecz Zamawiającego na rachunek bankowy Wykonawcy." </w:t>
      </w:r>
    </w:p>
    <w:p w:rsidR="003B7035" w:rsidRPr="003B7035" w:rsidRDefault="00623A1A" w:rsidP="00623A1A">
      <w:pPr>
        <w:pStyle w:val="Tekstpodstawowywcity3"/>
        <w:spacing w:line="276" w:lineRule="auto"/>
        <w:ind w:firstLine="0"/>
        <w:rPr>
          <w:sz w:val="24"/>
        </w:rPr>
      </w:pPr>
      <w:r w:rsidRPr="00623A1A">
        <w:rPr>
          <w:b/>
          <w:sz w:val="24"/>
        </w:rPr>
        <w:t>Odpowiedź:</w:t>
      </w:r>
      <w:r>
        <w:rPr>
          <w:sz w:val="24"/>
        </w:rPr>
        <w:t xml:space="preserve"> </w:t>
      </w:r>
      <w:r w:rsidR="003B7035" w:rsidRPr="003B7035">
        <w:rPr>
          <w:sz w:val="24"/>
        </w:rPr>
        <w:t>Zamawiający informuje, iż pozostawia zapisy par. 6 ust. 6 bez zmian.</w:t>
      </w:r>
    </w:p>
    <w:p w:rsidR="003B7035" w:rsidRPr="003B7035" w:rsidRDefault="003B7035" w:rsidP="00623A1A">
      <w:pPr>
        <w:pStyle w:val="Tekstpodstawowywcity3"/>
        <w:spacing w:line="276" w:lineRule="auto"/>
        <w:rPr>
          <w:sz w:val="24"/>
        </w:rPr>
      </w:pPr>
    </w:p>
    <w:p w:rsidR="003B7035" w:rsidRPr="003B7035" w:rsidRDefault="003B7035" w:rsidP="00623A1A">
      <w:pPr>
        <w:pStyle w:val="Tekstpodstawowywcity3"/>
        <w:spacing w:line="276" w:lineRule="auto"/>
        <w:ind w:firstLine="0"/>
        <w:rPr>
          <w:sz w:val="24"/>
        </w:rPr>
      </w:pPr>
      <w:r w:rsidRPr="00623A1A">
        <w:rPr>
          <w:b/>
          <w:sz w:val="24"/>
        </w:rPr>
        <w:t>Pytanie nr 7</w:t>
      </w:r>
      <w:r w:rsidR="00AA6B61">
        <w:rPr>
          <w:sz w:val="24"/>
        </w:rPr>
        <w:t>: W odniesieniu do par 6 ust 10</w:t>
      </w:r>
      <w:r w:rsidRPr="003B7035">
        <w:rPr>
          <w:sz w:val="24"/>
        </w:rPr>
        <w:t>, czy Zamawiający zaakceptuje wykreślenie lub modyfikację zapisu ? Wykonawca informuje, iż Zamawiający każdorazowo dokonuje zapłaty za faktury na numer rachunku bankowego wskazanego na fakturze , w przypadku zmiany płatnika, a co za tym idzie zmiany numeru kontrahenta-zmienia się u Wykonawcy numer rachunku bankowego. Wykonawca w takim przypadku nie informuje o zmianie numerze rachunku bankowego.</w:t>
      </w:r>
    </w:p>
    <w:p w:rsidR="003B7035" w:rsidRPr="003B7035" w:rsidRDefault="00623A1A" w:rsidP="00623A1A">
      <w:pPr>
        <w:pStyle w:val="Tekstpodstawowywcity3"/>
        <w:spacing w:line="276" w:lineRule="auto"/>
        <w:ind w:firstLine="0"/>
        <w:rPr>
          <w:sz w:val="24"/>
        </w:rPr>
      </w:pPr>
      <w:r w:rsidRPr="00623A1A">
        <w:rPr>
          <w:b/>
          <w:sz w:val="24"/>
        </w:rPr>
        <w:t>Odpowiedź</w:t>
      </w:r>
      <w:r>
        <w:rPr>
          <w:sz w:val="24"/>
        </w:rPr>
        <w:t xml:space="preserve">: </w:t>
      </w:r>
      <w:r w:rsidR="003B7035" w:rsidRPr="003B7035">
        <w:rPr>
          <w:sz w:val="24"/>
        </w:rPr>
        <w:t>Zamawiający informuje, iż pozostawia zapisy par. 6 ust. 10 bez zmian.</w:t>
      </w:r>
    </w:p>
    <w:p w:rsidR="003B7035" w:rsidRPr="003B7035" w:rsidRDefault="003B7035" w:rsidP="00623A1A">
      <w:pPr>
        <w:pStyle w:val="Tekstpodstawowywcity3"/>
        <w:spacing w:line="276" w:lineRule="auto"/>
        <w:rPr>
          <w:sz w:val="24"/>
        </w:rPr>
      </w:pPr>
    </w:p>
    <w:p w:rsidR="003B7035" w:rsidRPr="003B7035" w:rsidRDefault="003B7035" w:rsidP="00623A1A">
      <w:pPr>
        <w:pStyle w:val="Tekstpodstawowywcity3"/>
        <w:spacing w:line="276" w:lineRule="auto"/>
        <w:ind w:firstLine="0"/>
        <w:rPr>
          <w:sz w:val="24"/>
        </w:rPr>
      </w:pPr>
      <w:r w:rsidRPr="00623A1A">
        <w:rPr>
          <w:b/>
          <w:sz w:val="24"/>
        </w:rPr>
        <w:t>Pytanie nr  8</w:t>
      </w:r>
      <w:r w:rsidRPr="003B7035">
        <w:rPr>
          <w:sz w:val="24"/>
        </w:rPr>
        <w:t xml:space="preserve">: Treść niniejszego paragrafu narusza niepisaną zasadę obowiązującą w polskim prawie - zasadę symetrii Stron Umowy. Zgodnie z tą zasadą warunki umowne powinny być sformułowane w taki sposób, aby nie faworyzować żadnej z nich. § 9 ust 2  zastrzega </w:t>
      </w:r>
      <w:r w:rsidR="00623A1A">
        <w:rPr>
          <w:sz w:val="24"/>
        </w:rPr>
        <w:br/>
      </w:r>
      <w:r w:rsidRPr="003B7035">
        <w:rPr>
          <w:sz w:val="24"/>
        </w:rPr>
        <w:t>w sposób jednostronny możliwość rozwiązania Umowy na rzecz podmiotów określanych mianem Zamawiającego. Proponujemy, zastrzeżenie o analogicznej formie tyle, że na rzecz Wykonawcy. Powyższe można osiągnąć poprzez oznaczenia konkretnych Stron Umowy wyrazem "Strona", używając go w odpowiednich formach językowych.</w:t>
      </w:r>
    </w:p>
    <w:p w:rsidR="003B7035" w:rsidRPr="003B7035" w:rsidRDefault="00623A1A" w:rsidP="00623A1A">
      <w:pPr>
        <w:pStyle w:val="Tekstpodstawowywcity3"/>
        <w:spacing w:line="276" w:lineRule="auto"/>
        <w:ind w:firstLine="0"/>
        <w:rPr>
          <w:sz w:val="24"/>
        </w:rPr>
      </w:pPr>
      <w:r w:rsidRPr="00623A1A">
        <w:rPr>
          <w:b/>
          <w:sz w:val="24"/>
        </w:rPr>
        <w:t>Odpowiedź</w:t>
      </w:r>
      <w:r>
        <w:rPr>
          <w:sz w:val="24"/>
        </w:rPr>
        <w:t xml:space="preserve">: </w:t>
      </w:r>
      <w:r w:rsidR="003B7035" w:rsidRPr="003B7035">
        <w:rPr>
          <w:sz w:val="24"/>
        </w:rPr>
        <w:t>Zamawiający informuje, iż pozostawia zapisy par. 9 ust. 2 bez zmian.</w:t>
      </w:r>
    </w:p>
    <w:p w:rsidR="00623A1A" w:rsidRDefault="00623A1A" w:rsidP="00623A1A">
      <w:pPr>
        <w:pStyle w:val="Tekstpodstawowywcity3"/>
        <w:spacing w:line="276" w:lineRule="auto"/>
        <w:ind w:firstLine="0"/>
        <w:rPr>
          <w:sz w:val="24"/>
        </w:rPr>
      </w:pPr>
    </w:p>
    <w:p w:rsidR="003B7035" w:rsidRPr="003B7035" w:rsidRDefault="003B7035" w:rsidP="00623A1A">
      <w:pPr>
        <w:pStyle w:val="Tekstpodstawowywcity3"/>
        <w:spacing w:line="276" w:lineRule="auto"/>
        <w:ind w:firstLine="0"/>
        <w:rPr>
          <w:sz w:val="24"/>
        </w:rPr>
      </w:pPr>
      <w:r w:rsidRPr="00623A1A">
        <w:rPr>
          <w:b/>
          <w:sz w:val="24"/>
        </w:rPr>
        <w:t>Pytanie nr  9</w:t>
      </w:r>
      <w:r w:rsidRPr="003B7035">
        <w:rPr>
          <w:sz w:val="24"/>
        </w:rPr>
        <w:t>: Czy Zamawiający odstąpi od  zapisów par 7 - zabezpieczenia należytego wykonania umowy?</w:t>
      </w:r>
    </w:p>
    <w:p w:rsidR="00623A1A" w:rsidRDefault="00623A1A" w:rsidP="00623A1A">
      <w:pPr>
        <w:pStyle w:val="Tekstpodstawowywcity3"/>
        <w:spacing w:line="276" w:lineRule="auto"/>
        <w:ind w:firstLine="0"/>
        <w:rPr>
          <w:sz w:val="24"/>
        </w:rPr>
      </w:pPr>
      <w:r w:rsidRPr="00623A1A">
        <w:rPr>
          <w:b/>
          <w:sz w:val="24"/>
        </w:rPr>
        <w:t>Odpowiedź</w:t>
      </w:r>
      <w:r>
        <w:rPr>
          <w:sz w:val="24"/>
        </w:rPr>
        <w:t xml:space="preserve">: </w:t>
      </w:r>
      <w:r w:rsidR="003B7035" w:rsidRPr="003B7035">
        <w:rPr>
          <w:sz w:val="24"/>
        </w:rPr>
        <w:t>Zamawiający informuje</w:t>
      </w:r>
      <w:r w:rsidR="00AA6B61">
        <w:rPr>
          <w:sz w:val="24"/>
        </w:rPr>
        <w:t>, iż pozostawia zapisy par. 7</w:t>
      </w:r>
      <w:r w:rsidR="003B7035" w:rsidRPr="003B7035">
        <w:rPr>
          <w:sz w:val="24"/>
        </w:rPr>
        <w:t xml:space="preserve"> bez zmian</w:t>
      </w:r>
      <w:r>
        <w:rPr>
          <w:sz w:val="24"/>
        </w:rPr>
        <w:t>.</w:t>
      </w:r>
    </w:p>
    <w:p w:rsidR="00623A1A" w:rsidRDefault="00623A1A" w:rsidP="00623A1A">
      <w:pPr>
        <w:pStyle w:val="Tekstpodstawowywcity3"/>
        <w:spacing w:line="276" w:lineRule="auto"/>
        <w:ind w:firstLine="0"/>
        <w:rPr>
          <w:sz w:val="24"/>
        </w:rPr>
      </w:pPr>
    </w:p>
    <w:p w:rsidR="00623A1A" w:rsidRDefault="006D4AB3" w:rsidP="00810545">
      <w:pPr>
        <w:pStyle w:val="Tekstpodstawowywcity3"/>
        <w:spacing w:line="276" w:lineRule="auto"/>
        <w:ind w:firstLine="0"/>
        <w:rPr>
          <w:sz w:val="24"/>
        </w:rPr>
      </w:pPr>
      <w:r>
        <w:rPr>
          <w:sz w:val="24"/>
        </w:rPr>
        <w:t>Informujemy, że zgodnie z wymogiem art. 38 ust. 2 ustawy</w:t>
      </w:r>
      <w:r w:rsidR="00897AB0">
        <w:rPr>
          <w:sz w:val="24"/>
        </w:rPr>
        <w:t xml:space="preserve"> z dnia 29 stycznia 2004 roku Prawo Zamówień Publicznych </w:t>
      </w:r>
      <w:r w:rsidR="00C048FA" w:rsidRPr="00C048FA">
        <w:rPr>
          <w:sz w:val="24"/>
        </w:rPr>
        <w:t>(</w:t>
      </w:r>
      <w:proofErr w:type="spellStart"/>
      <w:r w:rsidR="00C048FA" w:rsidRPr="00C048FA">
        <w:rPr>
          <w:sz w:val="24"/>
        </w:rPr>
        <w:t>t.j</w:t>
      </w:r>
      <w:proofErr w:type="spellEnd"/>
      <w:r w:rsidR="00C048FA" w:rsidRPr="00C048FA">
        <w:rPr>
          <w:sz w:val="24"/>
        </w:rPr>
        <w:t>. Dz. U. z 2017 r. poz. 1579)</w:t>
      </w:r>
      <w:r>
        <w:rPr>
          <w:sz w:val="24"/>
        </w:rPr>
        <w:t>, stanowisko Zamawiającego zostało rozesłane do wszystkich wykonawców, którym przekazano SIWZ.</w:t>
      </w:r>
      <w:bookmarkStart w:id="0" w:name="_GoBack"/>
      <w:bookmarkEnd w:id="0"/>
    </w:p>
    <w:sectPr w:rsidR="00623A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494" w:rsidRDefault="00D14494">
      <w:r>
        <w:separator/>
      </w:r>
    </w:p>
  </w:endnote>
  <w:endnote w:type="continuationSeparator" w:id="0">
    <w:p w:rsidR="00D14494" w:rsidRDefault="00D14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810545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D1449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494" w:rsidRDefault="00D14494">
      <w:r>
        <w:separator/>
      </w:r>
    </w:p>
  </w:footnote>
  <w:footnote w:type="continuationSeparator" w:id="0">
    <w:p w:rsidR="00D14494" w:rsidRDefault="00D14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8FA" w:rsidRDefault="00C048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8FA" w:rsidRDefault="00C048F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8FA" w:rsidRDefault="00C048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C3AEE"/>
    <w:multiLevelType w:val="hybridMultilevel"/>
    <w:tmpl w:val="E61EB0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4494"/>
    <w:rsid w:val="00031374"/>
    <w:rsid w:val="000A1097"/>
    <w:rsid w:val="00180C6E"/>
    <w:rsid w:val="003B7035"/>
    <w:rsid w:val="004A75F2"/>
    <w:rsid w:val="005144A9"/>
    <w:rsid w:val="005B1B08"/>
    <w:rsid w:val="00623A1A"/>
    <w:rsid w:val="00662BDB"/>
    <w:rsid w:val="006B7198"/>
    <w:rsid w:val="006D4AB3"/>
    <w:rsid w:val="006F3B81"/>
    <w:rsid w:val="00810545"/>
    <w:rsid w:val="00897AB0"/>
    <w:rsid w:val="00A905AC"/>
    <w:rsid w:val="00AA6B61"/>
    <w:rsid w:val="00BA6584"/>
    <w:rsid w:val="00C048FA"/>
    <w:rsid w:val="00C370F2"/>
    <w:rsid w:val="00C44EEC"/>
    <w:rsid w:val="00D14494"/>
    <w:rsid w:val="00DF32E8"/>
    <w:rsid w:val="00E2789F"/>
    <w:rsid w:val="00EA14B3"/>
    <w:rsid w:val="00EA416E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9DEFEED"/>
  <w15:chartTrackingRefBased/>
  <w15:docId w15:val="{0EB72C22-80EF-4161-BF60-1DE50E1A8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995</Words>
  <Characters>6426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Jarosław Ochał</dc:creator>
  <cp:keywords/>
  <cp:lastModifiedBy>Jarosław Ochał</cp:lastModifiedBy>
  <cp:revision>2</cp:revision>
  <cp:lastPrinted>2001-02-10T14:28:00Z</cp:lastPrinted>
  <dcterms:created xsi:type="dcterms:W3CDTF">2017-10-30T14:17:00Z</dcterms:created>
  <dcterms:modified xsi:type="dcterms:W3CDTF">2017-10-30T14:17:00Z</dcterms:modified>
</cp:coreProperties>
</file>