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D564EC" w:rsidRDefault="0052043F" w:rsidP="0052043F">
      <w:pPr>
        <w:spacing w:line="360" w:lineRule="auto"/>
        <w:jc w:val="right"/>
        <w:rPr>
          <w:sz w:val="24"/>
          <w:szCs w:val="24"/>
        </w:rPr>
      </w:pPr>
      <w:r w:rsidRPr="00D564EC">
        <w:rPr>
          <w:sz w:val="24"/>
          <w:szCs w:val="24"/>
        </w:rPr>
        <w:t>Załącznik nr 1</w:t>
      </w:r>
    </w:p>
    <w:p w:rsidR="00D564EC" w:rsidRPr="000C3CB1" w:rsidRDefault="00D564EC" w:rsidP="000C3CB1">
      <w:pPr>
        <w:spacing w:line="360" w:lineRule="auto"/>
        <w:outlineLvl w:val="0"/>
        <w:rPr>
          <w:sz w:val="24"/>
          <w:szCs w:val="24"/>
        </w:rPr>
      </w:pPr>
      <w:r w:rsidRPr="00D564EC">
        <w:rPr>
          <w:sz w:val="24"/>
          <w:szCs w:val="24"/>
        </w:rPr>
        <w:t>Znak sprawy: NA/P/288/2017</w:t>
      </w:r>
    </w:p>
    <w:p w:rsidR="00E57D9A" w:rsidRDefault="00E57D9A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52043F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52043F" w:rsidRDefault="0052043F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8F551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52043F">
      <w:pPr>
        <w:spacing w:line="360" w:lineRule="auto"/>
        <w:jc w:val="both"/>
        <w:rPr>
          <w:sz w:val="24"/>
        </w:rPr>
      </w:pPr>
    </w:p>
    <w:p w:rsidR="00BF2DD1" w:rsidRPr="00BF2DD1" w:rsidRDefault="00BF2DD1">
      <w:pPr>
        <w:ind w:firstLine="3969"/>
        <w:rPr>
          <w:b/>
          <w:sz w:val="24"/>
        </w:rPr>
      </w:pPr>
      <w:r w:rsidRPr="00BF2DD1">
        <w:rPr>
          <w:b/>
          <w:sz w:val="24"/>
        </w:rPr>
        <w:t>Politechnika Rzeszowska</w:t>
      </w:r>
    </w:p>
    <w:p w:rsidR="00905C81" w:rsidRDefault="00BF2DD1">
      <w:pPr>
        <w:ind w:firstLine="3969"/>
        <w:rPr>
          <w:b/>
          <w:sz w:val="24"/>
        </w:rPr>
      </w:pPr>
      <w:r w:rsidRPr="00BF2DD1">
        <w:rPr>
          <w:b/>
          <w:sz w:val="24"/>
        </w:rPr>
        <w:t>Dział Logistyki i Zamówień Publicznych</w:t>
      </w:r>
    </w:p>
    <w:p w:rsidR="00905C81" w:rsidRDefault="00BF2DD1">
      <w:pPr>
        <w:ind w:left="3969"/>
        <w:rPr>
          <w:b/>
          <w:sz w:val="24"/>
        </w:rPr>
      </w:pPr>
      <w:r w:rsidRPr="00BF2DD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BF2DD1">
        <w:rPr>
          <w:b/>
          <w:sz w:val="24"/>
        </w:rPr>
        <w:t>12</w:t>
      </w:r>
    </w:p>
    <w:p w:rsidR="00905C81" w:rsidRDefault="00BF2DD1">
      <w:pPr>
        <w:ind w:firstLine="3969"/>
        <w:rPr>
          <w:b/>
          <w:sz w:val="24"/>
        </w:rPr>
      </w:pPr>
      <w:r w:rsidRPr="00BF2DD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BF2DD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Pr="0052043F" w:rsidRDefault="00905C81" w:rsidP="00E57D9A">
      <w:pPr>
        <w:numPr>
          <w:ilvl w:val="0"/>
          <w:numId w:val="42"/>
        </w:numPr>
        <w:spacing w:line="276" w:lineRule="auto"/>
        <w:ind w:left="142"/>
        <w:jc w:val="both"/>
        <w:rPr>
          <w:color w:val="0D0D0D" w:themeColor="text1" w:themeTint="F2"/>
          <w:sz w:val="24"/>
        </w:rPr>
      </w:pPr>
      <w:r>
        <w:rPr>
          <w:sz w:val="24"/>
        </w:rPr>
        <w:t xml:space="preserve">Nawiązując do ogłoszonego </w:t>
      </w:r>
      <w:r w:rsidRPr="0052043F">
        <w:rPr>
          <w:sz w:val="24"/>
        </w:rPr>
        <w:t xml:space="preserve">przetargu w trybie </w:t>
      </w:r>
      <w:r w:rsidR="00BF2DD1" w:rsidRPr="0052043F">
        <w:rPr>
          <w:sz w:val="24"/>
        </w:rPr>
        <w:t>przetarg</w:t>
      </w:r>
      <w:r w:rsidR="0052043F" w:rsidRPr="0052043F">
        <w:rPr>
          <w:sz w:val="24"/>
        </w:rPr>
        <w:t>u nieograniczonego</w:t>
      </w:r>
      <w:r>
        <w:rPr>
          <w:sz w:val="24"/>
        </w:rPr>
        <w:t xml:space="preserve"> na:</w:t>
      </w:r>
      <w:r w:rsidR="0052043F">
        <w:rPr>
          <w:sz w:val="24"/>
        </w:rPr>
        <w:t xml:space="preserve"> </w:t>
      </w:r>
      <w:r w:rsidR="00BF2DD1" w:rsidRPr="00BF2DD1">
        <w:rPr>
          <w:b/>
          <w:sz w:val="24"/>
        </w:rPr>
        <w:t xml:space="preserve">Budowa instalacji fotowoltaicznej na potrzeby dydaktyczne </w:t>
      </w:r>
      <w:proofErr w:type="spellStart"/>
      <w:r w:rsidR="00BF2DD1" w:rsidRPr="00BF2DD1">
        <w:rPr>
          <w:b/>
          <w:sz w:val="24"/>
        </w:rPr>
        <w:t>WEiI</w:t>
      </w:r>
      <w:proofErr w:type="spellEnd"/>
      <w:r w:rsidR="00BF2DD1" w:rsidRPr="00BF2DD1">
        <w:rPr>
          <w:b/>
          <w:sz w:val="24"/>
        </w:rPr>
        <w:t xml:space="preserve"> Politechniki Rzeszowskiej - </w:t>
      </w:r>
      <w:r w:rsidR="0052043F">
        <w:rPr>
          <w:b/>
          <w:sz w:val="24"/>
        </w:rPr>
        <w:br/>
      </w:r>
      <w:r w:rsidR="00BF2DD1" w:rsidRPr="00BF2DD1">
        <w:rPr>
          <w:b/>
          <w:sz w:val="24"/>
        </w:rPr>
        <w:t xml:space="preserve">w systemie </w:t>
      </w:r>
      <w:r w:rsidR="00BF2DD1" w:rsidRPr="0052043F">
        <w:rPr>
          <w:b/>
          <w:color w:val="0D0D0D" w:themeColor="text1" w:themeTint="F2"/>
          <w:sz w:val="24"/>
        </w:rPr>
        <w:t>zaprojektuj i wybuduj</w:t>
      </w:r>
      <w:r w:rsidRPr="0052043F">
        <w:rPr>
          <w:color w:val="0D0D0D" w:themeColor="text1" w:themeTint="F2"/>
          <w:sz w:val="24"/>
        </w:rPr>
        <w:t>.</w:t>
      </w:r>
    </w:p>
    <w:p w:rsidR="00FE29AA" w:rsidRPr="0052043F" w:rsidRDefault="00FE29AA" w:rsidP="00E57D9A">
      <w:pPr>
        <w:numPr>
          <w:ilvl w:val="0"/>
          <w:numId w:val="40"/>
        </w:numPr>
        <w:spacing w:line="276" w:lineRule="auto"/>
        <w:ind w:left="284"/>
        <w:jc w:val="both"/>
        <w:rPr>
          <w:color w:val="0D0D0D" w:themeColor="text1" w:themeTint="F2"/>
          <w:sz w:val="24"/>
        </w:rPr>
      </w:pPr>
      <w:r w:rsidRPr="0052043F">
        <w:rPr>
          <w:color w:val="0D0D0D" w:themeColor="text1" w:themeTint="F2"/>
          <w:sz w:val="24"/>
        </w:rPr>
        <w:t>Oferujemy za wykonanie zamówienia:</w:t>
      </w:r>
    </w:p>
    <w:p w:rsidR="00FE29AA" w:rsidRPr="0052043F" w:rsidRDefault="00FE29AA" w:rsidP="00E57D9A">
      <w:pPr>
        <w:spacing w:line="480" w:lineRule="auto"/>
        <w:jc w:val="both"/>
        <w:rPr>
          <w:color w:val="0D0D0D" w:themeColor="text1" w:themeTint="F2"/>
          <w:sz w:val="24"/>
          <w:szCs w:val="24"/>
        </w:rPr>
      </w:pPr>
      <w:r w:rsidRPr="0052043F">
        <w:rPr>
          <w:color w:val="0D0D0D" w:themeColor="text1" w:themeTint="F2"/>
          <w:sz w:val="24"/>
          <w:szCs w:val="24"/>
        </w:rPr>
        <w:t>a)</w:t>
      </w:r>
      <w:r w:rsidR="0052043F">
        <w:rPr>
          <w:b/>
          <w:color w:val="0D0D0D" w:themeColor="text1" w:themeTint="F2"/>
          <w:sz w:val="24"/>
          <w:szCs w:val="24"/>
        </w:rPr>
        <w:t xml:space="preserve">         </w:t>
      </w:r>
      <w:r w:rsidRPr="0052043F">
        <w:rPr>
          <w:b/>
          <w:color w:val="0D0D0D" w:themeColor="text1" w:themeTint="F2"/>
          <w:sz w:val="24"/>
          <w:szCs w:val="24"/>
        </w:rPr>
        <w:t>cenę brutto</w:t>
      </w:r>
      <w:r w:rsidRPr="0052043F">
        <w:rPr>
          <w:color w:val="0D0D0D" w:themeColor="text1" w:themeTint="F2"/>
          <w:sz w:val="24"/>
          <w:szCs w:val="24"/>
        </w:rPr>
        <w:t>:  ........</w:t>
      </w:r>
      <w:r w:rsidR="0052043F">
        <w:rPr>
          <w:color w:val="0D0D0D" w:themeColor="text1" w:themeTint="F2"/>
          <w:sz w:val="24"/>
          <w:szCs w:val="24"/>
        </w:rPr>
        <w:t>...</w:t>
      </w:r>
      <w:r w:rsidRPr="0052043F">
        <w:rPr>
          <w:color w:val="0D0D0D" w:themeColor="text1" w:themeTint="F2"/>
          <w:sz w:val="24"/>
          <w:szCs w:val="24"/>
        </w:rPr>
        <w:t>.........................................................................................................</w:t>
      </w:r>
    </w:p>
    <w:p w:rsidR="00FE29AA" w:rsidRPr="0052043F" w:rsidRDefault="00FE29AA" w:rsidP="00E57D9A">
      <w:pPr>
        <w:spacing w:line="480" w:lineRule="auto"/>
        <w:jc w:val="both"/>
        <w:rPr>
          <w:color w:val="0D0D0D" w:themeColor="text1" w:themeTint="F2"/>
          <w:sz w:val="24"/>
          <w:szCs w:val="24"/>
        </w:rPr>
      </w:pPr>
      <w:r w:rsidRPr="0052043F">
        <w:rPr>
          <w:color w:val="0D0D0D" w:themeColor="text1" w:themeTint="F2"/>
          <w:sz w:val="24"/>
          <w:szCs w:val="24"/>
        </w:rPr>
        <w:tab/>
        <w:t>słownie złotych: ................................................................................</w:t>
      </w:r>
      <w:r w:rsidR="0052043F">
        <w:rPr>
          <w:color w:val="0D0D0D" w:themeColor="text1" w:themeTint="F2"/>
          <w:sz w:val="24"/>
          <w:szCs w:val="24"/>
        </w:rPr>
        <w:t>........</w:t>
      </w:r>
      <w:r w:rsidRPr="0052043F">
        <w:rPr>
          <w:color w:val="0D0D0D" w:themeColor="text1" w:themeTint="F2"/>
          <w:sz w:val="24"/>
          <w:szCs w:val="24"/>
        </w:rPr>
        <w:t>........................</w:t>
      </w:r>
    </w:p>
    <w:p w:rsidR="00FE29AA" w:rsidRPr="0052043F" w:rsidRDefault="00FE29AA" w:rsidP="00E57D9A">
      <w:pPr>
        <w:spacing w:line="480" w:lineRule="auto"/>
        <w:jc w:val="both"/>
        <w:rPr>
          <w:color w:val="0D0D0D" w:themeColor="text1" w:themeTint="F2"/>
          <w:sz w:val="24"/>
          <w:szCs w:val="24"/>
        </w:rPr>
      </w:pPr>
      <w:r w:rsidRPr="0052043F">
        <w:rPr>
          <w:color w:val="0D0D0D" w:themeColor="text1" w:themeTint="F2"/>
          <w:sz w:val="24"/>
          <w:szCs w:val="24"/>
        </w:rPr>
        <w:t>b)</w:t>
      </w:r>
      <w:r w:rsidRPr="0052043F">
        <w:rPr>
          <w:color w:val="0D0D0D" w:themeColor="text1" w:themeTint="F2"/>
          <w:sz w:val="24"/>
          <w:szCs w:val="24"/>
        </w:rPr>
        <w:tab/>
        <w:t>podatek VAT   w wysokości 23% …………………….……</w:t>
      </w:r>
    </w:p>
    <w:p w:rsidR="008768D2" w:rsidRPr="0052043F" w:rsidRDefault="00FE29AA" w:rsidP="00E57D9A">
      <w:pPr>
        <w:spacing w:line="480" w:lineRule="auto"/>
        <w:jc w:val="both"/>
        <w:rPr>
          <w:color w:val="0D0D0D" w:themeColor="text1" w:themeTint="F2"/>
          <w:sz w:val="24"/>
          <w:szCs w:val="24"/>
        </w:rPr>
      </w:pPr>
      <w:r w:rsidRPr="0052043F">
        <w:rPr>
          <w:color w:val="0D0D0D" w:themeColor="text1" w:themeTint="F2"/>
          <w:sz w:val="24"/>
          <w:szCs w:val="24"/>
        </w:rPr>
        <w:t>c)</w:t>
      </w:r>
      <w:r w:rsidRPr="0052043F">
        <w:rPr>
          <w:color w:val="0D0D0D" w:themeColor="text1" w:themeTint="F2"/>
          <w:sz w:val="24"/>
          <w:szCs w:val="24"/>
        </w:rPr>
        <w:tab/>
        <w:t>cenę netto:  ...............................................................</w:t>
      </w:r>
      <w:r w:rsidR="0052043F">
        <w:rPr>
          <w:color w:val="0D0D0D" w:themeColor="text1" w:themeTint="F2"/>
          <w:sz w:val="24"/>
          <w:szCs w:val="24"/>
        </w:rPr>
        <w:t>.......</w:t>
      </w:r>
      <w:r w:rsidRPr="0052043F">
        <w:rPr>
          <w:color w:val="0D0D0D" w:themeColor="text1" w:themeTint="F2"/>
          <w:sz w:val="24"/>
          <w:szCs w:val="24"/>
        </w:rPr>
        <w:t>.................................................</w:t>
      </w:r>
    </w:p>
    <w:tbl>
      <w:tblPr>
        <w:tblpPr w:leftFromText="141" w:rightFromText="141" w:vertAnchor="text" w:tblpX="-286" w:tblpY="1"/>
        <w:tblOverlap w:val="never"/>
        <w:tblW w:w="99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7655"/>
        <w:gridCol w:w="1632"/>
      </w:tblGrid>
      <w:tr w:rsidR="008768D2" w:rsidRPr="008768D2" w:rsidTr="00EE7CF3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8768D2">
              <w:rPr>
                <w:rFonts w:ascii="Calibri" w:hAnsi="Calibri" w:cs="Calibri"/>
                <w:b/>
                <w:sz w:val="28"/>
                <w:szCs w:val="28"/>
              </w:rPr>
              <w:t>Cena [zł]</w:t>
            </w:r>
          </w:p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8768D2">
              <w:rPr>
                <w:rFonts w:ascii="Calibri" w:hAnsi="Calibri" w:cs="Calibri"/>
                <w:b/>
                <w:sz w:val="28"/>
                <w:szCs w:val="28"/>
              </w:rPr>
              <w:t>NETTO</w:t>
            </w:r>
          </w:p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8768D2">
              <w:rPr>
                <w:rFonts w:ascii="Calibri" w:hAnsi="Calibri" w:cs="Calibri"/>
                <w:b/>
                <w:color w:val="C00000"/>
                <w:sz w:val="28"/>
                <w:szCs w:val="28"/>
              </w:rPr>
              <w:t>RYCZAŁT</w:t>
            </w:r>
          </w:p>
        </w:tc>
      </w:tr>
      <w:tr w:rsidR="008768D2" w:rsidRPr="008768D2" w:rsidTr="00EE7CF3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</w:p>
          <w:p w:rsidR="008768D2" w:rsidRPr="008768D2" w:rsidRDefault="008768D2" w:rsidP="008768D2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sz w:val="22"/>
                <w:szCs w:val="22"/>
              </w:rPr>
              <w:t>Projekt Budowlany</w:t>
            </w:r>
          </w:p>
          <w:p w:rsidR="008768D2" w:rsidRPr="000C3CB1" w:rsidRDefault="008768D2" w:rsidP="000C3CB1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</w:rPr>
            </w:pPr>
            <w:r w:rsidRPr="008768D2">
              <w:rPr>
                <w:rFonts w:ascii="Tahoma" w:hAnsi="Tahoma" w:cs="Tahoma"/>
              </w:rPr>
              <w:t>(wraz z niezbędnymi uzgodnieniami i uzyskaniem pozwolenia na wykonanie robót)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8768D2" w:rsidRPr="008768D2" w:rsidRDefault="008768D2" w:rsidP="008768D2">
            <w:pPr>
              <w:contextualSpacing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8768D2" w:rsidRPr="008768D2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8768D2" w:rsidRPr="008768D2" w:rsidTr="00EE7CF3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autoSpaceDE w:val="0"/>
              <w:autoSpaceDN w:val="0"/>
              <w:adjustRightInd w:val="0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sz w:val="22"/>
                <w:szCs w:val="22"/>
              </w:rPr>
              <w:t>Projekt Wykonawczy, w tym:</w:t>
            </w:r>
          </w:p>
          <w:p w:rsidR="008768D2" w:rsidRPr="008768D2" w:rsidRDefault="008768D2" w:rsidP="008768D2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>kosztorys uproszczony z wykazem materiałów</w:t>
            </w:r>
          </w:p>
          <w:p w:rsidR="008768D2" w:rsidRPr="008768D2" w:rsidRDefault="008768D2" w:rsidP="008768D2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>instrukcja eksploatacji, obsługi i bezpiecznego użytkowania</w:t>
            </w:r>
            <w:r w:rsidRPr="008768D2">
              <w:rPr>
                <w:rFonts w:ascii="Tahoma" w:hAnsi="Tahoma" w:cs="Tahoma"/>
              </w:rPr>
              <w:t>,</w:t>
            </w:r>
          </w:p>
          <w:p w:rsidR="008768D2" w:rsidRPr="008768D2" w:rsidRDefault="008768D2" w:rsidP="008768D2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>przeszkolenie obsługi Użytkownika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contextualSpacing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8768D2" w:rsidRPr="008768D2" w:rsidRDefault="008768D2" w:rsidP="008768D2">
            <w:pPr>
              <w:contextualSpacing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8768D2" w:rsidRPr="008768D2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8768D2" w:rsidRPr="008768D2" w:rsidRDefault="008768D2" w:rsidP="008768D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8768D2" w:rsidRPr="008768D2" w:rsidTr="00EE7CF3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</w:p>
          <w:p w:rsidR="008768D2" w:rsidRDefault="008768D2" w:rsidP="000C3CB1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8768D2">
              <w:rPr>
                <w:rFonts w:ascii="Tahoma" w:hAnsi="Tahoma" w:cs="Tahoma"/>
                <w:b/>
                <w:sz w:val="22"/>
                <w:szCs w:val="22"/>
              </w:rPr>
              <w:t xml:space="preserve">Wykonanie robót  montażowych , uruchomienie instalacji,   </w:t>
            </w:r>
            <w:r w:rsidRPr="008768D2">
              <w:rPr>
                <w:rFonts w:ascii="Tahoma" w:hAnsi="Tahoma" w:cs="Tahoma"/>
                <w:b/>
                <w:sz w:val="22"/>
                <w:szCs w:val="22"/>
              </w:rPr>
              <w:br/>
              <w:t xml:space="preserve"> pomiary, odbiory instytucjonalne . </w:t>
            </w:r>
            <w:r w:rsidRPr="008768D2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:rsidR="00E57D9A" w:rsidRPr="000C3CB1" w:rsidRDefault="00E57D9A" w:rsidP="000C3CB1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8768D2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8768D2" w:rsidRPr="008768D2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</w:tc>
      </w:tr>
      <w:tr w:rsidR="008768D2" w:rsidRPr="008768D2" w:rsidTr="00EE7CF3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768D2" w:rsidRPr="008F5518" w:rsidRDefault="008768D2" w:rsidP="008768D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strike/>
                <w:color w:val="000000"/>
                <w:sz w:val="22"/>
                <w:szCs w:val="22"/>
              </w:rPr>
            </w:pPr>
            <w:r w:rsidRPr="008F5518">
              <w:rPr>
                <w:rFonts w:ascii="Tahoma" w:hAnsi="Tahoma" w:cs="Tahoma"/>
                <w:b/>
                <w:strike/>
                <w:color w:val="000000"/>
                <w:sz w:val="22"/>
                <w:szCs w:val="22"/>
              </w:rPr>
              <w:t>3</w:t>
            </w:r>
          </w:p>
        </w:tc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768D2" w:rsidRPr="008768D2" w:rsidRDefault="008768D2" w:rsidP="008768D2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</w:p>
          <w:p w:rsidR="008768D2" w:rsidRPr="008F5518" w:rsidRDefault="008768D2" w:rsidP="008768D2">
            <w:pPr>
              <w:autoSpaceDE w:val="0"/>
              <w:autoSpaceDN w:val="0"/>
              <w:adjustRightInd w:val="0"/>
              <w:contextualSpacing/>
              <w:rPr>
                <w:rFonts w:ascii="Tahoma" w:hAnsi="Tahoma" w:cs="Tahoma"/>
                <w:strike/>
                <w:sz w:val="22"/>
                <w:szCs w:val="22"/>
              </w:rPr>
            </w:pPr>
            <w:r w:rsidRPr="008768D2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8F5518">
              <w:rPr>
                <w:rFonts w:ascii="Tahoma" w:hAnsi="Tahoma" w:cs="Tahoma"/>
                <w:b/>
                <w:strike/>
                <w:sz w:val="22"/>
                <w:szCs w:val="22"/>
              </w:rPr>
              <w:t xml:space="preserve">Wykonanie robót  montażowych, uruchomienie instalacji. </w:t>
            </w:r>
            <w:r w:rsidRPr="008F5518">
              <w:rPr>
                <w:rFonts w:ascii="Tahoma" w:hAnsi="Tahoma" w:cs="Tahoma"/>
                <w:strike/>
                <w:sz w:val="22"/>
                <w:szCs w:val="22"/>
              </w:rPr>
              <w:t xml:space="preserve"> </w:t>
            </w:r>
          </w:p>
          <w:p w:rsidR="008768D2" w:rsidRPr="008F5518" w:rsidRDefault="008768D2" w:rsidP="000C3CB1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trike/>
                <w:sz w:val="22"/>
                <w:szCs w:val="22"/>
              </w:rPr>
            </w:pPr>
            <w:r w:rsidRPr="008F5518">
              <w:rPr>
                <w:rFonts w:ascii="Tahoma" w:hAnsi="Tahoma" w:cs="Tahoma"/>
                <w:strike/>
                <w:sz w:val="22"/>
                <w:szCs w:val="22"/>
              </w:rPr>
              <w:t>(na podstawie uzgodnionego  projektu)</w:t>
            </w:r>
          </w:p>
          <w:p w:rsidR="00E57D9A" w:rsidRPr="008768D2" w:rsidRDefault="00E57D9A" w:rsidP="000C3CB1">
            <w:pPr>
              <w:autoSpaceDE w:val="0"/>
              <w:autoSpaceDN w:val="0"/>
              <w:adjustRightInd w:val="0"/>
              <w:ind w:left="72"/>
              <w:contextualSpacing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768D2" w:rsidRPr="008F5518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strike/>
                <w:color w:val="000000"/>
                <w:sz w:val="22"/>
                <w:szCs w:val="22"/>
              </w:rPr>
            </w:pPr>
            <w:bookmarkStart w:id="0" w:name="_GoBack"/>
            <w:r w:rsidRPr="008F5518">
              <w:rPr>
                <w:rFonts w:ascii="Tahoma" w:hAnsi="Tahoma" w:cs="Tahoma"/>
                <w:caps/>
                <w:strike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bookmarkEnd w:id="0"/>
          <w:p w:rsidR="008768D2" w:rsidRPr="008768D2" w:rsidRDefault="008768D2" w:rsidP="008768D2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</w:tc>
      </w:tr>
    </w:tbl>
    <w:p w:rsidR="000C3CB1" w:rsidRPr="000C3CB1" w:rsidRDefault="000C3CB1" w:rsidP="00E57D9A">
      <w:pPr>
        <w:contextualSpacing/>
        <w:jc w:val="center"/>
        <w:rPr>
          <w:rFonts w:ascii="Cambria" w:hAnsi="Cambria"/>
          <w:b/>
          <w:sz w:val="32"/>
          <w:szCs w:val="32"/>
        </w:rPr>
      </w:pPr>
      <w:r w:rsidRPr="000C3CB1">
        <w:rPr>
          <w:rFonts w:ascii="Cambria" w:hAnsi="Cambria"/>
          <w:b/>
          <w:sz w:val="32"/>
          <w:szCs w:val="32"/>
        </w:rPr>
        <w:lastRenderedPageBreak/>
        <w:t>OFEROWANE MATERIAŁY / URZĄDZENIA</w:t>
      </w:r>
    </w:p>
    <w:p w:rsidR="000C3CB1" w:rsidRPr="000C3CB1" w:rsidRDefault="000C3CB1" w:rsidP="000C3CB1">
      <w:pPr>
        <w:contextualSpacing/>
        <w:rPr>
          <w:rFonts w:ascii="Cambria" w:hAnsi="Cambria"/>
          <w:sz w:val="24"/>
          <w:szCs w:val="24"/>
        </w:rPr>
      </w:pPr>
      <w:r w:rsidRPr="000C3CB1">
        <w:rPr>
          <w:rFonts w:ascii="Cambria" w:hAnsi="Cambria"/>
          <w:sz w:val="24"/>
          <w:szCs w:val="24"/>
        </w:rPr>
        <w:t xml:space="preserve"> </w:t>
      </w:r>
    </w:p>
    <w:tbl>
      <w:tblPr>
        <w:tblpPr w:leftFromText="141" w:rightFromText="141" w:vertAnchor="text" w:tblpX="210" w:tblpY="1"/>
        <w:tblOverlap w:val="never"/>
        <w:tblW w:w="8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977"/>
        <w:gridCol w:w="4961"/>
      </w:tblGrid>
      <w:tr w:rsidR="000C3CB1" w:rsidRPr="000C3CB1" w:rsidTr="000C3CB1">
        <w:trPr>
          <w:cantSplit/>
          <w:trHeight w:val="59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</w:p>
          <w:p w:rsidR="000C3CB1" w:rsidRPr="000C3CB1" w:rsidRDefault="000C3CB1" w:rsidP="000C3CB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 w:rsidRPr="000C3CB1">
              <w:rPr>
                <w:rFonts w:ascii="Cambria" w:hAnsi="Cambria" w:cs="Arial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 w:rsidRPr="000C3CB1">
              <w:rPr>
                <w:rFonts w:ascii="Cambria" w:hAnsi="Cambria" w:cs="Arial"/>
                <w:b/>
                <w:caps/>
                <w:sz w:val="24"/>
                <w:szCs w:val="24"/>
              </w:rPr>
              <w:t>nazwa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rFonts w:ascii="Cambria" w:hAnsi="Cambria"/>
                <w:b/>
                <w:caps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caps/>
                <w:sz w:val="24"/>
                <w:szCs w:val="24"/>
              </w:rPr>
              <w:t>Nazwa handlowa</w:t>
            </w:r>
          </w:p>
          <w:p w:rsidR="000C3CB1" w:rsidRPr="000C3CB1" w:rsidRDefault="000C3CB1" w:rsidP="000C3CB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caps/>
                <w:sz w:val="24"/>
                <w:szCs w:val="24"/>
              </w:rPr>
            </w:pPr>
            <w:r w:rsidRPr="000C3CB1">
              <w:rPr>
                <w:rFonts w:ascii="Cambria" w:hAnsi="Cambria"/>
                <w:caps/>
                <w:sz w:val="24"/>
                <w:szCs w:val="24"/>
              </w:rPr>
              <w:t>(PRODUCENT)</w:t>
            </w:r>
          </w:p>
        </w:tc>
      </w:tr>
      <w:tr w:rsidR="000C3CB1" w:rsidRPr="000C3CB1" w:rsidTr="000C3CB1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sz w:val="24"/>
                <w:szCs w:val="24"/>
              </w:rPr>
              <w:t>moduły fotowoltaiczne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sz w:val="24"/>
                <w:szCs w:val="24"/>
              </w:rPr>
              <w:t>---------------------</w:t>
            </w:r>
          </w:p>
        </w:tc>
      </w:tr>
      <w:tr w:rsidR="000C3CB1" w:rsidRPr="000C3CB1" w:rsidTr="000C3CB1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0C3CB1">
              <w:rPr>
                <w:rFonts w:ascii="Cambria" w:hAnsi="Cambria"/>
                <w:sz w:val="24"/>
                <w:szCs w:val="24"/>
              </w:rPr>
              <w:t>I generacji – krzemowe monokrystaliczne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0C3CB1" w:rsidRPr="000C3CB1" w:rsidTr="000C3CB1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1B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ind w:left="66"/>
              <w:jc w:val="center"/>
              <w:rPr>
                <w:rFonts w:ascii="Cambria" w:hAnsi="Cambria"/>
                <w:sz w:val="24"/>
                <w:szCs w:val="24"/>
              </w:rPr>
            </w:pPr>
            <w:r w:rsidRPr="000C3CB1">
              <w:rPr>
                <w:rFonts w:ascii="Cambria" w:hAnsi="Cambria"/>
                <w:sz w:val="24"/>
                <w:szCs w:val="24"/>
              </w:rPr>
              <w:t>I generacji – krzemowe polikrystaliczne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0C3CB1" w:rsidRPr="000C3CB1" w:rsidTr="000C3CB1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1C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ind w:right="72"/>
              <w:jc w:val="center"/>
              <w:rPr>
                <w:rFonts w:ascii="Cambria" w:hAnsi="Cambria"/>
                <w:sz w:val="24"/>
                <w:szCs w:val="24"/>
              </w:rPr>
            </w:pPr>
            <w:r w:rsidRPr="000C3CB1">
              <w:rPr>
                <w:rFonts w:ascii="Cambria" w:hAnsi="Cambria"/>
                <w:sz w:val="24"/>
                <w:szCs w:val="24"/>
              </w:rPr>
              <w:t>III generacji</w:t>
            </w:r>
          </w:p>
          <w:p w:rsidR="000C3CB1" w:rsidRPr="000C3CB1" w:rsidRDefault="000C3CB1" w:rsidP="000C3CB1">
            <w:pPr>
              <w:ind w:right="72"/>
              <w:jc w:val="center"/>
              <w:rPr>
                <w:rFonts w:ascii="Cambria" w:hAnsi="Cambria"/>
                <w:sz w:val="24"/>
                <w:szCs w:val="24"/>
              </w:rPr>
            </w:pPr>
            <w:r w:rsidRPr="000C3CB1">
              <w:rPr>
                <w:rFonts w:ascii="Cambria" w:hAnsi="Cambria"/>
                <w:sz w:val="24"/>
                <w:szCs w:val="24"/>
              </w:rPr>
              <w:t>– technologia CIS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0C3CB1" w:rsidRPr="000C3CB1" w:rsidTr="000C3CB1">
        <w:trPr>
          <w:trHeight w:val="501"/>
        </w:trPr>
        <w:tc>
          <w:tcPr>
            <w:tcW w:w="7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0C3CB1">
              <w:rPr>
                <w:rFonts w:ascii="Cambria" w:hAnsi="Cambria"/>
                <w:b/>
                <w:sz w:val="24"/>
                <w:szCs w:val="24"/>
              </w:rPr>
              <w:t>Inwerter</w:t>
            </w:r>
          </w:p>
        </w:tc>
        <w:tc>
          <w:tcPr>
            <w:tcW w:w="49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  <w:tr w:rsidR="000C3CB1" w:rsidRPr="000C3CB1" w:rsidTr="000C3CB1">
        <w:trPr>
          <w:trHeight w:val="501"/>
        </w:trPr>
        <w:tc>
          <w:tcPr>
            <w:tcW w:w="77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Arial"/>
                <w:color w:val="000000"/>
                <w:sz w:val="28"/>
                <w:szCs w:val="28"/>
              </w:rPr>
            </w:pPr>
            <w:r w:rsidRPr="000C3CB1">
              <w:rPr>
                <w:rFonts w:ascii="Cambria" w:hAnsi="Cambria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/>
                <w:sz w:val="28"/>
                <w:szCs w:val="28"/>
              </w:rPr>
            </w:pPr>
            <w:r w:rsidRPr="000C3CB1">
              <w:rPr>
                <w:rFonts w:ascii="Cambria" w:hAnsi="Cambria"/>
                <w:b/>
                <w:sz w:val="24"/>
                <w:szCs w:val="24"/>
              </w:rPr>
              <w:t>System montażowy paneli</w:t>
            </w:r>
          </w:p>
        </w:tc>
        <w:tc>
          <w:tcPr>
            <w:tcW w:w="49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C3CB1" w:rsidRPr="000C3CB1" w:rsidRDefault="000C3CB1" w:rsidP="000C3CB1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BADAB"/>
                <w:sz w:val="18"/>
                <w:szCs w:val="18"/>
              </w:rPr>
            </w:pPr>
          </w:p>
        </w:tc>
      </w:tr>
    </w:tbl>
    <w:p w:rsidR="000C3CB1" w:rsidRPr="0052043F" w:rsidRDefault="000C3CB1" w:rsidP="00FE29AA">
      <w:pPr>
        <w:rPr>
          <w:color w:val="0D0D0D" w:themeColor="text1" w:themeTint="F2"/>
        </w:rPr>
      </w:pPr>
    </w:p>
    <w:p w:rsidR="00FE29AA" w:rsidRPr="0052043F" w:rsidRDefault="00FE29AA" w:rsidP="00FE29AA">
      <w:pPr>
        <w:ind w:left="-284"/>
        <w:jc w:val="both"/>
        <w:rPr>
          <w:color w:val="0D0D0D" w:themeColor="text1" w:themeTint="F2"/>
        </w:rPr>
      </w:pPr>
      <w:r w:rsidRPr="0052043F">
        <w:rPr>
          <w:color w:val="0D0D0D" w:themeColor="text1" w:themeTint="F2"/>
          <w:sz w:val="24"/>
          <w:szCs w:val="24"/>
        </w:rPr>
        <w:t>2. Oświadczamy, że udzielamy gwarancji i rękojmi licząc od daty odbioru na okres:</w:t>
      </w:r>
    </w:p>
    <w:p w:rsidR="00FE29AA" w:rsidRPr="0052043F" w:rsidRDefault="00FE29AA" w:rsidP="00FE29AA">
      <w:pPr>
        <w:spacing w:line="276" w:lineRule="auto"/>
        <w:ind w:hanging="284"/>
        <w:jc w:val="both"/>
        <w:rPr>
          <w:color w:val="0D0D0D" w:themeColor="text1" w:themeTint="F2"/>
          <w:kern w:val="20"/>
        </w:rPr>
      </w:pPr>
      <w:r w:rsidRPr="0052043F">
        <w:rPr>
          <w:color w:val="0D0D0D" w:themeColor="text1" w:themeTint="F2"/>
          <w:kern w:val="20"/>
          <w:sz w:val="96"/>
          <w:szCs w:val="96"/>
        </w:rPr>
        <w:t>□</w:t>
      </w:r>
      <w:r w:rsidRPr="0052043F">
        <w:rPr>
          <w:b/>
          <w:color w:val="0D0D0D" w:themeColor="text1" w:themeTint="F2"/>
          <w:kern w:val="20"/>
        </w:rPr>
        <w:t xml:space="preserve">5 lat               </w:t>
      </w:r>
      <w:r w:rsidRPr="0052043F">
        <w:rPr>
          <w:b/>
          <w:color w:val="0D0D0D" w:themeColor="text1" w:themeTint="F2"/>
          <w:kern w:val="20"/>
        </w:rPr>
        <w:tab/>
        <w:t xml:space="preserve">      </w:t>
      </w:r>
      <w:r w:rsidRPr="0052043F">
        <w:rPr>
          <w:b/>
          <w:color w:val="0D0D0D" w:themeColor="text1" w:themeTint="F2"/>
          <w:kern w:val="20"/>
        </w:rPr>
        <w:tab/>
        <w:t xml:space="preserve">                 </w:t>
      </w:r>
      <w:r w:rsidRPr="0052043F">
        <w:rPr>
          <w:b/>
          <w:color w:val="0D0D0D" w:themeColor="text1" w:themeTint="F2"/>
          <w:kern w:val="20"/>
          <w:sz w:val="96"/>
          <w:szCs w:val="96"/>
        </w:rPr>
        <w:t>□</w:t>
      </w:r>
      <w:r w:rsidRPr="0052043F">
        <w:rPr>
          <w:b/>
          <w:color w:val="0D0D0D" w:themeColor="text1" w:themeTint="F2"/>
          <w:kern w:val="20"/>
        </w:rPr>
        <w:t>6 lat</w:t>
      </w:r>
      <w:r w:rsidRPr="0052043F">
        <w:rPr>
          <w:b/>
          <w:color w:val="0D0D0D" w:themeColor="text1" w:themeTint="F2"/>
          <w:kern w:val="20"/>
        </w:rPr>
        <w:tab/>
      </w:r>
      <w:r w:rsidRPr="0052043F">
        <w:rPr>
          <w:b/>
          <w:color w:val="0D0D0D" w:themeColor="text1" w:themeTint="F2"/>
          <w:kern w:val="20"/>
        </w:rPr>
        <w:tab/>
      </w:r>
      <w:r w:rsidRPr="0052043F">
        <w:rPr>
          <w:b/>
          <w:color w:val="0D0D0D" w:themeColor="text1" w:themeTint="F2"/>
          <w:kern w:val="20"/>
        </w:rPr>
        <w:tab/>
        <w:t xml:space="preserve">                    </w:t>
      </w:r>
      <w:r w:rsidRPr="0052043F">
        <w:rPr>
          <w:b/>
          <w:color w:val="0D0D0D" w:themeColor="text1" w:themeTint="F2"/>
          <w:kern w:val="20"/>
          <w:sz w:val="96"/>
          <w:szCs w:val="96"/>
        </w:rPr>
        <w:t xml:space="preserve"> □</w:t>
      </w:r>
      <w:r w:rsidRPr="0052043F">
        <w:rPr>
          <w:b/>
          <w:color w:val="0D0D0D" w:themeColor="text1" w:themeTint="F2"/>
          <w:kern w:val="20"/>
        </w:rPr>
        <w:t>7 lat</w:t>
      </w:r>
      <w:r w:rsidRPr="0052043F">
        <w:rPr>
          <w:color w:val="0D0D0D" w:themeColor="text1" w:themeTint="F2"/>
          <w:kern w:val="20"/>
        </w:rPr>
        <w:t xml:space="preserve"> </w:t>
      </w:r>
    </w:p>
    <w:p w:rsidR="00FE29AA" w:rsidRPr="0052043F" w:rsidRDefault="00FE29AA" w:rsidP="00FE29AA">
      <w:pPr>
        <w:ind w:hanging="284"/>
        <w:jc w:val="both"/>
        <w:rPr>
          <w:color w:val="0D0D0D" w:themeColor="text1" w:themeTint="F2"/>
          <w:kern w:val="20"/>
          <w:sz w:val="18"/>
          <w:szCs w:val="18"/>
        </w:rPr>
      </w:pPr>
      <w:r w:rsidRPr="0052043F">
        <w:rPr>
          <w:color w:val="0D0D0D" w:themeColor="text1" w:themeTint="F2"/>
          <w:kern w:val="20"/>
          <w:sz w:val="18"/>
          <w:szCs w:val="18"/>
        </w:rPr>
        <w:t>Należy zaznaczyć znakiem X właściwe pole.</w:t>
      </w:r>
    </w:p>
    <w:p w:rsidR="00FE29AA" w:rsidRPr="0052043F" w:rsidRDefault="00FE29AA" w:rsidP="00FE29AA">
      <w:pPr>
        <w:rPr>
          <w:color w:val="0D0D0D" w:themeColor="text1" w:themeTint="F2"/>
        </w:rPr>
      </w:pP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 Zakres prac przewidzianych do wykonania jest zgodny z zakresem objętym specyfikacją istotnych warunków zamówienia.</w:t>
      </w: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57D9A" w:rsidRDefault="00E57D9A" w:rsidP="00E57D9A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E57D9A" w:rsidRDefault="00E57D9A" w:rsidP="00E57D9A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57D9A" w:rsidTr="00E57D9A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7D9A" w:rsidRDefault="00E57D9A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7D9A" w:rsidRDefault="00E57D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7D9A" w:rsidRDefault="00E57D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E57D9A" w:rsidTr="00E57D9A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D9A" w:rsidRDefault="00E57D9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D9A" w:rsidRDefault="00E57D9A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D9A" w:rsidRDefault="00E57D9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E57D9A" w:rsidTr="00E57D9A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D9A" w:rsidRDefault="00E57D9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D9A" w:rsidRDefault="00E57D9A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D9A" w:rsidRDefault="00E57D9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E57D9A" w:rsidRDefault="00E57D9A" w:rsidP="00E57D9A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E57D9A" w:rsidRDefault="00E57D9A" w:rsidP="00E57D9A">
      <w:pPr>
        <w:autoSpaceDE w:val="0"/>
        <w:autoSpaceDN w:val="0"/>
        <w:adjustRightInd w:val="0"/>
        <w:ind w:left="-426"/>
        <w:rPr>
          <w:b/>
        </w:rPr>
      </w:pP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8. Wszelką korespondencję w sprawie niniejszego postępowania należy kierować na poniższy adres:</w:t>
      </w:r>
    </w:p>
    <w:p w:rsidR="00E57D9A" w:rsidRDefault="00E57D9A" w:rsidP="00E57D9A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E57D9A" w:rsidRDefault="00E57D9A" w:rsidP="00E57D9A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E57D9A" w:rsidRDefault="00E57D9A" w:rsidP="00E57D9A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 Prosimy o zwrot pieniędzy wniesionych tytułem wadium na konto*:</w:t>
      </w:r>
    </w:p>
    <w:p w:rsidR="00E57D9A" w:rsidRDefault="00E57D9A" w:rsidP="00E57D9A">
      <w:pPr>
        <w:ind w:left="-284"/>
        <w:jc w:val="both"/>
        <w:rPr>
          <w:sz w:val="16"/>
          <w:szCs w:val="16"/>
        </w:rPr>
      </w:pPr>
    </w:p>
    <w:p w:rsidR="00E57D9A" w:rsidRDefault="00E57D9A" w:rsidP="00E57D9A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57D9A" w:rsidRDefault="00E57D9A" w:rsidP="00E57D9A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7D9A" w:rsidRDefault="00E57D9A" w:rsidP="00E57D9A">
      <w:pPr>
        <w:ind w:hanging="284"/>
        <w:jc w:val="both"/>
        <w:rPr>
          <w:sz w:val="24"/>
          <w:szCs w:val="24"/>
        </w:rPr>
      </w:pP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BF2CB7">
        <w:rPr>
          <w:sz w:val="24"/>
          <w:szCs w:val="24"/>
        </w:rPr>
        <w:t>W okresie realizacji robót budowlanych Wykonawca zobowiązuje się do ubezpieczenia z</w:t>
      </w:r>
      <w:r>
        <w:rPr>
          <w:sz w:val="24"/>
          <w:szCs w:val="24"/>
        </w:rPr>
        <w:t xml:space="preserve">godnie </w:t>
      </w:r>
      <w:r w:rsidR="00BF2CB7">
        <w:rPr>
          <w:sz w:val="24"/>
          <w:szCs w:val="24"/>
        </w:rPr>
        <w:t>z warunkami określonymi we wzorze</w:t>
      </w:r>
      <w:r>
        <w:rPr>
          <w:sz w:val="24"/>
          <w:szCs w:val="24"/>
        </w:rPr>
        <w:t xml:space="preserve"> umowy</w:t>
      </w:r>
      <w:r w:rsidR="00BF2CB7">
        <w:rPr>
          <w:sz w:val="24"/>
          <w:szCs w:val="24"/>
        </w:rPr>
        <w:t xml:space="preserve"> o w par. 11</w:t>
      </w:r>
      <w:r>
        <w:rPr>
          <w:sz w:val="24"/>
          <w:szCs w:val="24"/>
        </w:rPr>
        <w:t xml:space="preserve">, </w:t>
      </w:r>
    </w:p>
    <w:p w:rsidR="00E57D9A" w:rsidRDefault="00E57D9A" w:rsidP="00E57D9A">
      <w:pPr>
        <w:jc w:val="both"/>
      </w:pPr>
    </w:p>
    <w:p w:rsidR="00E57D9A" w:rsidRDefault="00E57D9A" w:rsidP="00E57D9A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11. Wykonawca należy do </w:t>
      </w:r>
      <w:r>
        <w:rPr>
          <w:bCs/>
          <w:sz w:val="24"/>
          <w:szCs w:val="24"/>
        </w:rPr>
        <w:t>sektora małych i średnich przedsiębiorstw</w:t>
      </w:r>
    </w:p>
    <w:p w:rsidR="00E57D9A" w:rsidRDefault="00E57D9A" w:rsidP="00E57D9A">
      <w:pPr>
        <w:ind w:left="142" w:hanging="426"/>
        <w:jc w:val="both"/>
        <w:rPr>
          <w:sz w:val="24"/>
          <w:szCs w:val="24"/>
        </w:rPr>
      </w:pPr>
    </w:p>
    <w:p w:rsidR="00E57D9A" w:rsidRDefault="00E57D9A" w:rsidP="00E57D9A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F5518">
        <w:rPr>
          <w:b/>
          <w:sz w:val="32"/>
          <w:szCs w:val="32"/>
        </w:rPr>
      </w:r>
      <w:r w:rsidR="008F551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F5518">
        <w:rPr>
          <w:b/>
          <w:sz w:val="32"/>
          <w:szCs w:val="32"/>
        </w:rPr>
      </w:r>
      <w:r w:rsidR="008F551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57D9A" w:rsidRDefault="00E57D9A" w:rsidP="00E57D9A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57D9A" w:rsidRDefault="00E57D9A" w:rsidP="00E57D9A">
      <w:pPr>
        <w:ind w:hanging="284"/>
        <w:jc w:val="both"/>
        <w:rPr>
          <w:kern w:val="20"/>
          <w:sz w:val="18"/>
          <w:szCs w:val="18"/>
        </w:rPr>
      </w:pPr>
    </w:p>
    <w:p w:rsidR="00E57D9A" w:rsidRDefault="00E57D9A" w:rsidP="00E57D9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12. Załącznikami do niniejszego formularza oferty są:</w:t>
      </w:r>
    </w:p>
    <w:p w:rsidR="00E57D9A" w:rsidRDefault="00E57D9A" w:rsidP="00E57D9A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57D9A" w:rsidTr="00E57D9A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D9A" w:rsidRDefault="00E57D9A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9A" w:rsidRDefault="00E57D9A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57D9A" w:rsidTr="00E57D9A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D9A" w:rsidRDefault="00E57D9A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9A" w:rsidRDefault="00E57D9A">
            <w:pPr>
              <w:spacing w:after="240"/>
              <w:ind w:firstLine="496"/>
              <w:jc w:val="both"/>
            </w:pPr>
          </w:p>
        </w:tc>
      </w:tr>
      <w:tr w:rsidR="00E57D9A" w:rsidTr="00E57D9A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D9A" w:rsidRDefault="00E57D9A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9A" w:rsidRDefault="00E57D9A">
            <w:pPr>
              <w:spacing w:after="240"/>
              <w:ind w:firstLine="496"/>
              <w:jc w:val="both"/>
            </w:pPr>
          </w:p>
        </w:tc>
      </w:tr>
      <w:tr w:rsidR="00E57D9A" w:rsidTr="00E57D9A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D9A" w:rsidRDefault="00E57D9A">
            <w:pPr>
              <w:spacing w:after="240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9A" w:rsidRDefault="00E57D9A">
            <w:pPr>
              <w:spacing w:after="240"/>
              <w:ind w:firstLine="496"/>
              <w:jc w:val="both"/>
            </w:pPr>
          </w:p>
        </w:tc>
      </w:tr>
    </w:tbl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E57D9A" w:rsidRDefault="00E57D9A" w:rsidP="00E57D9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E57D9A" w:rsidRDefault="00E57D9A" w:rsidP="00E57D9A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E57D9A" w:rsidRDefault="00E57D9A" w:rsidP="00E57D9A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E57D9A" w:rsidRDefault="00E57D9A" w:rsidP="00E57D9A">
      <w:pPr>
        <w:spacing w:line="360" w:lineRule="auto"/>
        <w:ind w:hanging="284"/>
        <w:jc w:val="both"/>
        <w:rPr>
          <w:sz w:val="24"/>
        </w:rPr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64B" w:rsidRDefault="00D5764B">
      <w:r>
        <w:separator/>
      </w:r>
    </w:p>
  </w:endnote>
  <w:endnote w:type="continuationSeparator" w:id="0">
    <w:p w:rsidR="00D5764B" w:rsidRDefault="00D5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D1" w:rsidRDefault="00BF2D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F551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D1" w:rsidRDefault="00BF2D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64B" w:rsidRDefault="00D5764B">
      <w:r>
        <w:separator/>
      </w:r>
    </w:p>
  </w:footnote>
  <w:footnote w:type="continuationSeparator" w:id="0">
    <w:p w:rsidR="00D5764B" w:rsidRDefault="00D57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D1" w:rsidRDefault="00BF2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D1" w:rsidRDefault="00BF2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DD1" w:rsidRDefault="00BF2D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B727493"/>
    <w:multiLevelType w:val="hybridMultilevel"/>
    <w:tmpl w:val="1146F7E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93E0161"/>
    <w:multiLevelType w:val="hybridMultilevel"/>
    <w:tmpl w:val="9C4A3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4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0"/>
  </w:num>
  <w:num w:numId="23">
    <w:abstractNumId w:val="36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2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6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64B"/>
    <w:rsid w:val="000C3CB1"/>
    <w:rsid w:val="000D3BF8"/>
    <w:rsid w:val="0052043F"/>
    <w:rsid w:val="008768D2"/>
    <w:rsid w:val="008F5518"/>
    <w:rsid w:val="00905C81"/>
    <w:rsid w:val="00910C60"/>
    <w:rsid w:val="00A23135"/>
    <w:rsid w:val="00BF2CB7"/>
    <w:rsid w:val="00BF2DD1"/>
    <w:rsid w:val="00D564EC"/>
    <w:rsid w:val="00D5764B"/>
    <w:rsid w:val="00E57D9A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C463401-EE2E-421B-8BBF-AEC9F8A1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4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416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2017-11-29T13:04:00Z</dcterms:created>
  <dcterms:modified xsi:type="dcterms:W3CDTF">2017-11-29T13:04:00Z</dcterms:modified>
</cp:coreProperties>
</file>