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0749F" w:rsidP="00007727">
      <w:pPr>
        <w:jc w:val="right"/>
        <w:rPr>
          <w:b/>
          <w:bCs/>
          <w:sz w:val="24"/>
        </w:rPr>
      </w:pPr>
      <w:r w:rsidRPr="00A0749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0749F">
        <w:rPr>
          <w:sz w:val="24"/>
        </w:rPr>
        <w:t>2018-04-25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0749F" w:rsidRPr="00A0749F" w:rsidRDefault="00A0749F" w:rsidP="00173B20">
      <w:pPr>
        <w:spacing w:after="40"/>
        <w:rPr>
          <w:b/>
          <w:bCs/>
          <w:sz w:val="24"/>
        </w:rPr>
      </w:pPr>
      <w:r w:rsidRPr="00A0749F">
        <w:rPr>
          <w:b/>
          <w:bCs/>
          <w:sz w:val="24"/>
        </w:rPr>
        <w:t>Politechnika Rzeszowska</w:t>
      </w:r>
    </w:p>
    <w:p w:rsidR="00A80738" w:rsidRDefault="00A0749F" w:rsidP="00173B20">
      <w:pPr>
        <w:spacing w:after="40"/>
        <w:rPr>
          <w:b/>
          <w:bCs/>
          <w:sz w:val="24"/>
        </w:rPr>
      </w:pPr>
      <w:r w:rsidRPr="00A0749F">
        <w:rPr>
          <w:b/>
          <w:bCs/>
          <w:sz w:val="24"/>
        </w:rPr>
        <w:t>Dział Logistyki i Zamówień Publicznych</w:t>
      </w:r>
    </w:p>
    <w:p w:rsidR="00A80738" w:rsidRPr="00173B20" w:rsidRDefault="00A0749F" w:rsidP="00A80738">
      <w:pPr>
        <w:rPr>
          <w:bCs/>
          <w:sz w:val="24"/>
        </w:rPr>
      </w:pPr>
      <w:r w:rsidRPr="00A0749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0749F">
        <w:rPr>
          <w:bCs/>
          <w:sz w:val="24"/>
        </w:rPr>
        <w:t>12</w:t>
      </w:r>
    </w:p>
    <w:p w:rsidR="00A80738" w:rsidRPr="00173B20" w:rsidRDefault="00A0749F" w:rsidP="00A80738">
      <w:pPr>
        <w:rPr>
          <w:bCs/>
          <w:sz w:val="24"/>
        </w:rPr>
      </w:pPr>
      <w:r w:rsidRPr="00A0749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0749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0749F" w:rsidRPr="00A0749F">
        <w:rPr>
          <w:b/>
          <w:sz w:val="24"/>
          <w:szCs w:val="24"/>
        </w:rPr>
        <w:t>NA/P/95/2018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E96B03" w:rsidRDefault="00C659E2" w:rsidP="00E96B03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E96B03">
        <w:rPr>
          <w:sz w:val="24"/>
          <w:szCs w:val="24"/>
        </w:rPr>
        <w:t xml:space="preserve">postępowania o udzielenie zamówienia publicznego prowadzonego w trybie </w:t>
      </w:r>
      <w:r w:rsidR="00A0749F" w:rsidRPr="00E96B03">
        <w:rPr>
          <w:sz w:val="24"/>
          <w:szCs w:val="24"/>
        </w:rPr>
        <w:t>przetarg</w:t>
      </w:r>
      <w:r w:rsidR="00E96B03">
        <w:rPr>
          <w:sz w:val="24"/>
          <w:szCs w:val="24"/>
        </w:rPr>
        <w:t>u nieograniczonego</w:t>
      </w:r>
      <w:r w:rsidRPr="00E96B03">
        <w:rPr>
          <w:sz w:val="24"/>
          <w:szCs w:val="24"/>
        </w:rPr>
        <w:t xml:space="preserve"> na: </w:t>
      </w:r>
      <w:r w:rsidR="00A0749F" w:rsidRPr="00E96B03">
        <w:rPr>
          <w:b/>
          <w:sz w:val="24"/>
          <w:szCs w:val="24"/>
        </w:rPr>
        <w:t>Wymiana oświetlenia na terenie ka</w:t>
      </w:r>
      <w:r w:rsidR="00E96B03">
        <w:rPr>
          <w:b/>
          <w:sz w:val="24"/>
          <w:szCs w:val="24"/>
        </w:rPr>
        <w:t>mpusu Politechniki Rzeszowskiej</w:t>
      </w:r>
      <w:r w:rsidR="00E96B03">
        <w:rPr>
          <w:sz w:val="24"/>
          <w:szCs w:val="24"/>
        </w:rPr>
        <w:t>.</w:t>
      </w:r>
    </w:p>
    <w:p w:rsidR="00A80738" w:rsidRPr="00FF4AB1" w:rsidRDefault="00A80738" w:rsidP="00E96B03">
      <w:pPr>
        <w:spacing w:before="120"/>
        <w:jc w:val="both"/>
        <w:rPr>
          <w:sz w:val="24"/>
          <w:szCs w:val="24"/>
        </w:rPr>
      </w:pPr>
      <w:r w:rsidRPr="00E96B03">
        <w:rPr>
          <w:sz w:val="24"/>
          <w:szCs w:val="24"/>
        </w:rPr>
        <w:t xml:space="preserve">Zamawiający na podstawie art. 86 ust. 5 </w:t>
      </w:r>
      <w:r w:rsidR="004C7E9B" w:rsidRPr="00E96B03">
        <w:rPr>
          <w:bCs/>
          <w:sz w:val="24"/>
          <w:szCs w:val="24"/>
        </w:rPr>
        <w:t xml:space="preserve">ustawy z dnia </w:t>
      </w:r>
      <w:r w:rsidR="004C7E9B" w:rsidRPr="00E96B03">
        <w:rPr>
          <w:sz w:val="24"/>
          <w:szCs w:val="24"/>
        </w:rPr>
        <w:t>29 stycznia 2004 roku Prawo Zamówień Publicznych</w:t>
      </w:r>
      <w:r w:rsidR="004C7E9B" w:rsidRPr="004C7E9B">
        <w:rPr>
          <w:sz w:val="24"/>
          <w:szCs w:val="24"/>
        </w:rPr>
        <w:t xml:space="preserve"> </w:t>
      </w:r>
      <w:r w:rsidR="00A0749F" w:rsidRPr="00A0749F">
        <w:rPr>
          <w:sz w:val="24"/>
          <w:szCs w:val="24"/>
        </w:rPr>
        <w:t>(</w:t>
      </w:r>
      <w:proofErr w:type="spellStart"/>
      <w:r w:rsidR="00A0749F" w:rsidRPr="00A0749F">
        <w:rPr>
          <w:sz w:val="24"/>
          <w:szCs w:val="24"/>
        </w:rPr>
        <w:t>t.j</w:t>
      </w:r>
      <w:proofErr w:type="spellEnd"/>
      <w:r w:rsidR="00A0749F" w:rsidRPr="00A0749F">
        <w:rPr>
          <w:sz w:val="24"/>
          <w:szCs w:val="24"/>
        </w:rPr>
        <w:t xml:space="preserve">. Dz. U. z 2017 r. poz. 1579 z </w:t>
      </w:r>
      <w:proofErr w:type="spellStart"/>
      <w:r w:rsidR="00A0749F" w:rsidRPr="00A0749F">
        <w:rPr>
          <w:sz w:val="24"/>
          <w:szCs w:val="24"/>
        </w:rPr>
        <w:t>późn</w:t>
      </w:r>
      <w:proofErr w:type="spellEnd"/>
      <w:r w:rsidR="00A0749F" w:rsidRPr="00A0749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E96B03">
        <w:rPr>
          <w:sz w:val="24"/>
          <w:szCs w:val="24"/>
        </w:rPr>
        <w:t xml:space="preserve"> </w:t>
      </w:r>
      <w:r w:rsidR="00E96B03">
        <w:rPr>
          <w:sz w:val="24"/>
          <w:szCs w:val="24"/>
        </w:rPr>
        <w:br/>
        <w:t xml:space="preserve">z otwarcia ofert, które </w:t>
      </w:r>
      <w:r w:rsidR="00FF4AB1" w:rsidRPr="00FF4AB1">
        <w:rPr>
          <w:sz w:val="24"/>
          <w:szCs w:val="24"/>
        </w:rPr>
        <w:t xml:space="preserve">odbyło się w dniu </w:t>
      </w:r>
      <w:r w:rsidR="00A0749F" w:rsidRPr="00A0749F">
        <w:rPr>
          <w:sz w:val="24"/>
          <w:szCs w:val="24"/>
        </w:rPr>
        <w:t>25/04/2018</w:t>
      </w:r>
      <w:r w:rsidR="00FF4AB1" w:rsidRPr="00FF4AB1">
        <w:rPr>
          <w:sz w:val="24"/>
          <w:szCs w:val="24"/>
        </w:rPr>
        <w:t xml:space="preserve"> o godz. </w:t>
      </w:r>
      <w:r w:rsidR="00A0749F" w:rsidRPr="00A0749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r w:rsidR="00E96B03">
        <w:rPr>
          <w:sz w:val="24"/>
          <w:szCs w:val="24"/>
        </w:rPr>
        <w:t xml:space="preserve"> </w:t>
      </w:r>
      <w:r w:rsidR="00C659E2"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 w:rsidR="00C659E2"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 w:rsidR="00C659E2"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 w:rsidR="00C659E2"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659E2">
        <w:rPr>
          <w:sz w:val="24"/>
          <w:szCs w:val="24"/>
        </w:rPr>
        <w:t xml:space="preserve">ynosi: </w:t>
      </w:r>
      <w:r w:rsidR="00A0749F" w:rsidRPr="00A0749F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:rsidTr="00E96B0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749F" w:rsidRPr="00493F8C" w:rsidTr="00E96B03">
        <w:tc>
          <w:tcPr>
            <w:tcW w:w="706" w:type="dxa"/>
            <w:shd w:val="clear" w:color="auto" w:fill="auto"/>
            <w:vAlign w:val="center"/>
          </w:tcPr>
          <w:p w:rsidR="00A0749F" w:rsidRPr="00490DC0" w:rsidRDefault="00A0749F" w:rsidP="005977AF">
            <w:pPr>
              <w:spacing w:before="120" w:after="120"/>
              <w:jc w:val="center"/>
            </w:pPr>
            <w:r w:rsidRPr="00A0749F">
              <w:t>1</w:t>
            </w:r>
          </w:p>
        </w:tc>
        <w:tc>
          <w:tcPr>
            <w:tcW w:w="2696" w:type="dxa"/>
            <w:shd w:val="clear" w:color="auto" w:fill="auto"/>
          </w:tcPr>
          <w:p w:rsidR="00A0749F" w:rsidRPr="00490DC0" w:rsidRDefault="00A0749F" w:rsidP="005977AF">
            <w:pPr>
              <w:spacing w:before="40"/>
            </w:pPr>
            <w:r w:rsidRPr="00A0749F">
              <w:t>ELEKTROMONTAŻ RZESZÓW S.A.</w:t>
            </w:r>
          </w:p>
          <w:p w:rsidR="00A0749F" w:rsidRPr="00490DC0" w:rsidRDefault="00A0749F" w:rsidP="005977AF">
            <w:r w:rsidRPr="00A0749F">
              <w:t xml:space="preserve">ul. </w:t>
            </w:r>
            <w:r w:rsidR="00E96B03" w:rsidRPr="00A0749F">
              <w:t>Słowackiego</w:t>
            </w:r>
            <w:bookmarkStart w:id="0" w:name="_GoBack"/>
            <w:bookmarkEnd w:id="0"/>
            <w:r w:rsidRPr="00490DC0">
              <w:t xml:space="preserve"> </w:t>
            </w:r>
            <w:r w:rsidRPr="00A0749F">
              <w:t>20</w:t>
            </w:r>
            <w:r w:rsidRPr="00490DC0">
              <w:t xml:space="preserve"> </w:t>
            </w:r>
          </w:p>
          <w:p w:rsidR="00A0749F" w:rsidRPr="00490DC0" w:rsidRDefault="00A0749F" w:rsidP="005977AF">
            <w:pPr>
              <w:spacing w:after="40"/>
              <w:jc w:val="both"/>
            </w:pPr>
            <w:r w:rsidRPr="00A0749F">
              <w:t>35-060</w:t>
            </w:r>
            <w:r w:rsidRPr="00490DC0">
              <w:t xml:space="preserve"> </w:t>
            </w:r>
            <w:r w:rsidRPr="00A0749F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749F" w:rsidRPr="00490DC0" w:rsidRDefault="00A0749F" w:rsidP="005977AF">
            <w:pPr>
              <w:spacing w:before="120" w:after="120"/>
              <w:jc w:val="both"/>
            </w:pPr>
            <w:r w:rsidRPr="00A0749F">
              <w:t>437 880.00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49F" w:rsidRPr="00490DC0" w:rsidRDefault="00A0749F" w:rsidP="005977AF">
            <w:pPr>
              <w:spacing w:before="120" w:after="120"/>
              <w:jc w:val="both"/>
            </w:pPr>
            <w:r w:rsidRPr="00A0749F">
              <w:t>20.07.2018r.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0749F" w:rsidRPr="00490DC0" w:rsidRDefault="00A0749F" w:rsidP="005977AF">
            <w:pPr>
              <w:spacing w:before="120" w:after="120"/>
              <w:jc w:val="both"/>
            </w:pPr>
            <w:r w:rsidRPr="00A0749F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749F" w:rsidRPr="00490DC0" w:rsidRDefault="00A0749F" w:rsidP="005977AF">
            <w:pPr>
              <w:spacing w:before="120" w:after="120"/>
              <w:jc w:val="both"/>
            </w:pPr>
            <w:r w:rsidRPr="00A0749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C1D" w:rsidRDefault="00660C1D">
      <w:r>
        <w:separator/>
      </w:r>
    </w:p>
  </w:endnote>
  <w:endnote w:type="continuationSeparator" w:id="0">
    <w:p w:rsidR="00660C1D" w:rsidRDefault="0066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B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6B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C1D" w:rsidRDefault="00660C1D">
      <w:r>
        <w:separator/>
      </w:r>
    </w:p>
  </w:footnote>
  <w:footnote w:type="continuationSeparator" w:id="0">
    <w:p w:rsidR="00660C1D" w:rsidRDefault="0066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9F" w:rsidRDefault="00A07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9F" w:rsidRDefault="00A07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49F" w:rsidRDefault="00A07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C1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0C1D"/>
    <w:rsid w:val="0069085C"/>
    <w:rsid w:val="00843263"/>
    <w:rsid w:val="00861E75"/>
    <w:rsid w:val="009D19BD"/>
    <w:rsid w:val="009F189D"/>
    <w:rsid w:val="00A0749F"/>
    <w:rsid w:val="00A80738"/>
    <w:rsid w:val="00C236D3"/>
    <w:rsid w:val="00C659E2"/>
    <w:rsid w:val="00CB0802"/>
    <w:rsid w:val="00D7128F"/>
    <w:rsid w:val="00E96B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1F3526"/>
  <w15:chartTrackingRefBased/>
  <w15:docId w15:val="{01605A05-0798-4530-9B7A-F81E8864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6B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6B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2018-04-25T09:37:00Z</cp:lastPrinted>
  <dcterms:created xsi:type="dcterms:W3CDTF">2018-04-25T09:37:00Z</dcterms:created>
  <dcterms:modified xsi:type="dcterms:W3CDTF">2018-04-25T09:37:00Z</dcterms:modified>
</cp:coreProperties>
</file>