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2F4" w:rsidRPr="005E42F4" w:rsidRDefault="005E42F4">
      <w:pPr>
        <w:rPr>
          <w:b/>
          <w:bCs/>
          <w:sz w:val="24"/>
        </w:rPr>
      </w:pPr>
      <w:r w:rsidRPr="005E42F4">
        <w:rPr>
          <w:b/>
          <w:bCs/>
          <w:sz w:val="24"/>
        </w:rPr>
        <w:t>Politechnika Rzeszowska</w:t>
      </w:r>
    </w:p>
    <w:p w:rsidR="00EF1037" w:rsidRDefault="005E42F4">
      <w:pPr>
        <w:rPr>
          <w:b/>
          <w:bCs/>
          <w:sz w:val="24"/>
        </w:rPr>
      </w:pPr>
      <w:r w:rsidRPr="005E42F4">
        <w:rPr>
          <w:b/>
          <w:bCs/>
          <w:sz w:val="24"/>
        </w:rPr>
        <w:t>Dział Logistyki i Zamówień Publicznych</w:t>
      </w:r>
    </w:p>
    <w:p w:rsidR="00EF1037" w:rsidRDefault="005E42F4">
      <w:pPr>
        <w:rPr>
          <w:b/>
          <w:bCs/>
          <w:sz w:val="24"/>
        </w:rPr>
      </w:pPr>
      <w:r w:rsidRPr="005E42F4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5E42F4">
        <w:rPr>
          <w:b/>
          <w:bCs/>
          <w:sz w:val="24"/>
        </w:rPr>
        <w:t>12</w:t>
      </w:r>
    </w:p>
    <w:p w:rsidR="00EF1037" w:rsidRDefault="005E42F4">
      <w:pPr>
        <w:rPr>
          <w:b/>
          <w:bCs/>
          <w:sz w:val="24"/>
        </w:rPr>
      </w:pPr>
      <w:r w:rsidRPr="005E42F4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5E42F4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E42F4" w:rsidRPr="005E42F4">
        <w:rPr>
          <w:bCs/>
          <w:sz w:val="24"/>
          <w:szCs w:val="24"/>
        </w:rPr>
        <w:t>NA/P/103/2018</w:t>
      </w:r>
      <w:r w:rsidR="00EF1037">
        <w:rPr>
          <w:sz w:val="24"/>
        </w:rPr>
        <w:tab/>
        <w:t xml:space="preserve"> </w:t>
      </w:r>
      <w:r w:rsidR="005E42F4" w:rsidRPr="005E42F4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5E42F4" w:rsidRPr="005E42F4">
        <w:rPr>
          <w:sz w:val="24"/>
        </w:rPr>
        <w:t>2018-04-25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013F8" w:rsidRDefault="006013F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013F8" w:rsidRDefault="006013F8" w:rsidP="006013F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013F8" w:rsidRDefault="006013F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Pr="00EF4ADE" w:rsidRDefault="00EF1037" w:rsidP="00EF4ADE">
      <w:pPr>
        <w:pStyle w:val="Nagwek"/>
        <w:tabs>
          <w:tab w:val="clear" w:pos="4536"/>
          <w:tab w:val="clear" w:pos="9072"/>
        </w:tabs>
        <w:ind w:left="4536"/>
        <w:jc w:val="center"/>
        <w:rPr>
          <w:b/>
          <w:sz w:val="24"/>
        </w:rPr>
      </w:pPr>
    </w:p>
    <w:p w:rsidR="00EF4ADE" w:rsidRDefault="00EF4ADE" w:rsidP="00EF4ADE">
      <w:pPr>
        <w:pStyle w:val="Nagwek"/>
        <w:jc w:val="center"/>
        <w:rPr>
          <w:b/>
          <w:sz w:val="24"/>
        </w:rPr>
      </w:pPr>
    </w:p>
    <w:p w:rsidR="00EF4ADE" w:rsidRPr="00EF4ADE" w:rsidRDefault="00EF4ADE" w:rsidP="00EF4ADE">
      <w:pPr>
        <w:pStyle w:val="Nagwek"/>
        <w:jc w:val="center"/>
        <w:rPr>
          <w:b/>
          <w:sz w:val="24"/>
        </w:rPr>
      </w:pPr>
      <w:r w:rsidRPr="00EF4ADE">
        <w:rPr>
          <w:b/>
          <w:sz w:val="24"/>
        </w:rPr>
        <w:t>P O W I A D O M I E N I E</w:t>
      </w:r>
    </w:p>
    <w:p w:rsidR="00EF4ADE" w:rsidRPr="00EF4ADE" w:rsidRDefault="00EF4ADE" w:rsidP="00EF4ADE">
      <w:pPr>
        <w:pStyle w:val="Nagwek"/>
        <w:jc w:val="center"/>
        <w:rPr>
          <w:b/>
          <w:sz w:val="24"/>
        </w:rPr>
      </w:pPr>
      <w:r w:rsidRPr="00EF4ADE">
        <w:rPr>
          <w:b/>
          <w:sz w:val="24"/>
        </w:rPr>
        <w:t>o zmianach  SIWZ</w:t>
      </w:r>
    </w:p>
    <w:p w:rsidR="00EF4ADE" w:rsidRPr="00EF4ADE" w:rsidRDefault="00EF4ADE" w:rsidP="00EF4ADE">
      <w:pPr>
        <w:pStyle w:val="Nagwek"/>
        <w:rPr>
          <w:sz w:val="24"/>
        </w:rPr>
      </w:pPr>
    </w:p>
    <w:p w:rsidR="00EF4ADE" w:rsidRPr="00EF4ADE" w:rsidRDefault="00EF4ADE" w:rsidP="00EF4ADE">
      <w:pPr>
        <w:pStyle w:val="Nagwek"/>
        <w:rPr>
          <w:sz w:val="24"/>
        </w:rPr>
      </w:pPr>
    </w:p>
    <w:p w:rsidR="00EF4ADE" w:rsidRPr="00EF4ADE" w:rsidRDefault="00EF4ADE" w:rsidP="00EF4ADE">
      <w:pPr>
        <w:pStyle w:val="Nagwek"/>
        <w:jc w:val="both"/>
        <w:rPr>
          <w:sz w:val="24"/>
        </w:rPr>
      </w:pPr>
      <w:r w:rsidRPr="00EF4ADE">
        <w:rPr>
          <w:sz w:val="24"/>
        </w:rPr>
        <w:t>Zamawiający, działając na podstawie art. 38 ust. 4 ustawy z dnia 29 stycznia 2004 roku Prawo Zamówień Publicznych (</w:t>
      </w:r>
      <w:proofErr w:type="spellStart"/>
      <w:r w:rsidRPr="00EF4ADE">
        <w:rPr>
          <w:sz w:val="24"/>
        </w:rPr>
        <w:t>t.j</w:t>
      </w:r>
      <w:proofErr w:type="spellEnd"/>
      <w:r w:rsidRPr="00EF4ADE">
        <w:rPr>
          <w:sz w:val="24"/>
        </w:rPr>
        <w:t xml:space="preserve">. Dz. U. z 2017 r. poz. 1579 z </w:t>
      </w:r>
      <w:proofErr w:type="spellStart"/>
      <w:r w:rsidRPr="00EF4ADE">
        <w:rPr>
          <w:sz w:val="24"/>
        </w:rPr>
        <w:t>późn</w:t>
      </w:r>
      <w:proofErr w:type="spellEnd"/>
      <w:r w:rsidRPr="00EF4ADE">
        <w:rPr>
          <w:sz w:val="24"/>
        </w:rPr>
        <w:t>. zm.), w postępowaniu prowadzonym w trybie przetarg nieograniczony, na Wykonanie instalacji klimatyzacji wybranych pomieszczeń biurowych RCD-</w:t>
      </w:r>
      <w:proofErr w:type="spellStart"/>
      <w:r w:rsidRPr="00EF4ADE">
        <w:rPr>
          <w:sz w:val="24"/>
        </w:rPr>
        <w:t>KiA</w:t>
      </w:r>
      <w:proofErr w:type="spellEnd"/>
      <w:r w:rsidRPr="00EF4ADE">
        <w:rPr>
          <w:sz w:val="24"/>
        </w:rPr>
        <w:t xml:space="preserve"> Politechniki Rzeszowskiej wraz z  robotami towarzyszącymi (elektryczne i budowlane) - etap II, dokonuje zmian zapisów specyfikacji istotnych warunków zamówienia w następującym zakresie:</w:t>
      </w:r>
    </w:p>
    <w:p w:rsidR="00EF4ADE" w:rsidRPr="00EF4ADE" w:rsidRDefault="00EF4ADE" w:rsidP="00EF4ADE">
      <w:pPr>
        <w:pStyle w:val="Nagwek"/>
        <w:jc w:val="both"/>
        <w:rPr>
          <w:sz w:val="24"/>
        </w:rPr>
      </w:pPr>
    </w:p>
    <w:p w:rsidR="00EF4ADE" w:rsidRPr="00EF4ADE" w:rsidRDefault="00EF4ADE" w:rsidP="00EF4ADE">
      <w:pPr>
        <w:pStyle w:val="Nagwek"/>
        <w:jc w:val="both"/>
        <w:rPr>
          <w:b/>
          <w:sz w:val="24"/>
        </w:rPr>
      </w:pPr>
      <w:r w:rsidRPr="00EF4ADE">
        <w:rPr>
          <w:b/>
          <w:sz w:val="24"/>
        </w:rPr>
        <w:t>I.</w:t>
      </w:r>
    </w:p>
    <w:p w:rsidR="00EF4ADE" w:rsidRPr="00EF4ADE" w:rsidRDefault="00EF4ADE" w:rsidP="00EF4ADE">
      <w:pPr>
        <w:pStyle w:val="Nagwek"/>
        <w:jc w:val="both"/>
        <w:rPr>
          <w:sz w:val="24"/>
        </w:rPr>
      </w:pPr>
      <w:r w:rsidRPr="00EF4ADE">
        <w:rPr>
          <w:b/>
          <w:sz w:val="24"/>
        </w:rPr>
        <w:t>Jest</w:t>
      </w:r>
      <w:r w:rsidRPr="00EF4ADE">
        <w:rPr>
          <w:sz w:val="24"/>
        </w:rPr>
        <w:t>:</w:t>
      </w:r>
    </w:p>
    <w:p w:rsidR="00EF4ADE" w:rsidRPr="00EF4ADE" w:rsidRDefault="00EF4ADE" w:rsidP="00EF4ADE">
      <w:pPr>
        <w:pStyle w:val="Nagwek"/>
        <w:jc w:val="both"/>
        <w:rPr>
          <w:sz w:val="24"/>
        </w:rPr>
      </w:pPr>
      <w:r w:rsidRPr="00EF4ADE">
        <w:rPr>
          <w:sz w:val="24"/>
        </w:rPr>
        <w:t>16.1. Oferty należy składać w siedzibie Zamawiającego, pokój nr: 424-1, bud. V, al. Powstańców Warszawy 12, 35-959 Rzeszów do dnia 2018-04-30 do godz. 10:00.</w:t>
      </w:r>
    </w:p>
    <w:p w:rsidR="00EF4ADE" w:rsidRPr="00EF4ADE" w:rsidRDefault="00EF4ADE" w:rsidP="00EF4ADE">
      <w:pPr>
        <w:pStyle w:val="Nagwek"/>
        <w:jc w:val="both"/>
        <w:rPr>
          <w:sz w:val="24"/>
        </w:rPr>
      </w:pPr>
      <w:r w:rsidRPr="00EF4ADE">
        <w:rPr>
          <w:sz w:val="24"/>
        </w:rPr>
        <w:t>Powinno być:</w:t>
      </w:r>
    </w:p>
    <w:p w:rsidR="00EF4ADE" w:rsidRDefault="00EF4ADE" w:rsidP="00EF4ADE">
      <w:pPr>
        <w:pStyle w:val="Nagwek"/>
        <w:jc w:val="both"/>
        <w:rPr>
          <w:sz w:val="24"/>
        </w:rPr>
      </w:pPr>
      <w:r w:rsidRPr="00EF4ADE">
        <w:rPr>
          <w:sz w:val="24"/>
        </w:rPr>
        <w:t>16.1. Oferty należy składać w siedzibie Zamawiającego, pokój nr: 424-1, bud. V, al. Powstańców Warszawy 12, 35-959 Rzeszów do dnia 2018-05-04 do godz. 10:00.</w:t>
      </w:r>
    </w:p>
    <w:p w:rsidR="00EF4ADE" w:rsidRPr="00EF4ADE" w:rsidRDefault="00EF4ADE" w:rsidP="00EF4ADE">
      <w:pPr>
        <w:pStyle w:val="Nagwek"/>
        <w:jc w:val="both"/>
        <w:rPr>
          <w:sz w:val="24"/>
        </w:rPr>
      </w:pPr>
    </w:p>
    <w:p w:rsidR="00EF4ADE" w:rsidRPr="00EF4ADE" w:rsidRDefault="00EF4ADE" w:rsidP="00EF4ADE">
      <w:pPr>
        <w:pStyle w:val="Nagwek"/>
        <w:jc w:val="both"/>
        <w:rPr>
          <w:b/>
          <w:sz w:val="24"/>
        </w:rPr>
      </w:pPr>
      <w:r w:rsidRPr="00EF4ADE">
        <w:rPr>
          <w:b/>
          <w:sz w:val="24"/>
        </w:rPr>
        <w:t>II.</w:t>
      </w:r>
    </w:p>
    <w:p w:rsidR="00EF4ADE" w:rsidRPr="00EF4ADE" w:rsidRDefault="00EF4ADE" w:rsidP="00EF4ADE">
      <w:pPr>
        <w:pStyle w:val="Nagwek"/>
        <w:jc w:val="both"/>
        <w:rPr>
          <w:sz w:val="24"/>
        </w:rPr>
      </w:pPr>
      <w:r w:rsidRPr="00EF4ADE">
        <w:rPr>
          <w:b/>
          <w:sz w:val="24"/>
        </w:rPr>
        <w:t>Jest</w:t>
      </w:r>
      <w:r w:rsidRPr="00EF4ADE">
        <w:rPr>
          <w:sz w:val="24"/>
        </w:rPr>
        <w:t>:</w:t>
      </w:r>
    </w:p>
    <w:p w:rsidR="00EF4ADE" w:rsidRPr="00EF4ADE" w:rsidRDefault="00EF4ADE" w:rsidP="00EF4ADE">
      <w:pPr>
        <w:pStyle w:val="Nagwek"/>
        <w:jc w:val="both"/>
        <w:rPr>
          <w:sz w:val="24"/>
        </w:rPr>
      </w:pPr>
      <w:r w:rsidRPr="00EF4ADE">
        <w:rPr>
          <w:sz w:val="24"/>
        </w:rPr>
        <w:t>16.3.   Otwarcie ofert nastąpi w dniu: 2018-04-30 o godz. 10:00, w siedzibie Zamawiającego, pokój nr 424-1, bud. V, al. Powstańców Warszawy 12, 35-959 Rzeszów.</w:t>
      </w:r>
    </w:p>
    <w:p w:rsidR="00EF4ADE" w:rsidRPr="00EF4ADE" w:rsidRDefault="00EF4ADE" w:rsidP="00EF4ADE">
      <w:pPr>
        <w:pStyle w:val="Nagwek"/>
        <w:jc w:val="both"/>
        <w:rPr>
          <w:sz w:val="24"/>
        </w:rPr>
      </w:pPr>
      <w:r w:rsidRPr="00EF4ADE">
        <w:rPr>
          <w:sz w:val="24"/>
        </w:rPr>
        <w:t>Powinno być:</w:t>
      </w:r>
    </w:p>
    <w:p w:rsidR="00EF1037" w:rsidRDefault="00EF4ADE" w:rsidP="00EF4ADE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  <w:r w:rsidRPr="00EF4ADE">
        <w:rPr>
          <w:sz w:val="24"/>
        </w:rPr>
        <w:t>16.3.   Otwarcie ofert nastąpi w dniu: 2018-05-04 o godz. 10:00, w siedzibie Zamawiającego, pokój nr 424-1, bud. V, al. Powstańców Warszawy 12, 35-959 Rzeszów.</w:t>
      </w:r>
    </w:p>
    <w:sectPr w:rsidR="00EF1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0D0" w:rsidRDefault="009960D0">
      <w:r>
        <w:separator/>
      </w:r>
    </w:p>
  </w:endnote>
  <w:endnote w:type="continuationSeparator" w:id="0">
    <w:p w:rsidR="009960D0" w:rsidRDefault="00996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CA6FB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960D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0D0" w:rsidRDefault="009960D0">
      <w:r>
        <w:separator/>
      </w:r>
    </w:p>
  </w:footnote>
  <w:footnote w:type="continuationSeparator" w:id="0">
    <w:p w:rsidR="009960D0" w:rsidRDefault="00996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2F4" w:rsidRDefault="005E42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2F4" w:rsidRDefault="005E42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2F4" w:rsidRDefault="005E42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0D0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E42F4"/>
    <w:rsid w:val="006013F8"/>
    <w:rsid w:val="006D4AE5"/>
    <w:rsid w:val="00854803"/>
    <w:rsid w:val="0087224A"/>
    <w:rsid w:val="009149C3"/>
    <w:rsid w:val="00953AA1"/>
    <w:rsid w:val="0095641D"/>
    <w:rsid w:val="009960D0"/>
    <w:rsid w:val="009D169F"/>
    <w:rsid w:val="00B361A9"/>
    <w:rsid w:val="00C152AE"/>
    <w:rsid w:val="00CA6FB9"/>
    <w:rsid w:val="00D1574A"/>
    <w:rsid w:val="00D248D2"/>
    <w:rsid w:val="00E02559"/>
    <w:rsid w:val="00E74582"/>
    <w:rsid w:val="00EF1037"/>
    <w:rsid w:val="00EF4ADE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B3BD9B"/>
  <w15:chartTrackingRefBased/>
  <w15:docId w15:val="{CA50D1A2-4986-42D1-B3F0-D4508BC48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6013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2001-02-10T18:08:00Z</cp:lastPrinted>
  <dcterms:created xsi:type="dcterms:W3CDTF">2018-04-25T13:46:00Z</dcterms:created>
  <dcterms:modified xsi:type="dcterms:W3CDTF">2018-04-25T13:46:00Z</dcterms:modified>
</cp:coreProperties>
</file>