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C49A7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C49A7">
        <w:rPr>
          <w:rFonts w:ascii="Times New Roman" w:hAnsi="Times New Roman"/>
          <w:b w:val="0"/>
          <w:sz w:val="24"/>
        </w:rPr>
        <w:t xml:space="preserve">Załącznik nr </w:t>
      </w:r>
      <w:r w:rsidR="004C49A7" w:rsidRPr="004C49A7">
        <w:rPr>
          <w:rFonts w:ascii="Times New Roman" w:hAnsi="Times New Roman"/>
          <w:b w:val="0"/>
          <w:sz w:val="24"/>
        </w:rPr>
        <w:t>2</w:t>
      </w:r>
    </w:p>
    <w:p w:rsidR="00EF0FC8" w:rsidRPr="004C49A7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A2875" w:rsidRPr="009A2875">
        <w:rPr>
          <w:sz w:val="24"/>
          <w:szCs w:val="24"/>
        </w:rPr>
        <w:t>NA/P/163/2018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C49A7" w:rsidRDefault="00BB080B" w:rsidP="004C49A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4C49A7">
        <w:rPr>
          <w:sz w:val="24"/>
        </w:rPr>
        <w:t>postępowaniu</w:t>
      </w:r>
      <w:r w:rsidR="00343281" w:rsidRPr="004C49A7">
        <w:rPr>
          <w:sz w:val="24"/>
        </w:rPr>
        <w:t xml:space="preserve"> o udzielenie zamówienia publicznego</w:t>
      </w:r>
      <w:r w:rsidR="00DF4934" w:rsidRPr="004C49A7">
        <w:rPr>
          <w:sz w:val="24"/>
        </w:rPr>
        <w:t xml:space="preserve"> prowadzonym w trybie </w:t>
      </w:r>
      <w:r w:rsidR="009A2875" w:rsidRPr="004C49A7">
        <w:rPr>
          <w:sz w:val="24"/>
        </w:rPr>
        <w:t>przetarg</w:t>
      </w:r>
      <w:r w:rsidR="004C49A7" w:rsidRPr="004C49A7">
        <w:rPr>
          <w:sz w:val="24"/>
        </w:rPr>
        <w:t>u</w:t>
      </w:r>
      <w:r w:rsidR="009A2875" w:rsidRPr="004C49A7">
        <w:rPr>
          <w:sz w:val="24"/>
        </w:rPr>
        <w:t xml:space="preserve"> nieograniczon</w:t>
      </w:r>
      <w:r w:rsidR="004C49A7" w:rsidRPr="004C49A7">
        <w:rPr>
          <w:sz w:val="24"/>
        </w:rPr>
        <w:t>ego</w:t>
      </w:r>
      <w:r w:rsidR="00901871" w:rsidRPr="004C49A7">
        <w:rPr>
          <w:bCs/>
        </w:rPr>
        <w:t xml:space="preserve"> </w:t>
      </w:r>
      <w:r w:rsidR="00DF4934" w:rsidRPr="004C49A7">
        <w:rPr>
          <w:sz w:val="24"/>
        </w:rPr>
        <w:t>na:</w:t>
      </w:r>
      <w:r w:rsidR="004C49A7">
        <w:rPr>
          <w:sz w:val="24"/>
        </w:rPr>
        <w:t xml:space="preserve"> </w:t>
      </w:r>
      <w:r w:rsidR="009A2875" w:rsidRPr="009A2875">
        <w:rPr>
          <w:b/>
          <w:sz w:val="24"/>
          <w:szCs w:val="24"/>
        </w:rPr>
        <w:t xml:space="preserve">Remont wybranych pomieszczeń i uszczelnienie dachu </w:t>
      </w:r>
      <w:r w:rsidR="004C49A7">
        <w:rPr>
          <w:b/>
          <w:sz w:val="24"/>
          <w:szCs w:val="24"/>
        </w:rPr>
        <w:br/>
      </w:r>
      <w:bookmarkStart w:id="0" w:name="_GoBack"/>
      <w:bookmarkEnd w:id="0"/>
      <w:r w:rsidR="009A2875" w:rsidRPr="009A2875">
        <w:rPr>
          <w:b/>
          <w:sz w:val="24"/>
          <w:szCs w:val="24"/>
        </w:rPr>
        <w:t>w budynku S dla potrzeb Wydziału Zarzadzania PRz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399" w:rsidRDefault="00FD5399">
      <w:r>
        <w:separator/>
      </w:r>
    </w:p>
  </w:endnote>
  <w:endnote w:type="continuationSeparator" w:id="0">
    <w:p w:rsidR="00FD5399" w:rsidRDefault="00FD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C49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C49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53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399" w:rsidRDefault="00FD5399">
      <w:r>
        <w:separator/>
      </w:r>
    </w:p>
  </w:footnote>
  <w:footnote w:type="continuationSeparator" w:id="0">
    <w:p w:rsidR="00FD5399" w:rsidRDefault="00FD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875" w:rsidRDefault="009A2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875" w:rsidRDefault="009A2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39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C49A7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875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66D0B8"/>
  <w15:chartTrackingRefBased/>
  <w15:docId w15:val="{CF69339A-5652-4550-AC1E-80B78886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CC42F-D7E6-422D-B948-C31441A4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2018-06-07T08:14:00Z</dcterms:created>
  <dcterms:modified xsi:type="dcterms:W3CDTF">2018-06-07T08:14:00Z</dcterms:modified>
</cp:coreProperties>
</file>