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3C6CA7" w:rsidRDefault="003C6CA7" w:rsidP="003C6CA7">
      <w:pPr>
        <w:spacing w:line="360" w:lineRule="auto"/>
        <w:jc w:val="right"/>
        <w:rPr>
          <w:sz w:val="24"/>
        </w:rPr>
      </w:pPr>
      <w:r w:rsidRPr="003C6CA7">
        <w:rPr>
          <w:sz w:val="24"/>
        </w:rPr>
        <w:t>Załącznik nr 1</w:t>
      </w:r>
    </w:p>
    <w:p w:rsidR="003C6CA7" w:rsidRPr="003C6CA7" w:rsidRDefault="003C6CA7" w:rsidP="003C6CA7">
      <w:pPr>
        <w:spacing w:line="360" w:lineRule="auto"/>
        <w:rPr>
          <w:sz w:val="24"/>
        </w:rPr>
      </w:pPr>
      <w:r w:rsidRPr="003C6CA7">
        <w:rPr>
          <w:b/>
          <w:sz w:val="24"/>
        </w:rPr>
        <w:t>Znak sprawy</w:t>
      </w:r>
      <w:r w:rsidRPr="003C6CA7">
        <w:rPr>
          <w:sz w:val="24"/>
        </w:rPr>
        <w:t>: NA/P/167/2018</w:t>
      </w:r>
    </w:p>
    <w:p w:rsidR="00905C81" w:rsidRDefault="00905C8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905C81" w:rsidRDefault="003C6CA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3C6CA7">
      <w:pPr>
        <w:spacing w:line="360" w:lineRule="auto"/>
        <w:jc w:val="both"/>
        <w:rPr>
          <w:sz w:val="24"/>
        </w:rPr>
      </w:pPr>
    </w:p>
    <w:p w:rsidR="00016493" w:rsidRPr="00016493" w:rsidRDefault="00016493">
      <w:pPr>
        <w:ind w:firstLine="3969"/>
        <w:rPr>
          <w:b/>
          <w:sz w:val="24"/>
        </w:rPr>
      </w:pPr>
      <w:r w:rsidRPr="00016493">
        <w:rPr>
          <w:b/>
          <w:sz w:val="24"/>
        </w:rPr>
        <w:t>Politechnika Rzeszowska</w:t>
      </w:r>
    </w:p>
    <w:p w:rsidR="00905C81" w:rsidRDefault="00016493">
      <w:pPr>
        <w:ind w:firstLine="3969"/>
        <w:rPr>
          <w:b/>
          <w:sz w:val="24"/>
        </w:rPr>
      </w:pPr>
      <w:r w:rsidRPr="00016493">
        <w:rPr>
          <w:b/>
          <w:sz w:val="24"/>
        </w:rPr>
        <w:t>Dział Logistyki i Zamówień Publicznych</w:t>
      </w:r>
    </w:p>
    <w:p w:rsidR="00905C81" w:rsidRDefault="00016493">
      <w:pPr>
        <w:ind w:left="3969"/>
        <w:rPr>
          <w:b/>
          <w:sz w:val="24"/>
        </w:rPr>
      </w:pPr>
      <w:r w:rsidRPr="00016493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016493">
        <w:rPr>
          <w:b/>
          <w:sz w:val="24"/>
        </w:rPr>
        <w:t>12</w:t>
      </w:r>
    </w:p>
    <w:p w:rsidR="00905C81" w:rsidRDefault="00016493">
      <w:pPr>
        <w:ind w:firstLine="3969"/>
        <w:rPr>
          <w:b/>
          <w:sz w:val="24"/>
        </w:rPr>
      </w:pPr>
      <w:r w:rsidRPr="00016493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016493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CE273F" w:rsidRDefault="00905C81" w:rsidP="003C6CA7">
      <w:pPr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3C6CA7">
        <w:rPr>
          <w:sz w:val="24"/>
        </w:rPr>
        <w:t xml:space="preserve">przetargu w trybie </w:t>
      </w:r>
      <w:r w:rsidR="00016493" w:rsidRPr="003C6CA7">
        <w:rPr>
          <w:sz w:val="24"/>
        </w:rPr>
        <w:t>przetarg</w:t>
      </w:r>
      <w:r w:rsidR="003C6CA7" w:rsidRPr="003C6CA7">
        <w:rPr>
          <w:sz w:val="24"/>
        </w:rPr>
        <w:t>u nieograniczonego</w:t>
      </w:r>
      <w:r>
        <w:rPr>
          <w:sz w:val="24"/>
        </w:rPr>
        <w:t xml:space="preserve"> na:</w:t>
      </w:r>
      <w:r w:rsidR="003C6CA7">
        <w:rPr>
          <w:sz w:val="24"/>
        </w:rPr>
        <w:t xml:space="preserve"> </w:t>
      </w:r>
      <w:r w:rsidR="00016493" w:rsidRPr="00016493">
        <w:rPr>
          <w:b/>
          <w:sz w:val="24"/>
        </w:rPr>
        <w:t>Roboty remontowe pomieszczeń na potrzeby Wydziału Budowy Maszyn i Lotnictwa Politechniki Rzeszowskiej</w:t>
      </w:r>
      <w:r>
        <w:rPr>
          <w:sz w:val="24"/>
        </w:rPr>
        <w:t>.</w:t>
      </w:r>
    </w:p>
    <w:p w:rsidR="00CE273F" w:rsidRPr="00FA5968" w:rsidRDefault="00CE273F" w:rsidP="00CE273F">
      <w:pPr>
        <w:numPr>
          <w:ilvl w:val="0"/>
          <w:numId w:val="40"/>
        </w:numPr>
        <w:ind w:left="284"/>
        <w:jc w:val="both"/>
        <w:rPr>
          <w:sz w:val="24"/>
        </w:rPr>
      </w:pPr>
      <w:r>
        <w:rPr>
          <w:sz w:val="24"/>
        </w:rPr>
        <w:t>O</w:t>
      </w:r>
      <w:r w:rsidRPr="000D23C5">
        <w:rPr>
          <w:sz w:val="24"/>
        </w:rPr>
        <w:t>ferujemy</w:t>
      </w:r>
      <w:r>
        <w:rPr>
          <w:sz w:val="24"/>
        </w:rPr>
        <w:t xml:space="preserve"> za wykonanie zamówienia</w:t>
      </w:r>
      <w:r w:rsidRPr="000D23C5">
        <w:rPr>
          <w:sz w:val="24"/>
        </w:rPr>
        <w:t>:</w:t>
      </w:r>
    </w:p>
    <w:p w:rsidR="00CE273F" w:rsidRPr="000D23C5" w:rsidRDefault="00CE273F" w:rsidP="00CE273F">
      <w:pPr>
        <w:spacing w:line="36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</w:t>
      </w:r>
      <w:r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...................................................................</w:t>
      </w:r>
    </w:p>
    <w:p w:rsidR="00CE273F" w:rsidRPr="000D23C5" w:rsidRDefault="00CE273F" w:rsidP="00CE273F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</w:t>
      </w:r>
    </w:p>
    <w:p w:rsidR="00CE273F" w:rsidRPr="000D23C5" w:rsidRDefault="00CE273F" w:rsidP="00CE273F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VAT   </w:t>
      </w:r>
      <w:r w:rsidRPr="00D55B24">
        <w:rPr>
          <w:sz w:val="24"/>
          <w:szCs w:val="24"/>
        </w:rPr>
        <w:t>w wysokości 23%</w:t>
      </w:r>
      <w:r w:rsidRPr="000D23C5">
        <w:rPr>
          <w:sz w:val="24"/>
          <w:szCs w:val="24"/>
        </w:rPr>
        <w:t xml:space="preserve"> ……………</w:t>
      </w:r>
      <w:r>
        <w:rPr>
          <w:sz w:val="24"/>
          <w:szCs w:val="24"/>
        </w:rPr>
        <w:t>…………………….…….</w:t>
      </w:r>
      <w:r w:rsidRPr="000D23C5">
        <w:rPr>
          <w:sz w:val="24"/>
          <w:szCs w:val="24"/>
        </w:rPr>
        <w:t>……….……</w:t>
      </w:r>
    </w:p>
    <w:p w:rsidR="00CE273F" w:rsidRPr="003C6CA7" w:rsidRDefault="00CE273F" w:rsidP="003C6CA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</w:t>
      </w:r>
    </w:p>
    <w:tbl>
      <w:tblPr>
        <w:tblpPr w:leftFromText="141" w:rightFromText="141" w:vertAnchor="text" w:tblpY="1"/>
        <w:tblOverlap w:val="never"/>
        <w:tblW w:w="9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5815"/>
        <w:gridCol w:w="2236"/>
      </w:tblGrid>
      <w:tr w:rsidR="003C6CA7" w:rsidTr="003C6CA7">
        <w:trPr>
          <w:cantSplit/>
          <w:trHeight w:val="598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  <w:r>
              <w:rPr>
                <w:rStyle w:val="Numerstrony"/>
                <w:b/>
                <w:caps/>
                <w:sz w:val="20"/>
              </w:rPr>
              <w:t>ZADANIE  POZ.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  <w:r>
              <w:rPr>
                <w:rStyle w:val="Numerstrony"/>
                <w:b/>
                <w:caps/>
                <w:sz w:val="20"/>
              </w:rPr>
              <w:t>tytuł   ZADANIA –  zakres  robót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sz w:val="20"/>
              </w:rPr>
            </w:pPr>
            <w:r>
              <w:rPr>
                <w:sz w:val="20"/>
              </w:rPr>
              <w:t>Cena [zł]   brutto</w:t>
            </w:r>
          </w:p>
        </w:tc>
      </w:tr>
      <w:tr w:rsidR="003C6CA7" w:rsidTr="003C6CA7">
        <w:trPr>
          <w:trHeight w:val="501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</w:rPr>
            </w:pPr>
            <w:r>
              <w:rPr>
                <w:rStyle w:val="Numerstrony"/>
                <w:b/>
                <w:color w:val="000000"/>
              </w:rPr>
              <w:t>1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Remont pokoju 226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</w:tc>
      </w:tr>
      <w:tr w:rsidR="003C6CA7" w:rsidTr="003C6CA7">
        <w:trPr>
          <w:trHeight w:val="501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b/>
                <w:color w:val="000000"/>
                <w:sz w:val="22"/>
                <w:szCs w:val="22"/>
              </w:rPr>
              <w:t>2 .1.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</w:rPr>
              <w:t>Remont pomieszczeń  lab.:  214, 215, 216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</w:tc>
      </w:tr>
      <w:tr w:rsidR="003C6CA7" w:rsidTr="003C6CA7">
        <w:trPr>
          <w:trHeight w:val="501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b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</w:rPr>
              <w:t>Remont korytarza na II piętrze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olor w:val="000000"/>
              </w:rPr>
            </w:pPr>
          </w:p>
        </w:tc>
      </w:tr>
      <w:tr w:rsidR="003C6CA7" w:rsidTr="003C6CA7">
        <w:trPr>
          <w:trHeight w:val="565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b/>
                <w:caps/>
                <w:color w:val="000000"/>
              </w:rPr>
              <w:t>3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Wymiana daszka  nad wejściem do hali GL-4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3C6CA7" w:rsidTr="003C6CA7">
        <w:trPr>
          <w:trHeight w:val="565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b/>
                <w:caps/>
                <w:color w:val="000000"/>
              </w:rPr>
              <w:t>4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Remont pomieszczeń lab. L-34, L-35B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3C6CA7" w:rsidTr="003C6CA7">
        <w:trPr>
          <w:trHeight w:val="565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b/>
                <w:caps/>
                <w:color w:val="000000"/>
              </w:rPr>
              <w:t>5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Remont pomieszczeń :</w:t>
            </w:r>
          </w:p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sali  122a  i  pracowni  144a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3C6CA7" w:rsidTr="003C6CA7">
        <w:trPr>
          <w:trHeight w:val="565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b/>
                <w:caps/>
                <w:color w:val="000000"/>
              </w:rPr>
              <w:t>6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Remont pomieszczenia nr  408, 409, 420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3C6CA7" w:rsidTr="003C6CA7">
        <w:trPr>
          <w:trHeight w:val="565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b/>
                <w:caps/>
                <w:color w:val="000000"/>
              </w:rPr>
              <w:t>7.1.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Remont laboratorium 180C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3C6CA7" w:rsidTr="003C6CA7">
        <w:trPr>
          <w:trHeight w:val="565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b/>
                <w:caps/>
                <w:color w:val="000000"/>
              </w:rPr>
              <w:t>7.2.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Wymiana drzwi w pom. H-30a/16,17,18,</w:t>
            </w:r>
          </w:p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17-18, 26, 28-29    oraz na korytarzu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3C6CA7" w:rsidTr="003C6CA7">
        <w:trPr>
          <w:trHeight w:val="565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b/>
                <w:caps/>
                <w:color w:val="000000"/>
              </w:rPr>
              <w:t>8.1.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Remont korytarza łącznika L-30-32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</w:rPr>
            </w:pPr>
          </w:p>
        </w:tc>
      </w:tr>
      <w:tr w:rsidR="003C6CA7" w:rsidTr="003C6CA7">
        <w:trPr>
          <w:trHeight w:val="565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b/>
                <w:caps/>
                <w:color w:val="000000"/>
              </w:rPr>
              <w:t>8.2.</w:t>
            </w:r>
          </w:p>
        </w:tc>
        <w:tc>
          <w:tcPr>
            <w:tcW w:w="5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CA7" w:rsidRDefault="003C6CA7" w:rsidP="003C6CA7">
            <w:pPr>
              <w:rPr>
                <w:rFonts w:ascii="Cambria" w:hAnsi="Cambria"/>
              </w:rPr>
            </w:pPr>
            <w:r>
              <w:rPr>
                <w:rFonts w:ascii="Cambria" w:hAnsi="Cambria"/>
                <w:color w:val="000000"/>
              </w:rPr>
              <w:t>E 55-58  Malowanie ścian pomieszczeń do wys. 1, 5 m farbą  lateksową zmywalną ,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CA7" w:rsidRDefault="003C6CA7" w:rsidP="003C6C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</w:rPr>
            </w:pPr>
          </w:p>
        </w:tc>
      </w:tr>
    </w:tbl>
    <w:p w:rsidR="00CE273F" w:rsidRDefault="00CE273F" w:rsidP="00CE273F">
      <w:pPr>
        <w:rPr>
          <w:vanish/>
          <w:sz w:val="24"/>
          <w:szCs w:val="24"/>
        </w:rPr>
      </w:pPr>
    </w:p>
    <w:p w:rsidR="00CE273F" w:rsidRDefault="00CE273F" w:rsidP="00CE273F"/>
    <w:p w:rsidR="00CE273F" w:rsidRPr="009C658F" w:rsidRDefault="00CE273F" w:rsidP="00CE273F">
      <w:pPr>
        <w:ind w:left="-284"/>
        <w:jc w:val="both"/>
        <w:rPr>
          <w:sz w:val="24"/>
          <w:szCs w:val="24"/>
        </w:rPr>
      </w:pPr>
      <w:r w:rsidRPr="007B42E5">
        <w:rPr>
          <w:sz w:val="24"/>
          <w:szCs w:val="24"/>
        </w:rPr>
        <w:lastRenderedPageBreak/>
        <w:t>2</w:t>
      </w:r>
      <w:r w:rsidRPr="00FA5968">
        <w:rPr>
          <w:sz w:val="24"/>
          <w:szCs w:val="24"/>
        </w:rPr>
        <w:t xml:space="preserve">. </w:t>
      </w:r>
      <w:r w:rsidRPr="009C658F">
        <w:rPr>
          <w:sz w:val="24"/>
          <w:szCs w:val="24"/>
        </w:rPr>
        <w:t>Oświadczamy, że udzielamy gwarancji i rękojmi licząc od daty odbioru na okres:</w:t>
      </w:r>
    </w:p>
    <w:p w:rsidR="00CE273F" w:rsidRPr="006460E3" w:rsidRDefault="00CE273F" w:rsidP="00CE273F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CE273F" w:rsidRDefault="00CE273F" w:rsidP="00CE273F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E273F" w:rsidRPr="009C658F" w:rsidRDefault="00CE273F" w:rsidP="00CE273F">
      <w:pPr>
        <w:jc w:val="both"/>
        <w:rPr>
          <w:sz w:val="24"/>
          <w:szCs w:val="24"/>
        </w:rPr>
      </w:pPr>
    </w:p>
    <w:p w:rsidR="00CE273F" w:rsidRPr="009C658F" w:rsidRDefault="00CE273F" w:rsidP="00CE27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CE273F" w:rsidRPr="009C658F" w:rsidRDefault="00CE273F" w:rsidP="00CE27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CE273F" w:rsidRPr="009C658F" w:rsidRDefault="00CE273F" w:rsidP="00CE27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CE273F" w:rsidRPr="009C658F" w:rsidRDefault="00CE273F" w:rsidP="00CE27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CE273F" w:rsidRPr="009C658F" w:rsidRDefault="00CE273F" w:rsidP="00CE273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CE273F" w:rsidRPr="009C658F" w:rsidRDefault="00CE273F" w:rsidP="00CE273F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CE273F" w:rsidRPr="009C658F" w:rsidTr="00376B43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73F" w:rsidRPr="009C658F" w:rsidRDefault="00CE273F" w:rsidP="00376B43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73F" w:rsidRPr="009C658F" w:rsidRDefault="00CE273F" w:rsidP="00376B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73F" w:rsidRPr="009C658F" w:rsidRDefault="00CE273F" w:rsidP="00376B4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CE273F" w:rsidRPr="009C658F" w:rsidTr="00376B43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73F" w:rsidRPr="009C658F" w:rsidRDefault="00CE273F" w:rsidP="00376B4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73F" w:rsidRPr="009C658F" w:rsidRDefault="00CE273F" w:rsidP="00376B43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73F" w:rsidRPr="009C658F" w:rsidRDefault="00CE273F" w:rsidP="00376B4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CE273F" w:rsidRPr="009C658F" w:rsidTr="00376B43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73F" w:rsidRPr="009C658F" w:rsidRDefault="00CE273F" w:rsidP="00376B4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73F" w:rsidRPr="009C658F" w:rsidRDefault="00CE273F" w:rsidP="00376B43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73F" w:rsidRPr="009C658F" w:rsidRDefault="00CE273F" w:rsidP="00376B4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CE273F" w:rsidRPr="009C658F" w:rsidRDefault="00CE273F" w:rsidP="00CE273F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CE273F" w:rsidRPr="009C658F" w:rsidRDefault="00CE273F" w:rsidP="00CE273F">
      <w:pPr>
        <w:autoSpaceDE w:val="0"/>
        <w:autoSpaceDN w:val="0"/>
        <w:adjustRightInd w:val="0"/>
        <w:ind w:left="-426"/>
        <w:rPr>
          <w:b/>
        </w:rPr>
      </w:pPr>
    </w:p>
    <w:p w:rsidR="00CE273F" w:rsidRPr="009C658F" w:rsidRDefault="00CE273F" w:rsidP="00CE27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CE273F" w:rsidRPr="009C658F" w:rsidRDefault="00CE273F" w:rsidP="00CE273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CE273F" w:rsidRPr="009C658F" w:rsidRDefault="00CE273F" w:rsidP="00CE273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CE273F" w:rsidRPr="009C658F" w:rsidRDefault="00CE273F" w:rsidP="00CE273F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CE273F" w:rsidRPr="009C658F" w:rsidRDefault="00CE273F" w:rsidP="00CE273F">
      <w:pPr>
        <w:ind w:left="-284"/>
        <w:jc w:val="both"/>
        <w:rPr>
          <w:sz w:val="16"/>
          <w:szCs w:val="16"/>
        </w:rPr>
      </w:pPr>
    </w:p>
    <w:p w:rsidR="00CE273F" w:rsidRPr="009C658F" w:rsidRDefault="00CE273F" w:rsidP="00CE273F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CE273F" w:rsidRDefault="00CE273F" w:rsidP="00CE273F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3C6CA7" w:rsidRPr="004A07C3" w:rsidRDefault="003C6CA7" w:rsidP="00CE273F">
      <w:pPr>
        <w:ind w:left="284"/>
        <w:jc w:val="both"/>
        <w:rPr>
          <w:i/>
        </w:rPr>
      </w:pPr>
      <w:bookmarkStart w:id="0" w:name="_GoBack"/>
      <w:bookmarkEnd w:id="0"/>
    </w:p>
    <w:p w:rsidR="00CE273F" w:rsidRPr="009C658F" w:rsidRDefault="00CE273F" w:rsidP="00CE27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500</w:t>
      </w:r>
      <w:r w:rsidRPr="009C658F">
        <w:rPr>
          <w:sz w:val="24"/>
          <w:szCs w:val="24"/>
        </w:rPr>
        <w:t xml:space="preserve"> 000,00  zł</w:t>
      </w:r>
    </w:p>
    <w:p w:rsidR="00CE273F" w:rsidRPr="009C658F" w:rsidRDefault="00CE273F" w:rsidP="00CE273F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CE273F" w:rsidRPr="009C658F" w:rsidRDefault="00CE273F" w:rsidP="00CE273F">
      <w:pPr>
        <w:ind w:left="142" w:hanging="426"/>
        <w:jc w:val="both"/>
        <w:rPr>
          <w:sz w:val="24"/>
          <w:szCs w:val="24"/>
        </w:rPr>
      </w:pPr>
    </w:p>
    <w:p w:rsidR="00CE273F" w:rsidRPr="009C658F" w:rsidRDefault="00CE273F" w:rsidP="00CE273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C6CA7">
        <w:rPr>
          <w:b/>
          <w:sz w:val="32"/>
          <w:szCs w:val="32"/>
        </w:rPr>
      </w:r>
      <w:r w:rsidR="003C6CA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C6CA7">
        <w:rPr>
          <w:b/>
          <w:sz w:val="32"/>
          <w:szCs w:val="32"/>
        </w:rPr>
      </w:r>
      <w:r w:rsidR="003C6CA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CE273F" w:rsidRPr="009C658F" w:rsidRDefault="00CE273F" w:rsidP="00CE273F">
      <w:pPr>
        <w:ind w:right="110"/>
      </w:pPr>
    </w:p>
    <w:p w:rsidR="00CE273F" w:rsidRPr="009C658F" w:rsidRDefault="00CE273F" w:rsidP="00CE273F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CE273F" w:rsidRPr="009C658F" w:rsidRDefault="00CE273F" w:rsidP="00CE273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E273F" w:rsidRDefault="00CE273F" w:rsidP="00CE273F">
      <w:pPr>
        <w:jc w:val="both"/>
      </w:pPr>
    </w:p>
    <w:p w:rsidR="003C6CA7" w:rsidRDefault="003C6CA7" w:rsidP="00CE273F">
      <w:pPr>
        <w:jc w:val="both"/>
      </w:pPr>
    </w:p>
    <w:p w:rsidR="003C6CA7" w:rsidRPr="009C658F" w:rsidRDefault="003C6CA7" w:rsidP="00CE273F">
      <w:pPr>
        <w:jc w:val="both"/>
      </w:pPr>
    </w:p>
    <w:p w:rsidR="00CE273F" w:rsidRPr="009C658F" w:rsidRDefault="00CE273F" w:rsidP="00CE273F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CE273F" w:rsidRPr="009C658F" w:rsidRDefault="00CE273F" w:rsidP="00CE273F">
      <w:pPr>
        <w:ind w:left="142" w:hanging="426"/>
        <w:jc w:val="both"/>
        <w:rPr>
          <w:sz w:val="24"/>
          <w:szCs w:val="24"/>
        </w:rPr>
      </w:pPr>
    </w:p>
    <w:p w:rsidR="00CE273F" w:rsidRPr="009C658F" w:rsidRDefault="00CE273F" w:rsidP="00CE273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C6CA7">
        <w:rPr>
          <w:b/>
          <w:sz w:val="32"/>
          <w:szCs w:val="32"/>
        </w:rPr>
      </w:r>
      <w:r w:rsidR="003C6CA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3C6CA7">
        <w:rPr>
          <w:b/>
          <w:sz w:val="32"/>
          <w:szCs w:val="32"/>
        </w:rPr>
      </w:r>
      <w:r w:rsidR="003C6CA7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CE273F" w:rsidRPr="009C658F" w:rsidRDefault="00CE273F" w:rsidP="00CE273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E273F" w:rsidRDefault="00CE273F" w:rsidP="00CE273F">
      <w:pPr>
        <w:ind w:hanging="284"/>
        <w:jc w:val="both"/>
        <w:rPr>
          <w:kern w:val="20"/>
          <w:sz w:val="18"/>
          <w:szCs w:val="18"/>
        </w:rPr>
      </w:pPr>
    </w:p>
    <w:p w:rsidR="00CE273F" w:rsidRPr="00FE754D" w:rsidRDefault="00CE273F" w:rsidP="00CE273F">
      <w:pPr>
        <w:ind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13. </w:t>
      </w: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CE273F" w:rsidRPr="00FE754D" w:rsidRDefault="00CE273F" w:rsidP="00CE273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* 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CE273F" w:rsidRPr="009C658F" w:rsidRDefault="00CE273F" w:rsidP="00CE273F">
      <w:pPr>
        <w:ind w:hanging="284"/>
        <w:jc w:val="both"/>
        <w:rPr>
          <w:kern w:val="20"/>
          <w:sz w:val="18"/>
          <w:szCs w:val="18"/>
        </w:rPr>
      </w:pPr>
    </w:p>
    <w:p w:rsidR="00CE273F" w:rsidRPr="009C658F" w:rsidRDefault="00CE273F" w:rsidP="00CE273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>. Załącznikami do niniejszego formularza oferty są:</w:t>
      </w:r>
    </w:p>
    <w:p w:rsidR="00CE273F" w:rsidRPr="009C658F" w:rsidRDefault="00CE273F" w:rsidP="00CE273F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CE273F" w:rsidRPr="009C658F" w:rsidTr="00376B4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73F" w:rsidRPr="009C658F" w:rsidRDefault="00CE273F" w:rsidP="00376B43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3F" w:rsidRPr="009C658F" w:rsidRDefault="00CE273F" w:rsidP="00376B43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CE273F" w:rsidRPr="009C658F" w:rsidTr="00376B43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73F" w:rsidRPr="009C658F" w:rsidRDefault="00CE273F" w:rsidP="00376B43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3F" w:rsidRPr="009C658F" w:rsidRDefault="00CE273F" w:rsidP="00376B43">
            <w:pPr>
              <w:spacing w:after="240"/>
              <w:ind w:firstLine="496"/>
              <w:jc w:val="both"/>
            </w:pPr>
          </w:p>
        </w:tc>
      </w:tr>
      <w:tr w:rsidR="00CE273F" w:rsidRPr="009C658F" w:rsidTr="00376B43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73F" w:rsidRPr="009C658F" w:rsidRDefault="00CE273F" w:rsidP="00376B43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73F" w:rsidRPr="009C658F" w:rsidRDefault="00CE273F" w:rsidP="00376B43">
            <w:pPr>
              <w:spacing w:after="240"/>
              <w:ind w:firstLine="496"/>
              <w:jc w:val="both"/>
            </w:pPr>
          </w:p>
        </w:tc>
      </w:tr>
    </w:tbl>
    <w:p w:rsidR="00CE273F" w:rsidRPr="009C658F" w:rsidRDefault="00CE273F" w:rsidP="00CE273F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CE273F" w:rsidRPr="009C658F" w:rsidRDefault="00CE273F" w:rsidP="00CE27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CE273F" w:rsidRPr="009C658F" w:rsidRDefault="00CE273F" w:rsidP="00CE27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CE273F" w:rsidRPr="009C658F" w:rsidRDefault="00CE273F" w:rsidP="00CE27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CE273F" w:rsidRPr="009C658F" w:rsidRDefault="00CE273F" w:rsidP="00CE27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CE273F" w:rsidRPr="009C658F" w:rsidRDefault="00CE273F" w:rsidP="00CE273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CE273F" w:rsidRPr="00D55B24" w:rsidRDefault="00CE273F" w:rsidP="00CE273F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</w:p>
    <w:p w:rsidR="00CE273F" w:rsidRDefault="00CE273F" w:rsidP="00CE273F">
      <w:pPr>
        <w:ind w:left="-284"/>
        <w:jc w:val="both"/>
        <w:rPr>
          <w:sz w:val="24"/>
        </w:rPr>
      </w:pPr>
    </w:p>
    <w:p w:rsidR="00905C81" w:rsidRDefault="00905C81" w:rsidP="00CE273F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2FD" w:rsidRDefault="000642FD">
      <w:r>
        <w:separator/>
      </w:r>
    </w:p>
  </w:endnote>
  <w:endnote w:type="continuationSeparator" w:id="0">
    <w:p w:rsidR="000642FD" w:rsidRDefault="0006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93" w:rsidRDefault="00016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C6CA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93" w:rsidRDefault="00016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2FD" w:rsidRDefault="000642FD">
      <w:r>
        <w:separator/>
      </w:r>
    </w:p>
  </w:footnote>
  <w:footnote w:type="continuationSeparator" w:id="0">
    <w:p w:rsidR="000642FD" w:rsidRDefault="00064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93" w:rsidRDefault="000164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93" w:rsidRDefault="00016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493" w:rsidRDefault="000164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2FD"/>
    <w:rsid w:val="00016493"/>
    <w:rsid w:val="000642FD"/>
    <w:rsid w:val="000D3BF8"/>
    <w:rsid w:val="0011282F"/>
    <w:rsid w:val="003C6CA7"/>
    <w:rsid w:val="00905C81"/>
    <w:rsid w:val="00910C60"/>
    <w:rsid w:val="00A23135"/>
    <w:rsid w:val="00CE273F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1ABB1A3"/>
  <w15:chartTrackingRefBased/>
  <w15:docId w15:val="{9F10152D-A7C6-4849-AC1A-602278EB1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CE273F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NormalTable">
    <w:name w:val="Normal Table"/>
    <w:rsid w:val="003C6CA7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8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527</Words>
  <Characters>4462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2018-06-15T11:54:00Z</dcterms:created>
  <dcterms:modified xsi:type="dcterms:W3CDTF">2018-06-15T11:54:00Z</dcterms:modified>
</cp:coreProperties>
</file>