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1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6"/>
        <w:gridCol w:w="11904"/>
      </w:tblGrid>
      <w:tr w:rsidR="00DB1D89" w:rsidRPr="00DB1D89" w:rsidTr="00DB1D89">
        <w:trPr>
          <w:trHeight w:val="137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4"/>
              <w:gridCol w:w="10821"/>
            </w:tblGrid>
            <w:tr w:rsidR="00DB1D89" w:rsidRPr="00DB1D89" w:rsidTr="00DB1D89">
              <w:tc>
                <w:tcPr>
                  <w:tcW w:w="0" w:type="auto"/>
                  <w:vAlign w:val="center"/>
                  <w:hideMark/>
                </w:tcPr>
                <w:p w:rsidR="00DB1D89" w:rsidRPr="00DB1D89" w:rsidRDefault="00DB1D89" w:rsidP="00DB1D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B1D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pict/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DB1D89" w:rsidRPr="00DB1D89" w:rsidRDefault="00DB1D89" w:rsidP="00DB1D8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B1D89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3CB4FBDE" wp14:editId="18BD9A2E">
                        <wp:extent cx="151130" cy="151130"/>
                        <wp:effectExtent l="0" t="0" r="1270" b="1270"/>
                        <wp:docPr id="2" name="Obraz 2" descr="Zwiększ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Zwiększ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151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D89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062F3D3B" wp14:editId="49A542C9">
                        <wp:extent cx="151130" cy="151130"/>
                        <wp:effectExtent l="0" t="0" r="1270" b="1270"/>
                        <wp:docPr id="3" name="Obraz 3" descr="Ustaw domyślny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Ustaw domyślny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151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D89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5D4CC225" wp14:editId="0175C756">
                        <wp:extent cx="151130" cy="151130"/>
                        <wp:effectExtent l="0" t="0" r="1270" b="1270"/>
                        <wp:docPr id="4" name="Obraz 4" descr="Zmniejsz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Zmniejsz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151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B1D89" w:rsidRPr="00DB1D89" w:rsidRDefault="00DB1D89" w:rsidP="00DB1D89">
            <w:pPr>
              <w:spacing w:after="0" w:line="240" w:lineRule="auto"/>
              <w:textAlignment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</w:tr>
      <w:tr w:rsidR="00DB1D89" w:rsidRPr="00DB1D89" w:rsidTr="00DB1D89">
        <w:trPr>
          <w:jc w:val="center"/>
        </w:trPr>
        <w:tc>
          <w:tcPr>
            <w:tcW w:w="3000" w:type="dxa"/>
            <w:tcBorders>
              <w:left w:val="dotted" w:sz="6" w:space="0" w:color="808080"/>
              <w:right w:val="dotted" w:sz="6" w:space="0" w:color="808080"/>
            </w:tcBorders>
            <w:shd w:val="clear" w:color="auto" w:fill="FCFCF9"/>
            <w:hideMark/>
          </w:tcPr>
          <w:p w:rsidR="00DB1D89" w:rsidRPr="00DB1D89" w:rsidRDefault="00DB1D89" w:rsidP="00DB1D89">
            <w:pPr>
              <w:shd w:val="clear" w:color="auto" w:fill="514631"/>
              <w:spacing w:after="0" w:line="180" w:lineRule="atLeast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color w:val="FAFDFD"/>
                <w:sz w:val="18"/>
                <w:szCs w:val="18"/>
                <w:lang w:eastAsia="pl-PL"/>
              </w:rPr>
              <w:t xml:space="preserve">Politechnika </w:t>
            </w:r>
            <w:bookmarkStart w:id="0" w:name="_GoBack"/>
            <w:bookmarkEnd w:id="0"/>
          </w:p>
        </w:tc>
        <w:tc>
          <w:tcPr>
            <w:tcW w:w="11880" w:type="dxa"/>
            <w:shd w:val="clear" w:color="auto" w:fill="FFFFFF"/>
            <w:hideMark/>
          </w:tcPr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500140352-N-2018 z dnia 20-06-2018 r.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DB1D89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DB1D8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572914-N-2018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14/06/2018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DB1D8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DB1D89" w:rsidRPr="00DB1D89" w:rsidRDefault="00DB1D89" w:rsidP="00DB1D89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DB1D89" w:rsidRPr="00DB1D89" w:rsidRDefault="00DB1D89" w:rsidP="00DB1D89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2018-06-25, godzina: 10:00,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B1D8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2018-06-26, godzina: 10:00, </w:t>
            </w:r>
          </w:p>
          <w:p w:rsidR="00DB1D89" w:rsidRPr="00DB1D89" w:rsidRDefault="00DB1D89" w:rsidP="00DB1D89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  <w:tr w:rsidR="00DB1D89" w:rsidRPr="00DB1D89" w:rsidTr="00DB1D89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DB1D89" w:rsidRPr="00DB1D89" w:rsidRDefault="00DB1D89" w:rsidP="00DB1D89">
            <w:pPr>
              <w:shd w:val="clear" w:color="auto" w:fill="E0DCCE"/>
              <w:spacing w:after="0" w:line="300" w:lineRule="atLeast"/>
              <w:jc w:val="center"/>
              <w:textAlignment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Copyright © 2010 </w:t>
            </w:r>
            <w:hyperlink r:id="rId8" w:history="1">
              <w:r w:rsidRPr="00DB1D89">
                <w:rPr>
                  <w:rFonts w:ascii="Tahoma" w:eastAsia="Times New Roman" w:hAnsi="Tahoma" w:cs="Tahoma"/>
                  <w:color w:val="0000FF"/>
                  <w:sz w:val="18"/>
                  <w:szCs w:val="18"/>
                  <w:u w:val="single"/>
                  <w:lang w:eastAsia="pl-PL"/>
                </w:rPr>
                <w:t>Urząd Zamówień Publicznych</w:t>
              </w:r>
            </w:hyperlink>
            <w:r w:rsidRPr="00DB1D8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9F2EC5" w:rsidRDefault="009F2EC5"/>
    <w:sectPr w:rsidR="009F2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89"/>
    <w:rsid w:val="009F2EC5"/>
    <w:rsid w:val="00DB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55486-0992-4921-A05E-F5A77392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90036205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680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16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600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961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48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63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553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620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934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840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5874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8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35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0870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3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0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55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67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21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87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24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39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61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95321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bzp.uzp.gov.pl/ZP406/Preview/fd9a7918-1863-4a6d-bb10-532e6d93188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2018-06-20T07:34:00Z</dcterms:created>
  <dcterms:modified xsi:type="dcterms:W3CDTF">2018-06-20T07:36:00Z</dcterms:modified>
</cp:coreProperties>
</file>