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791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"/>
        <w:gridCol w:w="5615"/>
        <w:gridCol w:w="960"/>
        <w:gridCol w:w="1180"/>
      </w:tblGrid>
      <w:tr w:rsidR="007454E5" w:rsidRPr="001865A9" w:rsidTr="006E251A">
        <w:trPr>
          <w:trHeight w:val="375"/>
        </w:trPr>
        <w:tc>
          <w:tcPr>
            <w:tcW w:w="1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:rsidR="007454E5" w:rsidRPr="001865A9" w:rsidRDefault="007454E5" w:rsidP="001865A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755" w:type="dxa"/>
            <w:gridSpan w:val="3"/>
            <w:shd w:val="clear" w:color="auto" w:fill="auto"/>
            <w:noWrap/>
            <w:vAlign w:val="center"/>
            <w:hideMark/>
          </w:tcPr>
          <w:p w:rsidR="007454E5" w:rsidRDefault="007454E5" w:rsidP="001865A9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7454E5" w:rsidRDefault="00195B9F" w:rsidP="00C32430">
            <w:pPr>
              <w:jc w:val="right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Zał.</w:t>
            </w:r>
            <w:bookmarkStart w:id="0" w:name="_GoBack"/>
            <w:bookmarkEnd w:id="0"/>
            <w:r w:rsidR="007454E5">
              <w:rPr>
                <w:b/>
                <w:bCs/>
                <w:color w:val="000000"/>
                <w:sz w:val="28"/>
                <w:szCs w:val="28"/>
              </w:rPr>
              <w:t xml:space="preserve"> nr 2 do SIWZ</w:t>
            </w:r>
          </w:p>
          <w:p w:rsidR="007454E5" w:rsidRDefault="007454E5" w:rsidP="007454E5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Szczegółowy opis przedmiotu zamówienia</w:t>
            </w:r>
          </w:p>
          <w:p w:rsidR="007454E5" w:rsidRDefault="007454E5" w:rsidP="001865A9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7454E5" w:rsidRPr="001865A9" w:rsidRDefault="007454E5" w:rsidP="001865A9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865A9">
              <w:rPr>
                <w:b/>
                <w:bCs/>
                <w:color w:val="000000"/>
                <w:sz w:val="28"/>
                <w:szCs w:val="28"/>
              </w:rPr>
              <w:t xml:space="preserve">TABELA </w:t>
            </w:r>
          </w:p>
        </w:tc>
      </w:tr>
      <w:tr w:rsidR="001865A9" w:rsidRPr="001865A9" w:rsidTr="006E251A">
        <w:trPr>
          <w:trHeight w:val="315"/>
        </w:trPr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</w:rPr>
            </w:pPr>
          </w:p>
        </w:tc>
        <w:tc>
          <w:tcPr>
            <w:tcW w:w="561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865A9">
              <w:rPr>
                <w:b/>
                <w:bCs/>
                <w:color w:val="000000"/>
                <w:sz w:val="22"/>
                <w:szCs w:val="22"/>
              </w:rPr>
              <w:t>SALE DYDAKTYCZNE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5A9" w:rsidRPr="001865A9" w:rsidRDefault="001865A9" w:rsidP="001865A9">
            <w:pPr>
              <w:rPr>
                <w:color w:val="000000"/>
              </w:rPr>
            </w:pPr>
          </w:p>
        </w:tc>
        <w:tc>
          <w:tcPr>
            <w:tcW w:w="1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5A9" w:rsidRPr="001865A9" w:rsidRDefault="001865A9" w:rsidP="001865A9">
            <w:pPr>
              <w:rPr>
                <w:color w:val="000000"/>
              </w:rPr>
            </w:pPr>
          </w:p>
        </w:tc>
      </w:tr>
      <w:tr w:rsidR="001865A9" w:rsidRPr="001865A9" w:rsidTr="007454E5">
        <w:trPr>
          <w:trHeight w:val="1215"/>
        </w:trPr>
        <w:tc>
          <w:tcPr>
            <w:tcW w:w="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lp.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nazwa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ilość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jm.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stolik 120x60 nogi składane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100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katedra 180x80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biurko pod komputer 120x60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16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krzesło obrotowe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 xml:space="preserve">krzesło stacjonarne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232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zestaw trzy siedziskowy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14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7.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szafka niska 80x39x75h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8.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regał na sprzęt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9.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wieszak stojący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10.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siedzisko prostokątne 3-osobowe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11.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siedzisko prostokątne 2-osobowe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12.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listwy odbojowe wys. 30 cm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mb</w:t>
            </w:r>
          </w:p>
        </w:tc>
      </w:tr>
      <w:tr w:rsidR="001865A9" w:rsidRPr="001865A9" w:rsidTr="007454E5">
        <w:trPr>
          <w:trHeight w:val="6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13.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wieszak naścienny płytowy dł. 200cm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</w:rPr>
            </w:pPr>
            <w:r w:rsidRPr="001865A9">
              <w:rPr>
                <w:color w:val="000000"/>
              </w:rPr>
              <w:t> 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1865A9">
              <w:rPr>
                <w:b/>
                <w:bCs/>
                <w:color w:val="000000"/>
                <w:sz w:val="22"/>
                <w:szCs w:val="22"/>
              </w:rPr>
              <w:t>GABINETY DZIEKANSKIE I POKOJE BIUROWE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5A9" w:rsidRPr="001865A9" w:rsidRDefault="001865A9" w:rsidP="001865A9">
            <w:pPr>
              <w:rPr>
                <w:color w:val="000000"/>
              </w:rPr>
            </w:pPr>
            <w:r w:rsidRPr="001865A9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5A9" w:rsidRPr="001865A9" w:rsidRDefault="001865A9" w:rsidP="001865A9">
            <w:pPr>
              <w:rPr>
                <w:color w:val="000000"/>
              </w:rPr>
            </w:pPr>
            <w:r w:rsidRPr="001865A9">
              <w:rPr>
                <w:color w:val="000000"/>
              </w:rPr>
              <w:t> 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14.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biurko gabinetowe 200x100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15.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dostawka boczna gabinetowa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lastRenderedPageBreak/>
              <w:t>16.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kontener gabinetowy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17.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komoda gabinetowa 249x42x116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18.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komoda gabinetowa 152x42x187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19.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komoda gabinetowa 200x42x82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6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20.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szafa gabinetowa ubraniowo- aktowa 103x42x187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21.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szafa gabinetowa przeszklona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22.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stół gabinetowy okrągły fi 90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23.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stół gabinetowy beczka 210x100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24.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stół beczka 320x120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25.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 xml:space="preserve">wieszak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6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26.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biurko gabinetowe - w okleinie naturalnej - doposażenie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27.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stół prostokątny 240x100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28.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katedra 400x100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kpl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29.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komoda gabinetowa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30.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 xml:space="preserve">wieszak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31.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lada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kpl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32.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 xml:space="preserve">kontener 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46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33.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szafa aktowa z żaluzją 120x43x74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34.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biurko kształtowe dł. 160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35.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biurko kształtowe dł.170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36.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nadstawka na biurko dł. 160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37.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nadstawka na biurko dł. 170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38.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kontener mobilny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6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lastRenderedPageBreak/>
              <w:t>39.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szafka żaluzjowa przybiurkowa szer. 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40.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przystawka boczna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41.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szafka żaluzjowa 80x39x75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810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42.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szafka gospodarcza niska 80x39x75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73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43.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szafa aktowo-ubraniowa 80x39x183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44.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szafa aktowa 80x39x183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70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45.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szafa aktowa na korespondencję 80x39x183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46.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biurko kształtowe dł. 160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47.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nadstawka na biurko dł. 160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48.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nadstawka na szafę 80x39x75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49.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stolik 80x60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6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50.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biurko kształtowe na stelażu metalowym dł. 160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70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51.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szafka przybiurkowa z żaluzją 80x45x75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</w:rPr>
            </w:pP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5A9" w:rsidRPr="001865A9" w:rsidRDefault="001865A9" w:rsidP="001865A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865A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DZIEKANATY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5A9" w:rsidRPr="001865A9" w:rsidRDefault="001865A9" w:rsidP="001865A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5A9" w:rsidRPr="001865A9" w:rsidRDefault="001865A9" w:rsidP="001865A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52.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 xml:space="preserve">biurko kształtowe prawe/lewe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53.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kontener stacjonarny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54.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nadstawka na biurko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55.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regał przybiurkowy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56.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przegroda pomiędzy biurka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450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lastRenderedPageBreak/>
              <w:t>57.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szafka aktowa niska 80x39x75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58.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szafa aktowa 80x39x183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59.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regał półotwarty 80x39x183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60.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nadstawka na szafę 80x39x75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750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61.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szafa ubraniowa wąska 55x39x183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76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62.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nadstawka na szafę ubraniową 55x39x75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810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63.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szafka gospodarcza z żaluzją 74x60x183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6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64.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stolik kwadratowy 80x80 na podstawie talerzowej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65.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przeróbka istniejącej lady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kpl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5A9" w:rsidRPr="001865A9" w:rsidRDefault="001865A9" w:rsidP="001865A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865A9" w:rsidRPr="001865A9" w:rsidRDefault="001865A9" w:rsidP="001865A9">
            <w:pP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 w:rsidRPr="001865A9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SIEDZISKA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5A9" w:rsidRPr="001865A9" w:rsidRDefault="001865A9" w:rsidP="001865A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865A9" w:rsidRPr="001865A9" w:rsidRDefault="001865A9" w:rsidP="001865A9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66.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fotel obrotowy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67.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 xml:space="preserve">krzesło stacjonarne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00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68.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krzesło konferencyjne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color w:val="000000"/>
                <w:sz w:val="22"/>
                <w:szCs w:val="22"/>
              </w:rPr>
            </w:pPr>
            <w:r w:rsidRPr="001865A9">
              <w:rPr>
                <w:color w:val="000000"/>
                <w:sz w:val="22"/>
                <w:szCs w:val="22"/>
              </w:rPr>
              <w:t>szt</w:t>
            </w:r>
          </w:p>
        </w:tc>
      </w:tr>
      <w:tr w:rsidR="001865A9" w:rsidRPr="001865A9" w:rsidTr="007454E5">
        <w:trPr>
          <w:trHeight w:val="315"/>
        </w:trPr>
        <w:tc>
          <w:tcPr>
            <w:tcW w:w="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69.</w:t>
            </w:r>
          </w:p>
        </w:tc>
        <w:tc>
          <w:tcPr>
            <w:tcW w:w="5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65A9" w:rsidRPr="001865A9" w:rsidRDefault="001865A9" w:rsidP="001865A9">
            <w:pPr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 xml:space="preserve">krzesło stacjonarne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2</w:t>
            </w:r>
          </w:p>
        </w:tc>
        <w:tc>
          <w:tcPr>
            <w:tcW w:w="1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65A9" w:rsidRPr="001865A9" w:rsidRDefault="001865A9" w:rsidP="001865A9">
            <w:pPr>
              <w:jc w:val="center"/>
              <w:rPr>
                <w:sz w:val="22"/>
                <w:szCs w:val="22"/>
              </w:rPr>
            </w:pPr>
            <w:r w:rsidRPr="001865A9">
              <w:rPr>
                <w:sz w:val="22"/>
                <w:szCs w:val="22"/>
              </w:rPr>
              <w:t>szt</w:t>
            </w:r>
          </w:p>
        </w:tc>
      </w:tr>
    </w:tbl>
    <w:p w:rsidR="009711E1" w:rsidRDefault="009711E1" w:rsidP="00B14857">
      <w:pPr>
        <w:rPr>
          <w:b/>
        </w:rPr>
      </w:pPr>
    </w:p>
    <w:p w:rsidR="007454E5" w:rsidRDefault="007454E5" w:rsidP="00B14857">
      <w:pPr>
        <w:rPr>
          <w:b/>
        </w:rPr>
      </w:pPr>
    </w:p>
    <w:p w:rsidR="007454E5" w:rsidRDefault="007454E5" w:rsidP="00B14857">
      <w:pPr>
        <w:rPr>
          <w:b/>
        </w:rPr>
      </w:pPr>
    </w:p>
    <w:p w:rsidR="007454E5" w:rsidRDefault="007454E5" w:rsidP="00B14857">
      <w:pPr>
        <w:rPr>
          <w:b/>
        </w:rPr>
      </w:pPr>
    </w:p>
    <w:p w:rsidR="007454E5" w:rsidRDefault="007454E5" w:rsidP="00B14857">
      <w:pPr>
        <w:rPr>
          <w:b/>
        </w:rPr>
      </w:pPr>
    </w:p>
    <w:p w:rsidR="007454E5" w:rsidRDefault="007454E5" w:rsidP="00B14857">
      <w:pPr>
        <w:rPr>
          <w:b/>
        </w:rPr>
      </w:pPr>
    </w:p>
    <w:p w:rsidR="007454E5" w:rsidRDefault="007454E5" w:rsidP="00B14857">
      <w:pPr>
        <w:rPr>
          <w:b/>
        </w:rPr>
      </w:pPr>
    </w:p>
    <w:p w:rsidR="007454E5" w:rsidRDefault="007454E5" w:rsidP="00B14857">
      <w:pPr>
        <w:rPr>
          <w:b/>
        </w:rPr>
      </w:pPr>
    </w:p>
    <w:p w:rsidR="007454E5" w:rsidRDefault="007454E5" w:rsidP="00B14857">
      <w:pPr>
        <w:rPr>
          <w:b/>
        </w:rPr>
      </w:pPr>
    </w:p>
    <w:p w:rsidR="007454E5" w:rsidRDefault="007454E5" w:rsidP="00B14857">
      <w:pPr>
        <w:rPr>
          <w:b/>
        </w:rPr>
      </w:pPr>
    </w:p>
    <w:p w:rsidR="00B14857" w:rsidRDefault="00B14857" w:rsidP="00B14857">
      <w:pPr>
        <w:rPr>
          <w:b/>
        </w:rPr>
      </w:pPr>
    </w:p>
    <w:p w:rsidR="00B14857" w:rsidRPr="00515895" w:rsidRDefault="00B14857" w:rsidP="00B14857">
      <w:pPr>
        <w:rPr>
          <w:b/>
        </w:rPr>
      </w:pPr>
      <w:r w:rsidRPr="00515895">
        <w:rPr>
          <w:b/>
        </w:rPr>
        <w:lastRenderedPageBreak/>
        <w:t>SALE DYDAKTYCZNE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B14857" w:rsidTr="001161A7">
        <w:trPr>
          <w:trHeight w:val="2693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B14857" w:rsidP="00036277">
            <w:r>
              <w:t>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Pr="000277C4" w:rsidRDefault="00B14857" w:rsidP="00036277">
            <w:pPr>
              <w:rPr>
                <w:rFonts w:cs="Calibri"/>
              </w:rPr>
            </w:pPr>
            <w:r w:rsidRPr="000277C4">
              <w:rPr>
                <w:rFonts w:cs="Calibri"/>
              </w:rPr>
              <w:t>Stół prostokątny. Blat wykonany z płyty obustronnie laminowanej o klasie higieniczności E1,  grubości 28 mm, oklejonej obrzeżem ABS</w:t>
            </w:r>
            <w:r>
              <w:rPr>
                <w:rFonts w:cs="Calibri"/>
              </w:rPr>
              <w:t xml:space="preserve"> grubości 2 mm, w kolorze blatu</w:t>
            </w:r>
            <w:r w:rsidRPr="000277C4">
              <w:t>.</w:t>
            </w:r>
            <w:r w:rsidRPr="000277C4">
              <w:rPr>
                <w:rFonts w:cs="Calibri"/>
              </w:rPr>
              <w:t xml:space="preserve"> Nogi składane, z elementem blokującym je w momencie rozłożenia. Stelaż biurka stalowy chromowany. </w:t>
            </w:r>
          </w:p>
          <w:p w:rsidR="00B14857" w:rsidRPr="000277C4" w:rsidRDefault="00B14857" w:rsidP="00036277">
            <w:pPr>
              <w:rPr>
                <w:rFonts w:cs="Calibri"/>
                <w:b/>
              </w:rPr>
            </w:pPr>
            <w:r w:rsidRPr="000277C4">
              <w:rPr>
                <w:rFonts w:cs="Calibri"/>
                <w:b/>
              </w:rPr>
              <w:t>Stoliki dopasowane do istniejących</w:t>
            </w:r>
          </w:p>
          <w:p w:rsidR="00B14857" w:rsidRPr="000277C4" w:rsidRDefault="00B14857" w:rsidP="00036277">
            <w:pPr>
              <w:pStyle w:val="NormalnyWeb"/>
              <w:rPr>
                <w:b/>
                <w:sz w:val="20"/>
                <w:szCs w:val="20"/>
              </w:rPr>
            </w:pPr>
            <w:r w:rsidRPr="000277C4">
              <w:rPr>
                <w:sz w:val="20"/>
                <w:szCs w:val="20"/>
              </w:rPr>
              <w:t>Wygląd jak na rysunku poglądowym:</w:t>
            </w:r>
          </w:p>
          <w:p w:rsidR="00B14857" w:rsidRDefault="00B14857" w:rsidP="00036277">
            <w:r>
              <w:rPr>
                <w:noProof/>
                <w:sz w:val="24"/>
              </w:rPr>
              <w:drawing>
                <wp:inline distT="0" distB="0" distL="0" distR="0" wp14:anchorId="572C05AB" wp14:editId="4EE265B5">
                  <wp:extent cx="3257550" cy="237172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</w:rPr>
              <w:drawing>
                <wp:inline distT="0" distB="0" distL="0" distR="0" wp14:anchorId="5E64C2DE" wp14:editId="5A94B0FD">
                  <wp:extent cx="1524000" cy="237172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857" w:rsidRDefault="00B14857" w:rsidP="00036277"/>
          <w:p w:rsidR="00B14857" w:rsidRDefault="00B14857" w:rsidP="00036277">
            <w:r>
              <w:rPr>
                <w:noProof/>
                <w:sz w:val="24"/>
              </w:rPr>
              <w:drawing>
                <wp:inline distT="0" distB="0" distL="0" distR="0" wp14:anchorId="1556BACC" wp14:editId="3B48D244">
                  <wp:extent cx="2562225" cy="1623512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623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1E1" w:rsidRPr="00D924EE" w:rsidRDefault="009711E1" w:rsidP="00036277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B14857" w:rsidP="00036277">
            <w:pPr>
              <w:jc w:val="center"/>
            </w:pPr>
            <w:r>
              <w:t>120x60x72,8h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1161A7" w:rsidP="00036277">
            <w:pPr>
              <w:jc w:val="center"/>
            </w:pPr>
            <w:r>
              <w:t>100</w:t>
            </w:r>
          </w:p>
        </w:tc>
      </w:tr>
      <w:tr w:rsidR="00B14857" w:rsidTr="001161A7">
        <w:trPr>
          <w:trHeight w:val="548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B14857" w:rsidP="00036277">
            <w:r>
              <w:lastRenderedPageBreak/>
              <w:t>2.</w:t>
            </w:r>
          </w:p>
          <w:p w:rsidR="00B14857" w:rsidRDefault="00B14857" w:rsidP="00036277"/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1A7" w:rsidRDefault="001161A7" w:rsidP="001161A7">
            <w:pPr>
              <w:jc w:val="both"/>
            </w:pPr>
            <w:r w:rsidRPr="00E7104D">
              <w:t xml:space="preserve">Katedra. Blat i boki wykonane z płyty obustronnie </w:t>
            </w:r>
            <w:proofErr w:type="spellStart"/>
            <w:r w:rsidRPr="00E7104D">
              <w:t>melaminowanej</w:t>
            </w:r>
            <w:proofErr w:type="spellEnd"/>
            <w:r w:rsidRPr="00E7104D">
              <w:t xml:space="preserve"> klasy E1 grubości min. 36 mm, wykończone wtapianym na gorąco PCV gr. min 2 mm i promieniu R3. Od wewnętrznej strony biurk</w:t>
            </w:r>
            <w:r>
              <w:t>a szafka</w:t>
            </w:r>
            <w:r w:rsidRPr="00E7104D">
              <w:t xml:space="preserve"> z 3 półkami (2 z nich z możliwością regulacji wysokości), półki zabezpieczone przed wysunięciem z szafki za pomocą metalowej podpórki wchodzącej w tworzywowy element montowany  w półce . Każda z półek posiada z tyłu listwę maskującą wys. 5 cm. Szafka zamykana drzwiami z zamkiem patentowym (klucze w całości metalowe). </w:t>
            </w:r>
            <w:r>
              <w:t>Korpus, p</w:t>
            </w:r>
            <w:r w:rsidRPr="00E7104D">
              <w:t>ółki, blenda przednia oraz drzwi wykonane z płyty grubości min. 18 mm, wykończonej obrzeżem PCV grubości min. 1 mm.</w:t>
            </w:r>
            <w:r>
              <w:t xml:space="preserve"> Szafka jako element wolnostojący wsuwany pod blat katedry.</w:t>
            </w:r>
            <w:r w:rsidRPr="00E7104D">
              <w:t xml:space="preserve"> Całość biurka montowana za pomocą wysokiej jakości złączy mimośrodowych. Biurko na stopkach chromowanych do wypoziomowania w zakresie 0-15 mm. Uchwyt metalowy malowany proszkowo na kolor RAL 9006 o rozstawie min. 128 mm. W blacie należy przewidzieć otwór na port multimedialny </w:t>
            </w:r>
            <w:r w:rsidRPr="00E7104D">
              <w:rPr>
                <w:b/>
              </w:rPr>
              <w:t xml:space="preserve">(dokładne wymiary i umiejscowienie do uzgodnienia z Zamawiającym po wyborze oferty). </w:t>
            </w:r>
            <w:r w:rsidR="00EA6954">
              <w:t>Wersje</w:t>
            </w:r>
            <w:r>
              <w:t xml:space="preserve"> – 6 szt wersja lewa, 1 szt wersja prawa.</w:t>
            </w:r>
          </w:p>
          <w:p w:rsidR="001161A7" w:rsidRDefault="001161A7" w:rsidP="001161A7">
            <w:pPr>
              <w:jc w:val="both"/>
            </w:pPr>
          </w:p>
          <w:p w:rsidR="001161A7" w:rsidRDefault="001161A7" w:rsidP="001161A7">
            <w:pPr>
              <w:jc w:val="both"/>
            </w:pPr>
            <w:r>
              <w:object w:dxaOrig="8415" w:dyaOrig="4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2.25pt;height:228pt" o:ole="">
                  <v:imagedata r:id="rId9" o:title=""/>
                </v:shape>
                <o:OLEObject Type="Embed" ProgID="PBrush" ShapeID="_x0000_i1025" DrawAspect="Content" ObjectID="_1591601600" r:id="rId10"/>
              </w:object>
            </w:r>
          </w:p>
          <w:p w:rsidR="001161A7" w:rsidRDefault="00EA6954" w:rsidP="001161A7">
            <w:pPr>
              <w:jc w:val="both"/>
            </w:pPr>
            <w:r>
              <w:t>Rysunek poglądowy</w:t>
            </w:r>
            <w:r w:rsidR="001161A7">
              <w:t xml:space="preserve"> – na </w:t>
            </w:r>
            <w:r>
              <w:t>rysunku</w:t>
            </w:r>
            <w:r w:rsidR="001161A7">
              <w:t xml:space="preserve"> wersja prawa</w:t>
            </w:r>
          </w:p>
          <w:p w:rsidR="001161A7" w:rsidRDefault="001161A7" w:rsidP="001161A7">
            <w:r>
              <w:rPr>
                <w:noProof/>
              </w:rPr>
              <w:lastRenderedPageBreak/>
              <w:drawing>
                <wp:inline distT="0" distB="0" distL="0" distR="0" wp14:anchorId="73B75058" wp14:editId="5A923169">
                  <wp:extent cx="3857625" cy="1990670"/>
                  <wp:effectExtent l="0" t="0" r="0" b="0"/>
                  <wp:docPr id="3" name="Obraz 3" descr="cid:image001.png@01D3F35B.F872E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id:image001.png@01D3F35B.F872E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199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61A7" w:rsidRDefault="001161A7" w:rsidP="001161A7"/>
          <w:p w:rsidR="00B14857" w:rsidRDefault="001161A7" w:rsidP="001161A7">
            <w:r>
              <w:rPr>
                <w:noProof/>
              </w:rPr>
              <w:drawing>
                <wp:inline distT="0" distB="0" distL="0" distR="0" wp14:anchorId="357E6322" wp14:editId="4CADEEF6">
                  <wp:extent cx="4547622" cy="2466082"/>
                  <wp:effectExtent l="0" t="0" r="5715" b="0"/>
                  <wp:docPr id="2" name="Obraz 2" descr="cid:image002.png@01D3F35B.F872E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cid:image002.png@01D3F35B.F872E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144" cy="2468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11E1" w:rsidRDefault="009711E1" w:rsidP="001161A7"/>
          <w:p w:rsidR="009711E1" w:rsidRDefault="009711E1" w:rsidP="001161A7"/>
          <w:p w:rsidR="009711E1" w:rsidRDefault="009711E1" w:rsidP="001161A7"/>
          <w:p w:rsidR="009711E1" w:rsidRDefault="009711E1" w:rsidP="001161A7"/>
          <w:p w:rsidR="009711E1" w:rsidRDefault="009711E1" w:rsidP="001161A7"/>
          <w:p w:rsidR="009711E1" w:rsidRDefault="009711E1" w:rsidP="001161A7"/>
          <w:p w:rsidR="009711E1" w:rsidRPr="00D924EE" w:rsidRDefault="009711E1" w:rsidP="001161A7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1161A7" w:rsidP="00036277">
            <w:pPr>
              <w:jc w:val="center"/>
            </w:pPr>
            <w:r>
              <w:lastRenderedPageBreak/>
              <w:t>180x80x75h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1161A7" w:rsidP="00036277">
            <w:pPr>
              <w:jc w:val="center"/>
            </w:pPr>
            <w:r>
              <w:t>7</w:t>
            </w:r>
          </w:p>
        </w:tc>
      </w:tr>
      <w:tr w:rsidR="00B14857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B14857" w:rsidP="00036277">
            <w:r>
              <w:lastRenderedPageBreak/>
              <w:t>3.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F8" w:rsidRDefault="001161A7" w:rsidP="005065F8">
            <w:r w:rsidRPr="001161A7">
              <w:t>Biurko pod komputer</w:t>
            </w:r>
            <w:r w:rsidR="00D97883">
              <w:t xml:space="preserve">. </w:t>
            </w:r>
            <w:r w:rsidR="005065F8">
              <w:t xml:space="preserve">Biurko </w:t>
            </w:r>
            <w:r w:rsidR="005065F8" w:rsidRPr="00855726">
              <w:rPr>
                <w:rFonts w:eastAsia="Calibri"/>
                <w:lang w:eastAsia="en-US"/>
              </w:rPr>
              <w:t>wykonane z płyty wiórowej obustronnie laminowanej o klasie higieniczności E1, obrzeże ABS grubości  2 i 1 mm dobrane pod kolor płyty. ABS grubości 2mm</w:t>
            </w:r>
            <w:r w:rsidR="005065F8">
              <w:rPr>
                <w:rFonts w:eastAsia="Calibri"/>
                <w:lang w:eastAsia="en-US"/>
              </w:rPr>
              <w:t xml:space="preserve"> klejone klejem poliuretanowym. </w:t>
            </w:r>
            <w:r w:rsidR="005065F8" w:rsidRPr="00855726">
              <w:rPr>
                <w:rFonts w:eastAsia="Calibri"/>
                <w:lang w:eastAsia="en-US"/>
              </w:rPr>
              <w:t xml:space="preserve">Blat </w:t>
            </w:r>
            <w:r w:rsidR="005065F8">
              <w:rPr>
                <w:rFonts w:eastAsia="Calibri"/>
                <w:lang w:eastAsia="en-US"/>
              </w:rPr>
              <w:t>biurka wykonane</w:t>
            </w:r>
            <w:r w:rsidR="005065F8" w:rsidRPr="00855726">
              <w:rPr>
                <w:rFonts w:eastAsia="Calibri"/>
                <w:lang w:eastAsia="en-US"/>
              </w:rPr>
              <w:t xml:space="preserve"> z płyty  grubości  25mm oklejony obrzeżem o grubości 2mm i</w:t>
            </w:r>
            <w:r w:rsidR="005065F8" w:rsidRPr="00855726">
              <w:t xml:space="preserve"> promieniu R=3</w:t>
            </w:r>
            <w:r w:rsidR="005065F8">
              <w:rPr>
                <w:rFonts w:eastAsia="Calibri"/>
                <w:lang w:eastAsia="en-US"/>
              </w:rPr>
              <w:t>. Nogi, b</w:t>
            </w:r>
            <w:r w:rsidR="005065F8" w:rsidRPr="00855726">
              <w:rPr>
                <w:rFonts w:eastAsia="Calibri"/>
                <w:lang w:eastAsia="en-US"/>
              </w:rPr>
              <w:t>le</w:t>
            </w:r>
            <w:r w:rsidR="005065F8">
              <w:rPr>
                <w:rFonts w:eastAsia="Calibri"/>
                <w:lang w:eastAsia="en-US"/>
              </w:rPr>
              <w:t>nda, pulpit pod klawiaturę oraz szuflada wykonana z płyty grubości 18mm oklejonej obrzeżem 1</w:t>
            </w:r>
            <w:r w:rsidR="005065F8" w:rsidRPr="00855726">
              <w:rPr>
                <w:rFonts w:eastAsia="Calibri"/>
                <w:lang w:eastAsia="en-US"/>
              </w:rPr>
              <w:t xml:space="preserve"> mm. Elementy biurka połączone ze sobą za pomocą złącz mimośrodowych, bez użycia kleju, umożliwiające demontaż mebli. Biurko wyposażone w stopki do poziomowania w zakresie 0-15mm.</w:t>
            </w:r>
            <w:r w:rsidR="005065F8">
              <w:rPr>
                <w:rFonts w:eastAsia="Calibri"/>
                <w:lang w:eastAsia="en-US"/>
              </w:rPr>
              <w:t>Uchwyt metalowy lub aluminiowy</w:t>
            </w:r>
            <w:r w:rsidR="005065F8" w:rsidRPr="006029F1">
              <w:rPr>
                <w:rFonts w:eastAsia="Calibri"/>
                <w:lang w:eastAsia="en-US"/>
              </w:rPr>
              <w:t xml:space="preserve"> o rozstawie 96mm</w:t>
            </w:r>
            <w:r w:rsidR="0073564A">
              <w:rPr>
                <w:rFonts w:eastAsia="Calibri"/>
                <w:lang w:eastAsia="en-US"/>
              </w:rPr>
              <w:t>. Wersja biurka lewa czy prawa do uzgodnienia z Zamawiającym.</w:t>
            </w:r>
          </w:p>
          <w:p w:rsidR="00C00FC1" w:rsidRDefault="00C00FC1" w:rsidP="00036277">
            <w:pPr>
              <w:jc w:val="both"/>
            </w:pPr>
          </w:p>
          <w:p w:rsidR="00C00FC1" w:rsidRDefault="00C00FC1" w:rsidP="00C00FC1">
            <w:pPr>
              <w:jc w:val="both"/>
            </w:pPr>
            <w:r>
              <w:t>Wygląd jak na rysunku poglądowym:</w:t>
            </w:r>
          </w:p>
          <w:p w:rsidR="00C00FC1" w:rsidRPr="001161A7" w:rsidRDefault="00C00FC1" w:rsidP="00036277">
            <w:pPr>
              <w:jc w:val="both"/>
            </w:pPr>
          </w:p>
          <w:p w:rsidR="00B14857" w:rsidRDefault="009711E1" w:rsidP="00036277">
            <w:pPr>
              <w:jc w:val="both"/>
            </w:pPr>
            <w:r>
              <w:object w:dxaOrig="13830" w:dyaOrig="7650">
                <v:shape id="_x0000_i1026" type="#_x0000_t75" style="width:321pt;height:177.75pt" o:ole="">
                  <v:imagedata r:id="rId15" o:title=""/>
                </v:shape>
                <o:OLEObject Type="Embed" ProgID="PBrush" ShapeID="_x0000_i1026" DrawAspect="Content" ObjectID="_1591601601" r:id="rId16"/>
              </w:object>
            </w:r>
          </w:p>
          <w:p w:rsidR="00D97883" w:rsidRDefault="00D97883" w:rsidP="00036277">
            <w:pPr>
              <w:jc w:val="both"/>
            </w:pPr>
          </w:p>
          <w:p w:rsidR="00B14857" w:rsidRPr="00D924EE" w:rsidRDefault="009711E1" w:rsidP="00D97883">
            <w:pPr>
              <w:jc w:val="both"/>
            </w:pPr>
            <w:r>
              <w:object w:dxaOrig="16635" w:dyaOrig="10815">
                <v:shape id="_x0000_i1027" type="#_x0000_t75" style="width:236.25pt;height:152.25pt" o:ole="">
                  <v:imagedata r:id="rId17" o:title=""/>
                </v:shape>
                <o:OLEObject Type="Embed" ProgID="PBrush" ShapeID="_x0000_i1027" DrawAspect="Content" ObjectID="_1591601602" r:id="rId18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1161A7" w:rsidP="00036277">
            <w:pPr>
              <w:jc w:val="center"/>
            </w:pPr>
            <w:r>
              <w:t>120x60/45x75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D97883" w:rsidP="00036277">
            <w:pPr>
              <w:jc w:val="center"/>
            </w:pPr>
            <w:r>
              <w:t>16</w:t>
            </w:r>
          </w:p>
        </w:tc>
      </w:tr>
      <w:tr w:rsidR="00B14857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B14857" w:rsidP="00036277">
            <w:r>
              <w:lastRenderedPageBreak/>
              <w:t>4.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0FC1" w:rsidRDefault="00C00FC1" w:rsidP="00C00FC1">
            <w:r w:rsidRPr="00915FA5">
              <w:t xml:space="preserve">Krzesło obrotowe na kółkach, z mechanizmem synchronicznym,  na podnośniku gazowym </w:t>
            </w:r>
            <w:r w:rsidRPr="00915FA5">
              <w:br/>
              <w:t>o wymiarach:</w:t>
            </w:r>
            <w:r w:rsidRPr="00915FA5">
              <w:rPr>
                <w:noProof/>
              </w:rPr>
              <w:t xml:space="preserve"> </w:t>
            </w:r>
          </w:p>
          <w:p w:rsidR="00C00FC1" w:rsidRPr="00C00FC1" w:rsidRDefault="00C00FC1" w:rsidP="00C00FC1"/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Wysokość oparcia: 555 mm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Szerokość oparcia: 645 mm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Wysokość siedziska w najniższym położeniu: 450 mm, regulowana w zakresie: 130 mm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Szerokość siedziska: 485 mm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Głębokość siedziska: 450 mm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Wysokość całkowita przy położeniu siedziska w najniższym położeniu: 1005 mm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Średnica podstawy: 700 mm</w:t>
            </w:r>
          </w:p>
          <w:p w:rsidR="00C00FC1" w:rsidRDefault="00C00FC1" w:rsidP="00C00FC1">
            <w:pPr>
              <w:pStyle w:val="Akapitzlist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C00FC1" w:rsidRPr="00915FA5" w:rsidRDefault="00C00FC1" w:rsidP="00C00FC1">
            <w:r w:rsidRPr="00915FA5">
              <w:t xml:space="preserve">Dopuszczalne odchylenie wymiarów to 3% podanych wartości. </w:t>
            </w:r>
          </w:p>
          <w:p w:rsidR="00C00FC1" w:rsidRPr="00C00FC1" w:rsidRDefault="00C00FC1" w:rsidP="00C00FC1">
            <w:pPr>
              <w:pStyle w:val="Akapitzlist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C00FC1" w:rsidRPr="00C00FC1" w:rsidRDefault="00C00FC1" w:rsidP="00C00FC1">
            <w:pPr>
              <w:jc w:val="both"/>
              <w:rPr>
                <w:b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b/>
                <w:bdr w:val="none" w:sz="0" w:space="0" w:color="auto" w:frame="1"/>
                <w:shd w:val="clear" w:color="auto" w:fill="FFFFFF"/>
              </w:rPr>
              <w:t>Krzesło posiada: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Siedzisko i oparcie w całości tapicerowane tkaniną. </w:t>
            </w:r>
          </w:p>
          <w:p w:rsid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Oparcie schodzące poniżej poziomu siedziska.</w:t>
            </w:r>
          </w:p>
          <w:p w:rsidR="00852BB2" w:rsidRPr="00915FA5" w:rsidRDefault="00852BB2" w:rsidP="00852BB2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915FA5">
              <w:t>Oparcie w formie prostokąta.</w:t>
            </w:r>
          </w:p>
          <w:p w:rsidR="00852BB2" w:rsidRPr="00915FA5" w:rsidRDefault="00852BB2" w:rsidP="00852BB2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915FA5">
              <w:t>Oparcie musi posiadać poziome przeszycie, na wysokości około 2/3 wysokości oparcia, dla lepszego przylegania materiału</w:t>
            </w:r>
          </w:p>
          <w:p w:rsidR="00024FBF" w:rsidRPr="00852BB2" w:rsidRDefault="00852BB2" w:rsidP="00852BB2">
            <w:pPr>
              <w:numPr>
                <w:ilvl w:val="0"/>
                <w:numId w:val="4"/>
              </w:numPr>
              <w:spacing w:line="276" w:lineRule="auto"/>
              <w:jc w:val="both"/>
            </w:pPr>
            <w:r w:rsidRPr="00915FA5">
              <w:t>Wyp</w:t>
            </w:r>
            <w:r>
              <w:t>rofilowanie w części lędźwiowej.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Szkielet siedziska wykonany z 7 warstwowej sklejki bukowe</w:t>
            </w:r>
            <w:r w:rsidR="00852BB2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j</w:t>
            </w: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grubości 10,5 mm</w:t>
            </w:r>
          </w:p>
          <w:p w:rsid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Szkielet oparcia wykonany z 8 warstwowej sklejki bukowej grubości 12 mm</w:t>
            </w:r>
          </w:p>
          <w:p w:rsidR="00C00FC1" w:rsidRPr="00880CE5" w:rsidRDefault="00C00FC1" w:rsidP="006029F1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Podłokietniki</w:t>
            </w:r>
            <w:r w:rsidR="006029F1"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3D</w:t>
            </w: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z nakładkami z czarnego PU, regulowa</w:t>
            </w:r>
            <w:r w:rsidR="006029F1" w:rsidRPr="00880CE5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ne na wysokość w zakresie</w:t>
            </w:r>
            <w:r w:rsidR="006029F1" w:rsidRPr="00880CE5">
              <w:rPr>
                <w:rFonts w:ascii="Times New Roman" w:hAnsi="Times New Roman"/>
                <w:sz w:val="20"/>
                <w:szCs w:val="20"/>
              </w:rPr>
              <w:t xml:space="preserve"> 85mm, regulacją głębokości „przód-tył” nakładki: 50 mm, obrót nakładki o 50 stopni.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Podstawę pięcioramienną wykonaną z polerowanego aluminium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Poduszkę siedziska zaokrągloną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Mechanizm synchroniczny posiadający funkcje:</w:t>
            </w:r>
          </w:p>
          <w:p w:rsidR="00C00FC1" w:rsidRPr="00C00FC1" w:rsidRDefault="00C00FC1" w:rsidP="00852BB2">
            <w:pPr>
              <w:pStyle w:val="Akapitzlist"/>
              <w:numPr>
                <w:ilvl w:val="1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Możliwość swobodnego kołysania się</w:t>
            </w:r>
          </w:p>
          <w:p w:rsidR="00C00FC1" w:rsidRPr="00C00FC1" w:rsidRDefault="00C00FC1" w:rsidP="00852BB2">
            <w:pPr>
              <w:pStyle w:val="Akapitzlist"/>
              <w:numPr>
                <w:ilvl w:val="1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Kąt pochylenia oparcia 20 stopni, siedziska 11 stopni</w:t>
            </w:r>
          </w:p>
          <w:p w:rsidR="00C00FC1" w:rsidRPr="00C00FC1" w:rsidRDefault="00C00FC1" w:rsidP="00852BB2">
            <w:pPr>
              <w:pStyle w:val="Akapitzlist"/>
              <w:numPr>
                <w:ilvl w:val="1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Możliwość blokady oparcia i siedziska w 5 pozycjach</w:t>
            </w:r>
          </w:p>
          <w:p w:rsidR="00C00FC1" w:rsidRPr="00C00FC1" w:rsidRDefault="00C00FC1" w:rsidP="00852BB2">
            <w:pPr>
              <w:pStyle w:val="Akapitzlist"/>
              <w:numPr>
                <w:ilvl w:val="1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Regulacja siły oporu oparcia</w:t>
            </w:r>
          </w:p>
          <w:p w:rsidR="00C00FC1" w:rsidRPr="00C00FC1" w:rsidRDefault="00C00FC1" w:rsidP="00852BB2">
            <w:pPr>
              <w:pStyle w:val="Akapitzlist"/>
              <w:numPr>
                <w:ilvl w:val="1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Funkcję </w:t>
            </w:r>
            <w:proofErr w:type="spellStart"/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Anti</w:t>
            </w:r>
            <w:proofErr w:type="spellEnd"/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-Shock zabezpieczającą przed uderzeniem w plecy użytkownika po zwolnieniu blokady</w:t>
            </w:r>
          </w:p>
          <w:p w:rsidR="00C00FC1" w:rsidRPr="00C00FC1" w:rsidRDefault="00C00FC1" w:rsidP="00852BB2">
            <w:pPr>
              <w:pStyle w:val="Akapitzlist"/>
              <w:numPr>
                <w:ilvl w:val="1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Regulację wysokości za pomocą podnośnika pneumatycznego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Kółka samohamowne fi 65 mm, przeznaczone do twardych powierzchni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Kolorystyka: tkanina tapicerska - do wybo</w:t>
            </w:r>
            <w:r w:rsidR="00024FBF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ru 50</w:t>
            </w: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kolorów z wzornika producenta. </w:t>
            </w:r>
          </w:p>
          <w:p w:rsidR="00C00FC1" w:rsidRPr="00C00FC1" w:rsidRDefault="00C00FC1" w:rsidP="00C00FC1">
            <w:pPr>
              <w:pStyle w:val="Akapitzlist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C00FC1" w:rsidRPr="00C00FC1" w:rsidRDefault="00024FBF" w:rsidP="00C00FC1">
            <w:pPr>
              <w:jc w:val="both"/>
              <w:rPr>
                <w:b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dr w:val="none" w:sz="0" w:space="0" w:color="auto" w:frame="1"/>
                <w:shd w:val="clear" w:color="auto" w:fill="FFFFFF"/>
              </w:rPr>
              <w:t xml:space="preserve">Krzesło tapicerowane </w:t>
            </w:r>
            <w:r w:rsidR="00C00FC1" w:rsidRPr="00C00FC1">
              <w:rPr>
                <w:b/>
                <w:bdr w:val="none" w:sz="0" w:space="0" w:color="auto" w:frame="1"/>
                <w:shd w:val="clear" w:color="auto" w:fill="FFFFFF"/>
              </w:rPr>
              <w:t xml:space="preserve">tkaniną </w:t>
            </w:r>
            <w:r>
              <w:rPr>
                <w:b/>
                <w:bdr w:val="none" w:sz="0" w:space="0" w:color="auto" w:frame="1"/>
                <w:shd w:val="clear" w:color="auto" w:fill="FFFFFF"/>
              </w:rPr>
              <w:t xml:space="preserve">typu </w:t>
            </w:r>
            <w:proofErr w:type="spellStart"/>
            <w:r>
              <w:rPr>
                <w:b/>
                <w:bdr w:val="none" w:sz="0" w:space="0" w:color="auto" w:frame="1"/>
                <w:shd w:val="clear" w:color="auto" w:fill="FFFFFF"/>
              </w:rPr>
              <w:t>Xtreme</w:t>
            </w:r>
            <w:proofErr w:type="spellEnd"/>
            <w:r>
              <w:rPr>
                <w:b/>
                <w:bdr w:val="none" w:sz="0" w:space="0" w:color="auto" w:frame="1"/>
                <w:shd w:val="clear" w:color="auto" w:fill="FFFFFF"/>
              </w:rPr>
              <w:t xml:space="preserve"> </w:t>
            </w:r>
            <w:r w:rsidR="00C00FC1" w:rsidRPr="00C00FC1">
              <w:rPr>
                <w:b/>
                <w:bdr w:val="none" w:sz="0" w:space="0" w:color="auto" w:frame="1"/>
                <w:shd w:val="clear" w:color="auto" w:fill="FFFFFF"/>
              </w:rPr>
              <w:t>o parametrach</w:t>
            </w:r>
            <w:r>
              <w:rPr>
                <w:b/>
                <w:bdr w:val="none" w:sz="0" w:space="0" w:color="auto" w:frame="1"/>
                <w:shd w:val="clear" w:color="auto" w:fill="FFFFFF"/>
              </w:rPr>
              <w:t xml:space="preserve"> nie gorszych niż</w:t>
            </w:r>
            <w:r w:rsidR="00C00FC1" w:rsidRPr="00C00FC1">
              <w:rPr>
                <w:b/>
                <w:bdr w:val="none" w:sz="0" w:space="0" w:color="auto" w:frame="1"/>
                <w:shd w:val="clear" w:color="auto" w:fill="FFFFFF"/>
              </w:rPr>
              <w:t>: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Skład: 100% poliester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 xml:space="preserve">Gramatura: 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310 g/m2</w:t>
            </w:r>
          </w:p>
          <w:p w:rsidR="00C00FC1" w:rsidRP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Ścieralność:  100 000 cykli Martindala,</w:t>
            </w:r>
          </w:p>
          <w:p w:rsidR="00C00FC1" w:rsidRDefault="00C00FC1" w:rsidP="00852BB2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Niepalność : wg. EN 1021-1, EN 1021-2</w:t>
            </w:r>
          </w:p>
          <w:p w:rsidR="00024FBF" w:rsidRDefault="00024FBF" w:rsidP="00024FBF">
            <w:pPr>
              <w:pStyle w:val="Akapitzlist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024FBF" w:rsidRPr="00D924EE" w:rsidRDefault="00024FBF" w:rsidP="00024FBF">
            <w:r w:rsidRPr="00D924EE">
              <w:t xml:space="preserve">Kształt jak na zdjęciu poglądowym : </w:t>
            </w:r>
          </w:p>
          <w:p w:rsidR="00024FBF" w:rsidRDefault="00024FBF" w:rsidP="00024FBF">
            <w:pPr>
              <w:pStyle w:val="Akapitzlist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024FBF" w:rsidRPr="00C00FC1" w:rsidRDefault="00024FBF" w:rsidP="00024FBF">
            <w:pPr>
              <w:pStyle w:val="Akapitzlist"/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B52484" wp14:editId="0B46AAEE">
                  <wp:extent cx="2371725" cy="1552575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857" w:rsidRPr="00E7104D" w:rsidRDefault="00B14857" w:rsidP="00036277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B14857" w:rsidP="0003627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852BB2" w:rsidP="00036277">
            <w:pPr>
              <w:jc w:val="center"/>
            </w:pPr>
            <w:r>
              <w:t>7</w:t>
            </w:r>
          </w:p>
        </w:tc>
      </w:tr>
      <w:tr w:rsidR="00B14857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B14857" w:rsidP="00036277">
            <w:r>
              <w:t>5.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0A" w:rsidRDefault="00B41C0A" w:rsidP="00B41C0A">
            <w:r w:rsidRPr="00D924EE">
              <w:t>Krzesło stacjonarne na ramie na 4 nogach.</w:t>
            </w:r>
          </w:p>
          <w:p w:rsidR="00B41C0A" w:rsidRDefault="00B41C0A" w:rsidP="00B41C0A"/>
          <w:p w:rsidR="00B41C0A" w:rsidRPr="00D924EE" w:rsidRDefault="00B41C0A" w:rsidP="00B41C0A">
            <w:r w:rsidRPr="00D924EE">
              <w:t>Wymagane wymiary krzesła:</w:t>
            </w:r>
          </w:p>
          <w:p w:rsidR="00B41C0A" w:rsidRPr="00D924EE" w:rsidRDefault="00B41C0A" w:rsidP="00B41C0A">
            <w:r w:rsidRPr="00D924EE">
              <w:t xml:space="preserve">- szerokość siedziska równa szerokości oparcia </w:t>
            </w:r>
            <w:smartTag w:uri="urn:schemas-microsoft-com:office:smarttags" w:element="metricconverter">
              <w:smartTagPr>
                <w:attr w:name="ProductID" w:val="410 mm"/>
              </w:smartTagPr>
              <w:r w:rsidRPr="00D924EE">
                <w:t>410 mm</w:t>
              </w:r>
            </w:smartTag>
            <w:r w:rsidRPr="00D924EE">
              <w:t>,</w:t>
            </w:r>
          </w:p>
          <w:p w:rsidR="00B41C0A" w:rsidRPr="00D924EE" w:rsidRDefault="00B41C0A" w:rsidP="00B41C0A">
            <w:r w:rsidRPr="00D924EE">
              <w:t xml:space="preserve">- wysokość siedziska </w:t>
            </w:r>
            <w:smartTag w:uri="urn:schemas-microsoft-com:office:smarttags" w:element="metricconverter">
              <w:smartTagPr>
                <w:attr w:name="ProductID" w:val="450 mm"/>
              </w:smartTagPr>
              <w:r w:rsidRPr="00D924EE">
                <w:t>450 mm</w:t>
              </w:r>
            </w:smartTag>
            <w:r w:rsidRPr="00D924EE">
              <w:t>,</w:t>
            </w:r>
          </w:p>
          <w:p w:rsidR="00B41C0A" w:rsidRPr="00D924EE" w:rsidRDefault="00B41C0A" w:rsidP="00B41C0A">
            <w:r w:rsidRPr="00D924EE">
              <w:t xml:space="preserve">- wysokość krzesła </w:t>
            </w:r>
            <w:smartTag w:uri="urn:schemas-microsoft-com:office:smarttags" w:element="metricconverter">
              <w:smartTagPr>
                <w:attr w:name="ProductID" w:val="850 mm"/>
              </w:smartTagPr>
              <w:r w:rsidRPr="00D924EE">
                <w:t>850 mm</w:t>
              </w:r>
            </w:smartTag>
            <w:r w:rsidRPr="00D924EE">
              <w:t>,</w:t>
            </w:r>
          </w:p>
          <w:p w:rsidR="00B41C0A" w:rsidRPr="00D924EE" w:rsidRDefault="00B41C0A" w:rsidP="00B41C0A">
            <w:r w:rsidRPr="00D924EE">
              <w:t xml:space="preserve">- głębokość siedziska </w:t>
            </w:r>
            <w:smartTag w:uri="urn:schemas-microsoft-com:office:smarttags" w:element="metricconverter">
              <w:smartTagPr>
                <w:attr w:name="ProductID" w:val="420 mm"/>
              </w:smartTagPr>
              <w:r w:rsidRPr="00D924EE">
                <w:t>420 mm</w:t>
              </w:r>
            </w:smartTag>
            <w:r w:rsidRPr="00D924EE">
              <w:t>.</w:t>
            </w:r>
          </w:p>
          <w:p w:rsidR="00B41C0A" w:rsidRPr="00D924EE" w:rsidRDefault="00B41C0A" w:rsidP="00B41C0A">
            <w:r w:rsidRPr="00D924EE">
              <w:t>- całkowita szerokość krzesła 490 mm.</w:t>
            </w:r>
          </w:p>
          <w:p w:rsidR="00B41C0A" w:rsidRDefault="00B41C0A" w:rsidP="00B41C0A">
            <w:r w:rsidRPr="00D924EE">
              <w:t xml:space="preserve">- całkowita głębokość krzesła </w:t>
            </w:r>
            <w:smartTag w:uri="urn:schemas-microsoft-com:office:smarttags" w:element="metricconverter">
              <w:smartTagPr>
                <w:attr w:name="ProductID" w:val="563 mm"/>
              </w:smartTagPr>
              <w:r w:rsidRPr="00D924EE">
                <w:t>563 mm</w:t>
              </w:r>
            </w:smartTag>
            <w:r>
              <w:t>.</w:t>
            </w:r>
          </w:p>
          <w:p w:rsidR="00B41C0A" w:rsidRPr="00D924EE" w:rsidRDefault="00B41C0A" w:rsidP="00B41C0A"/>
          <w:p w:rsidR="00B41C0A" w:rsidRDefault="00B41C0A" w:rsidP="00B41C0A">
            <w:r w:rsidRPr="00D924EE">
              <w:t>Dopuszczalne odchylenie na poziomie 3 % od podanych wartości</w:t>
            </w:r>
            <w:r>
              <w:t>.</w:t>
            </w:r>
          </w:p>
          <w:p w:rsidR="00B41C0A" w:rsidRDefault="00B41C0A" w:rsidP="00B41C0A"/>
          <w:p w:rsidR="00B41C0A" w:rsidRPr="00D924EE" w:rsidRDefault="00B41C0A" w:rsidP="00B41C0A">
            <w:r w:rsidRPr="00D924EE">
              <w:t xml:space="preserve"> Siedzisko i oparcie wykonane ze sklejki bukowej siedmiowarstwowej, gięto-klejonej o grubości nie mniejszej niż 10,5 mm, o takiej samej grubości w każdym miejscu. Siedzisko wraz z oparciem wykonane z jednej miski ze specjalnym podcięciem zwężającym szerokość siedziska poniżej części lędźwiowej oparcia, zwiększającym dynamikę oparcia podczas siedzenia. Podcięcie o wymiarach głębokość </w:t>
            </w:r>
            <w:smartTag w:uri="urn:schemas-microsoft-com:office:smarttags" w:element="metricconverter">
              <w:smartTagPr>
                <w:attr w:name="ProductID" w:val="80 mm"/>
              </w:smartTagPr>
              <w:r w:rsidRPr="00D924EE">
                <w:t>80 mm</w:t>
              </w:r>
            </w:smartTag>
            <w:r w:rsidRPr="00D924EE">
              <w:t xml:space="preserve">, wysokość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D924EE">
                <w:t>50 mm</w:t>
              </w:r>
            </w:smartTag>
            <w:r>
              <w:t xml:space="preserve">. Na siedzisku nakładka tapicerowana o grubości 12 mm. </w:t>
            </w:r>
            <w:r w:rsidRPr="00D924EE">
              <w:t xml:space="preserve">Chromowana konstrukcja z rury fi 22x2 mm w kształcie odwróconej litery V zaopatrzona w nakładki i stopki sztaplujące. Wszystkie łączenia estetyczne. Krzesło wyposażone ma zostać w plastikowe odbojniki mocowane do rury, które zabezpieczają powierzchnię siedziska i oparcia przed zniszczeniem podczas składowania w stos. Miska siedziska połączona z ramą za pośrednictwem krążków montażowych wykonanych z sklejki bukowej grubości </w:t>
            </w:r>
            <w:smartTag w:uri="urn:schemas-microsoft-com:office:smarttags" w:element="metricconverter">
              <w:smartTagPr>
                <w:attr w:name="ProductID" w:val="12 mm"/>
              </w:smartTagPr>
              <w:r w:rsidRPr="00D924EE">
                <w:t>12 mm</w:t>
              </w:r>
            </w:smartTag>
            <w:r>
              <w:t xml:space="preserve">. </w:t>
            </w:r>
            <w:r w:rsidRPr="00D924EE">
              <w:t>Nogi przednie wykonane z jednego elementu rury, nogi tylne wykonane z jednego elementu rury. Nogi wyposażone w stopki tworzywowe z zatopionym filcem -  (nie dopuszcza się filcu naklejanego)</w:t>
            </w:r>
          </w:p>
          <w:p w:rsidR="00B41C0A" w:rsidRPr="00D924EE" w:rsidRDefault="00B41C0A" w:rsidP="00B41C0A">
            <w:r w:rsidRPr="00D924EE">
              <w:lastRenderedPageBreak/>
              <w:t>Krzesła ,fabrycznie wyposażone w gniazda do montowania akcesoriów tj.: pulpitów, podłokietników.</w:t>
            </w:r>
          </w:p>
          <w:p w:rsidR="00B41C0A" w:rsidRDefault="00B41C0A" w:rsidP="00B41C0A">
            <w:r w:rsidRPr="00D924EE">
              <w:t>Wymagane sztaplowanie, minimum 10 sztuk w sł</w:t>
            </w:r>
            <w:r>
              <w:t xml:space="preserve">upku. </w:t>
            </w:r>
          </w:p>
          <w:p w:rsidR="00B41C0A" w:rsidRDefault="00B41C0A" w:rsidP="00B41C0A"/>
          <w:p w:rsidR="00B41C0A" w:rsidRDefault="00B41C0A" w:rsidP="00B41C0A">
            <w:r w:rsidRPr="00C00FC1">
              <w:rPr>
                <w:bdr w:val="none" w:sz="0" w:space="0" w:color="auto" w:frame="1"/>
                <w:shd w:val="clear" w:color="auto" w:fill="FFFFFF"/>
              </w:rPr>
              <w:t>Kolorystyka: tkanina tapicerska - do wybo</w:t>
            </w:r>
            <w:r>
              <w:rPr>
                <w:bdr w:val="none" w:sz="0" w:space="0" w:color="auto" w:frame="1"/>
                <w:shd w:val="clear" w:color="auto" w:fill="FFFFFF"/>
              </w:rPr>
              <w:t>ru 50</w:t>
            </w:r>
            <w:r w:rsidRPr="00C00FC1">
              <w:rPr>
                <w:bdr w:val="none" w:sz="0" w:space="0" w:color="auto" w:frame="1"/>
                <w:shd w:val="clear" w:color="auto" w:fill="FFFFFF"/>
              </w:rPr>
              <w:t xml:space="preserve"> kolorów z wzornika producenta</w:t>
            </w:r>
            <w:r>
              <w:rPr>
                <w:bdr w:val="none" w:sz="0" w:space="0" w:color="auto" w:frame="1"/>
                <w:shd w:val="clear" w:color="auto" w:fill="FFFFFF"/>
              </w:rPr>
              <w:t>, sklejka bukowa – do wyboru 14 kolorów z wzornika producenta.</w:t>
            </w:r>
          </w:p>
          <w:p w:rsidR="00B41C0A" w:rsidRDefault="00B41C0A" w:rsidP="00B41C0A">
            <w:pPr>
              <w:jc w:val="both"/>
              <w:rPr>
                <w:b/>
                <w:bdr w:val="none" w:sz="0" w:space="0" w:color="auto" w:frame="1"/>
                <w:shd w:val="clear" w:color="auto" w:fill="FFFFFF"/>
              </w:rPr>
            </w:pPr>
          </w:p>
          <w:p w:rsidR="00B41C0A" w:rsidRPr="00C00FC1" w:rsidRDefault="00B41C0A" w:rsidP="00B41C0A">
            <w:pPr>
              <w:jc w:val="both"/>
              <w:rPr>
                <w:b/>
                <w:bdr w:val="none" w:sz="0" w:space="0" w:color="auto" w:frame="1"/>
                <w:shd w:val="clear" w:color="auto" w:fill="FFFFFF"/>
              </w:rPr>
            </w:pPr>
            <w:r>
              <w:rPr>
                <w:b/>
                <w:bdr w:val="none" w:sz="0" w:space="0" w:color="auto" w:frame="1"/>
                <w:shd w:val="clear" w:color="auto" w:fill="FFFFFF"/>
              </w:rPr>
              <w:t xml:space="preserve">Krzesło tapicerowane </w:t>
            </w:r>
            <w:r w:rsidRPr="00C00FC1">
              <w:rPr>
                <w:b/>
                <w:bdr w:val="none" w:sz="0" w:space="0" w:color="auto" w:frame="1"/>
                <w:shd w:val="clear" w:color="auto" w:fill="FFFFFF"/>
              </w:rPr>
              <w:t xml:space="preserve">tkaniną </w:t>
            </w:r>
            <w:r>
              <w:rPr>
                <w:b/>
                <w:bdr w:val="none" w:sz="0" w:space="0" w:color="auto" w:frame="1"/>
                <w:shd w:val="clear" w:color="auto" w:fill="FFFFFF"/>
              </w:rPr>
              <w:t xml:space="preserve">typu </w:t>
            </w:r>
            <w:proofErr w:type="spellStart"/>
            <w:r>
              <w:rPr>
                <w:b/>
                <w:bdr w:val="none" w:sz="0" w:space="0" w:color="auto" w:frame="1"/>
                <w:shd w:val="clear" w:color="auto" w:fill="FFFFFF"/>
              </w:rPr>
              <w:t>Xtreme</w:t>
            </w:r>
            <w:proofErr w:type="spellEnd"/>
            <w:r>
              <w:rPr>
                <w:b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00FC1">
              <w:rPr>
                <w:b/>
                <w:bdr w:val="none" w:sz="0" w:space="0" w:color="auto" w:frame="1"/>
                <w:shd w:val="clear" w:color="auto" w:fill="FFFFFF"/>
              </w:rPr>
              <w:t>o parametrach</w:t>
            </w:r>
            <w:r>
              <w:rPr>
                <w:b/>
                <w:bdr w:val="none" w:sz="0" w:space="0" w:color="auto" w:frame="1"/>
                <w:shd w:val="clear" w:color="auto" w:fill="FFFFFF"/>
              </w:rPr>
              <w:t xml:space="preserve"> nie gorszych niż</w:t>
            </w:r>
            <w:r w:rsidRPr="00C00FC1">
              <w:rPr>
                <w:b/>
                <w:bdr w:val="none" w:sz="0" w:space="0" w:color="auto" w:frame="1"/>
                <w:shd w:val="clear" w:color="auto" w:fill="FFFFFF"/>
              </w:rPr>
              <w:t>:</w:t>
            </w:r>
          </w:p>
          <w:p w:rsidR="00B41C0A" w:rsidRPr="00C00FC1" w:rsidRDefault="00B41C0A" w:rsidP="00B41C0A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Skład: 100% poliester</w:t>
            </w:r>
          </w:p>
          <w:p w:rsidR="00B41C0A" w:rsidRPr="00C00FC1" w:rsidRDefault="00B41C0A" w:rsidP="00B41C0A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Gramatura: </w:t>
            </w:r>
            <w:r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310 g/m2</w:t>
            </w:r>
          </w:p>
          <w:p w:rsidR="00B41C0A" w:rsidRPr="00C00FC1" w:rsidRDefault="00B41C0A" w:rsidP="00B41C0A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Ścieralność:  100 000 cykli Martindala,</w:t>
            </w:r>
          </w:p>
          <w:p w:rsidR="00B41C0A" w:rsidRDefault="00B41C0A" w:rsidP="00B41C0A">
            <w:pPr>
              <w:pStyle w:val="Akapitzlist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C00FC1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Niepalność : wg. EN 1021-1, EN 1021-2</w:t>
            </w:r>
          </w:p>
          <w:p w:rsidR="00B41C0A" w:rsidRPr="00D924EE" w:rsidRDefault="00B41C0A" w:rsidP="00B41C0A"/>
          <w:p w:rsidR="00B41C0A" w:rsidRPr="00D924EE" w:rsidRDefault="00B41C0A" w:rsidP="00B41C0A"/>
          <w:p w:rsidR="00B41C0A" w:rsidRPr="00D924EE" w:rsidRDefault="00B41C0A" w:rsidP="00B41C0A">
            <w:r w:rsidRPr="00D924EE">
              <w:t xml:space="preserve">Wymagany atest : </w:t>
            </w:r>
          </w:p>
          <w:p w:rsidR="00B41C0A" w:rsidRPr="00D924EE" w:rsidRDefault="00B41C0A" w:rsidP="00B41C0A">
            <w:r>
              <w:t xml:space="preserve">- wytrzymałościowy- zgodnie z normą </w:t>
            </w:r>
            <w:r>
              <w:rPr>
                <w:bCs/>
              </w:rPr>
              <w:t>EN 16139</w:t>
            </w:r>
          </w:p>
          <w:p w:rsidR="00B41C0A" w:rsidRDefault="00B41C0A" w:rsidP="00B41C0A"/>
          <w:p w:rsidR="00B41C0A" w:rsidRPr="00D924EE" w:rsidRDefault="00B41C0A" w:rsidP="00B41C0A"/>
          <w:p w:rsidR="00B41C0A" w:rsidRPr="00D924EE" w:rsidRDefault="00B41C0A" w:rsidP="00B41C0A">
            <w:r w:rsidRPr="00D924EE">
              <w:t xml:space="preserve">Kształt jak na zdjęciu poglądowym : </w:t>
            </w:r>
          </w:p>
          <w:p w:rsidR="00B14857" w:rsidRDefault="00B41C0A" w:rsidP="00B41C0A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118312C" wp14:editId="08232E1E">
                  <wp:extent cx="2219325" cy="13335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B14857" w:rsidP="0003627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B41C0A" w:rsidP="00036277">
            <w:pPr>
              <w:jc w:val="center"/>
            </w:pPr>
            <w:r>
              <w:t>232</w:t>
            </w:r>
          </w:p>
        </w:tc>
      </w:tr>
      <w:tr w:rsidR="00B14857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B41C0A" w:rsidP="00036277">
            <w:r>
              <w:t>6.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0A" w:rsidRPr="00D924EE" w:rsidRDefault="00B41C0A" w:rsidP="00B41C0A">
            <w:r w:rsidRPr="00D924EE">
              <w:t xml:space="preserve">Zestaw trzy siedziskowy,  stacjonarny na ramie na 4 nogach. Siedziska i oparcia wykonane ze sklejki bukowej siedmiowarstwowej, gięto-klejonej o grubości nie mniejszej niż </w:t>
            </w:r>
            <w:smartTag w:uri="urn:schemas-microsoft-com:office:smarttags" w:element="metricconverter">
              <w:smartTagPr>
                <w:attr w:name="ProductID" w:val="10,5 mm"/>
              </w:smartTagPr>
              <w:r w:rsidRPr="00D924EE">
                <w:t>10,5 mm</w:t>
              </w:r>
            </w:smartTag>
            <w:r w:rsidRPr="00D924EE">
              <w:t>. Siedzisko wraz z oparciem wykonane z jednej miski ze specjalnym podcięciem zwężającym szerokość siedziska poniżej części lędźwiowej oparcia, zwiększającym dynamikę oparcia podczas siedzenia. Kubełek siedziska lakierowany.</w:t>
            </w:r>
          </w:p>
          <w:p w:rsidR="00B41C0A" w:rsidRPr="00D924EE" w:rsidRDefault="00B41C0A" w:rsidP="00B41C0A">
            <w:r w:rsidRPr="00D924EE">
              <w:t xml:space="preserve">Konstrukcja chromowana, z rury fi 22x2 mm w kształcie odwróconej litery V. Wszystkie łączenia estetyczne. Miska siedziska połączona z ramą za pośrednictwem krążków montażowych wykonanych z sklejki bukowej grubości </w:t>
            </w:r>
            <w:smartTag w:uri="urn:schemas-microsoft-com:office:smarttags" w:element="metricconverter">
              <w:smartTagPr>
                <w:attr w:name="ProductID" w:val="12 mm"/>
              </w:smartTagPr>
              <w:r w:rsidRPr="00D924EE">
                <w:t>12 mm</w:t>
              </w:r>
            </w:smartTag>
            <w:r>
              <w:t xml:space="preserve">. </w:t>
            </w:r>
          </w:p>
          <w:p w:rsidR="00B41C0A" w:rsidRPr="00D924EE" w:rsidRDefault="00B41C0A" w:rsidP="00B41C0A">
            <w:r w:rsidRPr="00D924EE">
              <w:t>Nogi przednie wykonane z jednego elementu rury, nogi tylne wykonane z jednego elementu rury. Na całej szerokości wymagane dodatkowe wzmocnienie (prócz elementu będącego przedłużeniem nogi lewej w nogę prawą) z rury min fi 22x2 mm. Nogi wyposażone w stopki tworzywowe z zatopionym filcem -  (nie dopuszcza się filcu naklejanego)</w:t>
            </w:r>
          </w:p>
          <w:p w:rsidR="00B41C0A" w:rsidRPr="00D924EE" w:rsidRDefault="00B41C0A" w:rsidP="00B41C0A"/>
          <w:p w:rsidR="00B41C0A" w:rsidRPr="00D924EE" w:rsidRDefault="00B41C0A" w:rsidP="00B41C0A">
            <w:r w:rsidRPr="00D924EE">
              <w:t>Wymagane wymiary minimalne krzesła:</w:t>
            </w:r>
          </w:p>
          <w:p w:rsidR="00B41C0A" w:rsidRPr="00D924EE" w:rsidRDefault="00B41C0A" w:rsidP="00B41C0A">
            <w:r w:rsidRPr="00D924EE">
              <w:lastRenderedPageBreak/>
              <w:t xml:space="preserve">- szerokość siedziska równa szerokości oparcia </w:t>
            </w:r>
            <w:smartTag w:uri="urn:schemas-microsoft-com:office:smarttags" w:element="metricconverter">
              <w:smartTagPr>
                <w:attr w:name="ProductID" w:val="410 mm"/>
              </w:smartTagPr>
              <w:r w:rsidRPr="00D924EE">
                <w:t>410 mm</w:t>
              </w:r>
            </w:smartTag>
            <w:r w:rsidRPr="00D924EE">
              <w:t>,</w:t>
            </w:r>
          </w:p>
          <w:p w:rsidR="00B41C0A" w:rsidRPr="00D924EE" w:rsidRDefault="00B41C0A" w:rsidP="00B41C0A">
            <w:r>
              <w:t>- wysokość siedziska 46</w:t>
            </w:r>
            <w:r w:rsidRPr="00D924EE">
              <w:t>0 mm,</w:t>
            </w:r>
          </w:p>
          <w:p w:rsidR="00B41C0A" w:rsidRPr="00D924EE" w:rsidRDefault="00B41C0A" w:rsidP="00B41C0A">
            <w:r w:rsidRPr="00D924EE">
              <w:t xml:space="preserve">- wysokość krzesła </w:t>
            </w:r>
            <w:smartTag w:uri="urn:schemas-microsoft-com:office:smarttags" w:element="metricconverter">
              <w:smartTagPr>
                <w:attr w:name="ProductID" w:val="850 mm"/>
              </w:smartTagPr>
              <w:r w:rsidRPr="00D924EE">
                <w:t>850 mm</w:t>
              </w:r>
            </w:smartTag>
            <w:r w:rsidRPr="00D924EE">
              <w:t>,</w:t>
            </w:r>
          </w:p>
          <w:p w:rsidR="00B41C0A" w:rsidRPr="00D924EE" w:rsidRDefault="00B41C0A" w:rsidP="00B41C0A">
            <w:r w:rsidRPr="00D924EE">
              <w:t xml:space="preserve">- głębokość siedziska </w:t>
            </w:r>
            <w:smartTag w:uri="urn:schemas-microsoft-com:office:smarttags" w:element="metricconverter">
              <w:smartTagPr>
                <w:attr w:name="ProductID" w:val="420 mm"/>
              </w:smartTagPr>
              <w:r w:rsidRPr="00D924EE">
                <w:t>420 mm</w:t>
              </w:r>
            </w:smartTag>
            <w:r w:rsidRPr="00D924EE">
              <w:t>.</w:t>
            </w:r>
          </w:p>
          <w:p w:rsidR="00B41C0A" w:rsidRPr="00D924EE" w:rsidRDefault="00B41C0A" w:rsidP="00B41C0A">
            <w:r w:rsidRPr="00D924EE">
              <w:t xml:space="preserve">- całkowita szerokość zestawu – </w:t>
            </w:r>
            <w:smartTag w:uri="urn:schemas-microsoft-com:office:smarttags" w:element="metricconverter">
              <w:smartTagPr>
                <w:attr w:name="ProductID" w:val="1550 mm"/>
              </w:smartTagPr>
              <w:r w:rsidRPr="00D924EE">
                <w:t>1550 mm</w:t>
              </w:r>
            </w:smartTag>
            <w:r w:rsidRPr="00D924EE">
              <w:t>.</w:t>
            </w:r>
          </w:p>
          <w:p w:rsidR="00B41C0A" w:rsidRPr="00D924EE" w:rsidRDefault="00B41C0A" w:rsidP="00B41C0A">
            <w:r w:rsidRPr="00D924EE">
              <w:t xml:space="preserve">- głębokość zestawu </w:t>
            </w:r>
            <w:smartTag w:uri="urn:schemas-microsoft-com:office:smarttags" w:element="metricconverter">
              <w:smartTagPr>
                <w:attr w:name="ProductID" w:val="563 mm"/>
              </w:smartTagPr>
              <w:r w:rsidRPr="00D924EE">
                <w:t>563 mm</w:t>
              </w:r>
            </w:smartTag>
            <w:r w:rsidRPr="00D924EE">
              <w:t>.</w:t>
            </w:r>
          </w:p>
          <w:p w:rsidR="00B41C0A" w:rsidRDefault="00B41C0A" w:rsidP="00B41C0A">
            <w:r w:rsidRPr="00D924EE">
              <w:t xml:space="preserve">- odległość między siedziskami </w:t>
            </w:r>
            <w:smartTag w:uri="urn:schemas-microsoft-com:office:smarttags" w:element="metricconverter">
              <w:smartTagPr>
                <w:attr w:name="ProductID" w:val="120 mm"/>
              </w:smartTagPr>
              <w:r w:rsidRPr="00D924EE">
                <w:t>120 mm</w:t>
              </w:r>
            </w:smartTag>
            <w:r>
              <w:t xml:space="preserve"> </w:t>
            </w:r>
          </w:p>
          <w:p w:rsidR="00B41C0A" w:rsidRPr="00D924EE" w:rsidRDefault="00B41C0A" w:rsidP="00B41C0A"/>
          <w:p w:rsidR="00B41C0A" w:rsidRDefault="00B41C0A" w:rsidP="00B41C0A">
            <w:r w:rsidRPr="00D924EE">
              <w:t>Możliwe odchylenia od pod</w:t>
            </w:r>
            <w:r>
              <w:t xml:space="preserve">anych wymiarów na poziomie 3 % </w:t>
            </w:r>
          </w:p>
          <w:p w:rsidR="00B41C0A" w:rsidRPr="00D924EE" w:rsidRDefault="00B41C0A" w:rsidP="00B41C0A"/>
          <w:p w:rsidR="00B41C0A" w:rsidRPr="00D924EE" w:rsidRDefault="00B41C0A" w:rsidP="00B41C0A">
            <w:r w:rsidRPr="00D924EE">
              <w:t xml:space="preserve">Wymagany atest : </w:t>
            </w:r>
          </w:p>
          <w:p w:rsidR="00B41C0A" w:rsidRPr="00D924EE" w:rsidRDefault="00B41C0A" w:rsidP="00B41C0A">
            <w:r w:rsidRPr="00D924EE">
              <w:t xml:space="preserve">- wytrzymałościowy- zgodnie z </w:t>
            </w:r>
            <w:r>
              <w:t xml:space="preserve">normą </w:t>
            </w:r>
            <w:r>
              <w:rPr>
                <w:bCs/>
              </w:rPr>
              <w:t>EN 16139</w:t>
            </w:r>
          </w:p>
          <w:p w:rsidR="00B41C0A" w:rsidRDefault="00B41C0A" w:rsidP="00B41C0A">
            <w:r>
              <w:t xml:space="preserve"> </w:t>
            </w:r>
          </w:p>
          <w:p w:rsidR="00B41C0A" w:rsidRPr="00D924EE" w:rsidRDefault="00B41C0A" w:rsidP="00B41C0A">
            <w:pPr>
              <w:rPr>
                <w:rFonts w:ascii="Arial" w:hAnsi="Arial" w:cs="Arial"/>
              </w:rPr>
            </w:pPr>
          </w:p>
          <w:p w:rsidR="00B41C0A" w:rsidRPr="00D924EE" w:rsidRDefault="00B41C0A" w:rsidP="00B41C0A">
            <w:r w:rsidRPr="00D924EE">
              <w:t xml:space="preserve">Kształt jak na zdjęciu poglądowym : </w:t>
            </w:r>
          </w:p>
          <w:p w:rsidR="00B41C0A" w:rsidRPr="00D924EE" w:rsidRDefault="00B41C0A" w:rsidP="00B41C0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8ACF32A" wp14:editId="2DF969ED">
                  <wp:extent cx="3124200" cy="1752600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14857" w:rsidRPr="00E7104D" w:rsidRDefault="00B14857" w:rsidP="00036277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B14857" w:rsidP="0003627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57" w:rsidRDefault="0025096D" w:rsidP="00036277">
            <w:pPr>
              <w:jc w:val="center"/>
            </w:pPr>
            <w:r>
              <w:t>14</w:t>
            </w:r>
          </w:p>
        </w:tc>
      </w:tr>
      <w:tr w:rsidR="00B41C0A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0A" w:rsidRDefault="00B41C0A" w:rsidP="00036277">
            <w:r>
              <w:t>7.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9F1" w:rsidRPr="006029F1" w:rsidRDefault="00B41C0A" w:rsidP="005A5982">
            <w:pPr>
              <w:spacing w:line="276" w:lineRule="auto"/>
              <w:rPr>
                <w:rFonts w:eastAsia="Calibri"/>
                <w:lang w:eastAsia="en-US"/>
              </w:rPr>
            </w:pPr>
            <w:r w:rsidRPr="006029F1">
              <w:t>Szafa aktowa niska</w:t>
            </w:r>
            <w:r w:rsidR="006029F1">
              <w:t xml:space="preserve">. </w:t>
            </w:r>
            <w:r w:rsidR="006029F1" w:rsidRPr="006029F1">
              <w:rPr>
                <w:rFonts w:eastAsia="Calibri"/>
                <w:lang w:eastAsia="en-US"/>
              </w:rPr>
              <w:t xml:space="preserve">Szafa aktowa z drzwiami uchylnymi, wykonana z płyty wiórowej obustronnie laminowanej o klasie higieniczności E1, obrzeże ABS grubości </w:t>
            </w:r>
            <w:r w:rsidR="005A5982">
              <w:rPr>
                <w:rFonts w:eastAsia="Calibri"/>
                <w:lang w:eastAsia="en-US"/>
              </w:rPr>
              <w:t xml:space="preserve"> </w:t>
            </w:r>
            <w:r w:rsidR="006029F1" w:rsidRPr="006029F1">
              <w:rPr>
                <w:rFonts w:eastAsia="Calibri"/>
                <w:lang w:eastAsia="en-US"/>
              </w:rPr>
              <w:t>2 i 1 mm dobrane pod kolor płyty. ABS grubości 2mm</w:t>
            </w:r>
            <w:r w:rsidR="001F2B9B">
              <w:rPr>
                <w:rFonts w:eastAsia="Calibri"/>
                <w:lang w:eastAsia="en-US"/>
              </w:rPr>
              <w:t xml:space="preserve"> klejone klejem poliuretanowym </w:t>
            </w:r>
            <w:r w:rsidR="006029F1" w:rsidRPr="006029F1">
              <w:rPr>
                <w:rFonts w:eastAsia="Calibri"/>
                <w:lang w:eastAsia="en-US"/>
              </w:rPr>
              <w:t>.</w:t>
            </w:r>
            <w:r w:rsidR="005A5982">
              <w:rPr>
                <w:rFonts w:eastAsia="Calibri"/>
                <w:lang w:eastAsia="en-US"/>
              </w:rPr>
              <w:t xml:space="preserve"> </w:t>
            </w:r>
            <w:r w:rsidR="006029F1" w:rsidRPr="006029F1">
              <w:rPr>
                <w:rFonts w:eastAsia="Calibri"/>
                <w:lang w:eastAsia="en-US"/>
              </w:rPr>
              <w:t xml:space="preserve">Korpus, półki i drzwi wykonane z płyty </w:t>
            </w:r>
            <w:r w:rsidR="006029F1">
              <w:rPr>
                <w:rFonts w:eastAsia="Calibri"/>
                <w:lang w:eastAsia="en-US"/>
              </w:rPr>
              <w:t xml:space="preserve"> </w:t>
            </w:r>
            <w:r w:rsidR="006029F1" w:rsidRPr="006029F1">
              <w:rPr>
                <w:rFonts w:eastAsia="Calibri"/>
                <w:lang w:eastAsia="en-US"/>
              </w:rPr>
              <w:t>grubości 18mm, wieniec górny wykonany z płyty</w:t>
            </w:r>
            <w:r w:rsidR="006029F1">
              <w:rPr>
                <w:rFonts w:eastAsia="Calibri"/>
                <w:lang w:eastAsia="en-US"/>
              </w:rPr>
              <w:t xml:space="preserve"> </w:t>
            </w:r>
            <w:r w:rsidR="006029F1" w:rsidRPr="006029F1">
              <w:rPr>
                <w:rFonts w:eastAsia="Calibri"/>
                <w:lang w:eastAsia="en-US"/>
              </w:rPr>
              <w:t xml:space="preserve"> grubości </w:t>
            </w:r>
            <w:r w:rsidR="005A5982">
              <w:rPr>
                <w:rFonts w:eastAsia="Calibri"/>
                <w:lang w:eastAsia="en-US"/>
              </w:rPr>
              <w:t xml:space="preserve"> </w:t>
            </w:r>
            <w:r w:rsidR="006029F1" w:rsidRPr="006029F1">
              <w:rPr>
                <w:rFonts w:eastAsia="Calibri"/>
                <w:lang w:eastAsia="en-US"/>
              </w:rPr>
              <w:t xml:space="preserve">25mm. Wieniec górny i fronty oklejone obrzeżem </w:t>
            </w:r>
            <w:r w:rsidR="005A5982">
              <w:rPr>
                <w:rFonts w:eastAsia="Calibri"/>
                <w:lang w:eastAsia="en-US"/>
              </w:rPr>
              <w:t xml:space="preserve">o grubości </w:t>
            </w:r>
            <w:r w:rsidR="006029F1" w:rsidRPr="006029F1">
              <w:rPr>
                <w:rFonts w:eastAsia="Calibri"/>
                <w:lang w:eastAsia="en-US"/>
              </w:rPr>
              <w:t>2mm</w:t>
            </w:r>
            <w:r w:rsidR="005A5982">
              <w:rPr>
                <w:rFonts w:eastAsia="Calibri"/>
                <w:lang w:eastAsia="en-US"/>
              </w:rPr>
              <w:t xml:space="preserve"> i</w:t>
            </w:r>
            <w:r w:rsidR="005A5982" w:rsidRPr="00D924EE">
              <w:t xml:space="preserve"> promieniu R=3</w:t>
            </w:r>
            <w:r w:rsidR="006029F1" w:rsidRPr="006029F1">
              <w:rPr>
                <w:rFonts w:eastAsia="Calibri"/>
                <w:lang w:eastAsia="en-US"/>
              </w:rPr>
              <w:t xml:space="preserve">, pozostałe elementy oklejone obrzeżem </w:t>
            </w:r>
            <w:r w:rsidR="005A5982">
              <w:rPr>
                <w:rFonts w:eastAsia="Calibri"/>
                <w:lang w:eastAsia="en-US"/>
              </w:rPr>
              <w:t xml:space="preserve">grubości </w:t>
            </w:r>
            <w:r w:rsidR="006029F1" w:rsidRPr="006029F1">
              <w:rPr>
                <w:rFonts w:eastAsia="Calibri"/>
                <w:lang w:eastAsia="en-US"/>
              </w:rPr>
              <w:t>1mm. Boki szaf oklejone ABS z 4 stron.</w:t>
            </w:r>
            <w:r w:rsidR="006029F1">
              <w:rPr>
                <w:rFonts w:eastAsia="Calibri"/>
                <w:lang w:eastAsia="en-US"/>
              </w:rPr>
              <w:t xml:space="preserve"> </w:t>
            </w:r>
            <w:r w:rsidR="005A5982">
              <w:rPr>
                <w:rFonts w:eastAsia="Calibri"/>
                <w:lang w:eastAsia="en-US"/>
              </w:rPr>
              <w:t xml:space="preserve">Szafa wyposażona jest w 1 półkę gr. 18mm </w:t>
            </w:r>
            <w:r w:rsidR="006029F1" w:rsidRPr="006029F1">
              <w:rPr>
                <w:rFonts w:eastAsia="Calibri"/>
                <w:lang w:eastAsia="en-US"/>
              </w:rPr>
              <w:t xml:space="preserve">na podpórkach metalowych z możliwością regulacji wysokości w 3 pozycjach co 32mm. Półki oklejone są PCV z 3 stron – krawędź przednia PCV 2mm, krawędzie boczne PCV 1mm. Półki zabezpieczone są przed przypadkowym wypadnięciem za pomocą metalowej podpórki typu SECURA, która wchodzi w otwór wywiercony w półce. Plecy z płyty 18mm, osadzone w poziomych </w:t>
            </w:r>
            <w:proofErr w:type="spellStart"/>
            <w:r w:rsidR="006029F1" w:rsidRPr="006029F1">
              <w:rPr>
                <w:rFonts w:eastAsia="Calibri"/>
                <w:lang w:eastAsia="en-US"/>
              </w:rPr>
              <w:t>wręgowaniach</w:t>
            </w:r>
            <w:proofErr w:type="spellEnd"/>
            <w:r w:rsidR="006029F1" w:rsidRPr="006029F1">
              <w:rPr>
                <w:rFonts w:eastAsia="Calibri"/>
                <w:lang w:eastAsia="en-US"/>
              </w:rPr>
              <w:t>, pionowe krawędzie oklejone PCV, mocowane na złącza mimośrodowe.</w:t>
            </w:r>
            <w:r w:rsidR="005A5982">
              <w:rPr>
                <w:rFonts w:eastAsia="Calibri"/>
                <w:lang w:eastAsia="en-US"/>
              </w:rPr>
              <w:t xml:space="preserve"> </w:t>
            </w:r>
            <w:r w:rsidR="006029F1" w:rsidRPr="006029F1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</w:t>
            </w:r>
            <w:r w:rsidR="006029F1" w:rsidRPr="006029F1">
              <w:rPr>
                <w:rFonts w:eastAsia="Calibri"/>
                <w:lang w:eastAsia="en-US"/>
              </w:rPr>
              <w:lastRenderedPageBreak/>
              <w:t xml:space="preserve">umożliwiające demontaż mebli. </w:t>
            </w:r>
            <w:r w:rsidR="005A5982">
              <w:rPr>
                <w:rFonts w:eastAsia="Calibri"/>
                <w:lang w:eastAsia="en-US"/>
              </w:rPr>
              <w:t>Szafa posiada 2</w:t>
            </w:r>
            <w:r w:rsidR="006029F1" w:rsidRPr="006029F1">
              <w:rPr>
                <w:rFonts w:eastAsia="Calibri"/>
                <w:lang w:eastAsia="en-US"/>
              </w:rPr>
              <w:t xml:space="preserve"> zawiasy firmy </w:t>
            </w:r>
            <w:proofErr w:type="spellStart"/>
            <w:r w:rsidR="006029F1" w:rsidRPr="006029F1">
              <w:rPr>
                <w:rFonts w:eastAsia="Calibri"/>
                <w:lang w:eastAsia="en-US"/>
              </w:rPr>
              <w:t>Haffele</w:t>
            </w:r>
            <w:proofErr w:type="spellEnd"/>
            <w:r w:rsidR="00B56318">
              <w:rPr>
                <w:rFonts w:eastAsia="Calibri"/>
                <w:lang w:eastAsia="en-US"/>
              </w:rPr>
              <w:t xml:space="preserve"> </w:t>
            </w:r>
            <w:r w:rsidR="00B56318">
              <w:t>lub równoważne</w:t>
            </w:r>
            <w:r w:rsidR="006029F1" w:rsidRPr="006029F1">
              <w:rPr>
                <w:rFonts w:eastAsia="Calibri"/>
                <w:lang w:eastAsia="en-US"/>
              </w:rPr>
              <w:t xml:space="preserve"> na skrzydło drzwi, kąt rozwarcia 110˚. Zamek patentowy firmy </w:t>
            </w:r>
            <w:proofErr w:type="spellStart"/>
            <w:r w:rsidR="006029F1" w:rsidRPr="006029F1">
              <w:rPr>
                <w:rFonts w:eastAsia="Calibri"/>
                <w:lang w:eastAsia="en-US"/>
              </w:rPr>
              <w:t>Haffele</w:t>
            </w:r>
            <w:proofErr w:type="spellEnd"/>
            <w:r w:rsidR="00B56318">
              <w:t xml:space="preserve"> lub równoważne</w:t>
            </w:r>
            <w:r w:rsidR="006029F1" w:rsidRPr="006029F1">
              <w:rPr>
                <w:rFonts w:eastAsia="Calibri"/>
                <w:lang w:eastAsia="en-US"/>
              </w:rPr>
              <w:t>, w komplecie 2 klucze, w tym jeden łamany.</w:t>
            </w:r>
            <w:r w:rsidR="006029F1">
              <w:rPr>
                <w:rFonts w:eastAsia="Calibri"/>
                <w:lang w:eastAsia="en-US"/>
              </w:rPr>
              <w:t xml:space="preserve"> </w:t>
            </w:r>
            <w:r w:rsidR="00167EE1" w:rsidRPr="00D924EE">
              <w:t>Wieniec górny licowany z drzwiami szafy, wieniec dolny chowany za drzwiami szafy.</w:t>
            </w:r>
            <w:r w:rsidR="00167EE1" w:rsidRPr="00BF7306">
              <w:t xml:space="preserve"> </w:t>
            </w:r>
            <w:r w:rsidR="00167EE1">
              <w:t xml:space="preserve">Szafa musi posiadać </w:t>
            </w:r>
            <w:r w:rsidR="00167EE1">
              <w:rPr>
                <w:rFonts w:eastAsia="Calibri"/>
                <w:lang w:eastAsia="en-US"/>
              </w:rPr>
              <w:t>s</w:t>
            </w:r>
            <w:r w:rsidR="006029F1" w:rsidRPr="006029F1">
              <w:rPr>
                <w:rFonts w:eastAsia="Calibri"/>
                <w:lang w:eastAsia="en-US"/>
              </w:rPr>
              <w:t>topki poziomujące fi 50mm z możliwością regulacji od wnętrza szafy.</w:t>
            </w:r>
            <w:r w:rsidR="005A5982">
              <w:rPr>
                <w:rFonts w:eastAsia="Calibri"/>
                <w:lang w:eastAsia="en-US"/>
              </w:rPr>
              <w:t xml:space="preserve"> </w:t>
            </w:r>
            <w:r w:rsidR="006029F1" w:rsidRPr="006029F1">
              <w:rPr>
                <w:rFonts w:eastAsia="Calibri"/>
                <w:lang w:eastAsia="en-US"/>
              </w:rPr>
              <w:t>Uchwyty metalowe lub aluminiowe o rozstawie 96mm.</w:t>
            </w:r>
            <w:r w:rsidR="005A5982" w:rsidRPr="00D924EE">
              <w:t xml:space="preserve"> Usłojenie wszystkich elementów płytowych mebla skierowane wzdłuż dłuższych krawędz</w:t>
            </w:r>
            <w:r w:rsidR="005A5982">
              <w:t xml:space="preserve">i. </w:t>
            </w:r>
          </w:p>
          <w:p w:rsidR="006029F1" w:rsidRPr="00B230F5" w:rsidRDefault="006029F1" w:rsidP="00036277">
            <w:pPr>
              <w:jc w:val="both"/>
            </w:pPr>
          </w:p>
          <w:p w:rsidR="00B41C0A" w:rsidRDefault="00B41C0A" w:rsidP="00036277">
            <w:r w:rsidRPr="00D924EE">
              <w:t>Wygląd jak na rysunku poglądowym:</w:t>
            </w:r>
          </w:p>
          <w:p w:rsidR="00167EE1" w:rsidRDefault="00167EE1" w:rsidP="00036277">
            <w:r>
              <w:rPr>
                <w:noProof/>
              </w:rPr>
              <w:drawing>
                <wp:inline distT="0" distB="0" distL="0" distR="0">
                  <wp:extent cx="942975" cy="723900"/>
                  <wp:effectExtent l="0" t="0" r="9525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41C0A" w:rsidRPr="00D924EE" w:rsidRDefault="00B41C0A" w:rsidP="00036277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0A" w:rsidRDefault="00EA6954" w:rsidP="00036277">
            <w:pPr>
              <w:jc w:val="center"/>
            </w:pPr>
            <w:r>
              <w:lastRenderedPageBreak/>
              <w:t>80x39x</w:t>
            </w:r>
            <w:r w:rsidR="00C87DC8">
              <w:t>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0A" w:rsidRDefault="00EA6954" w:rsidP="00B41C0A">
            <w:pPr>
              <w:jc w:val="center"/>
            </w:pPr>
            <w:r>
              <w:t>4</w:t>
            </w:r>
          </w:p>
        </w:tc>
      </w:tr>
      <w:tr w:rsidR="00B41C0A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0A" w:rsidRDefault="00B41C0A" w:rsidP="00036277">
            <w:r>
              <w:t>8.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564A" w:rsidRDefault="001F2B9B" w:rsidP="00B17138">
            <w:pPr>
              <w:spacing w:line="276" w:lineRule="auto"/>
            </w:pPr>
            <w:r>
              <w:t>Regał</w:t>
            </w:r>
            <w:r w:rsidR="00604AB5">
              <w:t xml:space="preserve"> na sprzęt</w:t>
            </w:r>
            <w:r>
              <w:t xml:space="preserve">. Regał </w:t>
            </w:r>
            <w:r>
              <w:rPr>
                <w:rFonts w:eastAsia="Calibri"/>
                <w:lang w:eastAsia="en-US"/>
              </w:rPr>
              <w:t>wykonany</w:t>
            </w:r>
            <w:r w:rsidRPr="006029F1">
              <w:rPr>
                <w:rFonts w:eastAsia="Calibri"/>
                <w:lang w:eastAsia="en-US"/>
              </w:rPr>
              <w:t xml:space="preserve"> z płyty wiórowej obustronnie laminowanej o klasie higieniczności E1, obrzeże ABS grubości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2 i 1 mm dobrane pod kolor płyty. ABS grubości 2mm</w:t>
            </w:r>
            <w:r>
              <w:rPr>
                <w:rFonts w:eastAsia="Calibri"/>
                <w:lang w:eastAsia="en-US"/>
              </w:rPr>
              <w:t xml:space="preserve"> klejone klejem poliuretanowym </w:t>
            </w:r>
            <w:r w:rsidRPr="006029F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 Korpus, półki</w:t>
            </w:r>
            <w:r w:rsidRPr="006029F1">
              <w:rPr>
                <w:rFonts w:eastAsia="Calibri"/>
                <w:lang w:eastAsia="en-US"/>
              </w:rPr>
              <w:t xml:space="preserve"> wykonane z płyty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grubości 18mm, wieniec górny wykonany z płyty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 grubości </w:t>
            </w:r>
            <w:r>
              <w:rPr>
                <w:rFonts w:eastAsia="Calibri"/>
                <w:lang w:eastAsia="en-US"/>
              </w:rPr>
              <w:t xml:space="preserve"> 25mm. Wieniec górny</w:t>
            </w:r>
            <w:r w:rsidRPr="006029F1">
              <w:rPr>
                <w:rFonts w:eastAsia="Calibri"/>
                <w:lang w:eastAsia="en-US"/>
              </w:rPr>
              <w:t xml:space="preserve"> oklejon</w:t>
            </w:r>
            <w:r>
              <w:rPr>
                <w:rFonts w:eastAsia="Calibri"/>
                <w:lang w:eastAsia="en-US"/>
              </w:rPr>
              <w:t>y</w:t>
            </w:r>
            <w:r w:rsidRPr="006029F1">
              <w:rPr>
                <w:rFonts w:eastAsia="Calibri"/>
                <w:lang w:eastAsia="en-US"/>
              </w:rPr>
              <w:t xml:space="preserve"> obrzeżem </w:t>
            </w:r>
            <w:r>
              <w:rPr>
                <w:rFonts w:eastAsia="Calibri"/>
                <w:lang w:eastAsia="en-US"/>
              </w:rPr>
              <w:t xml:space="preserve">o grubości </w:t>
            </w:r>
            <w:r w:rsidRPr="006029F1">
              <w:rPr>
                <w:rFonts w:eastAsia="Calibri"/>
                <w:lang w:eastAsia="en-US"/>
              </w:rPr>
              <w:t>2mm</w:t>
            </w:r>
            <w:r>
              <w:rPr>
                <w:rFonts w:eastAsia="Calibri"/>
                <w:lang w:eastAsia="en-US"/>
              </w:rPr>
              <w:t xml:space="preserve"> i</w:t>
            </w:r>
            <w:r w:rsidRPr="00D924EE">
              <w:t xml:space="preserve"> promieniu R=3</w:t>
            </w:r>
            <w:r w:rsidRPr="006029F1">
              <w:rPr>
                <w:rFonts w:eastAsia="Calibri"/>
                <w:lang w:eastAsia="en-US"/>
              </w:rPr>
              <w:t xml:space="preserve">, pozostałe elementy oklejone obrzeżem </w:t>
            </w:r>
            <w:r>
              <w:rPr>
                <w:rFonts w:eastAsia="Calibri"/>
                <w:lang w:eastAsia="en-US"/>
              </w:rPr>
              <w:t xml:space="preserve">grubości 1mm. Boki regału </w:t>
            </w:r>
            <w:r w:rsidRPr="006029F1">
              <w:rPr>
                <w:rFonts w:eastAsia="Calibri"/>
                <w:lang w:eastAsia="en-US"/>
              </w:rPr>
              <w:t>oklejone ABS z 4 stron.</w:t>
            </w:r>
            <w:r>
              <w:rPr>
                <w:rFonts w:eastAsia="Calibri"/>
                <w:lang w:eastAsia="en-US"/>
              </w:rPr>
              <w:t xml:space="preserve"> Regał dwustronny wyposażony jest w 2 półki gr. 18mm </w:t>
            </w:r>
            <w:r w:rsidRPr="006029F1">
              <w:rPr>
                <w:rFonts w:eastAsia="Calibri"/>
                <w:lang w:eastAsia="en-US"/>
              </w:rPr>
              <w:t xml:space="preserve">na podpórkach metalowych z możliwością regulacji wysokości w 3 pozycjach co 32mm. Półki oklejone są PCV z 3 stron – krawędź przednia PCV 2mm, krawędzie boczne PCV 1mm. Półki zabezpieczone są przed przypadkowym wypadnięciem za pomocą metalowej podpórki typu SECURA, która wchodzi w otwór wywiercony w półce. Elementy korpusu oraz wieniec górny połączone ze sobą za pomocą złącz mimośrodowych, bez użycia kleju, umożliwiające demontaż mebli. </w:t>
            </w:r>
            <w:r>
              <w:t xml:space="preserve">Regał musi posiadać </w:t>
            </w:r>
            <w:r>
              <w:rPr>
                <w:rFonts w:eastAsia="Calibri"/>
                <w:lang w:eastAsia="en-US"/>
              </w:rPr>
              <w:t>s</w:t>
            </w:r>
            <w:r w:rsidRPr="006029F1">
              <w:rPr>
                <w:rFonts w:eastAsia="Calibri"/>
                <w:lang w:eastAsia="en-US"/>
              </w:rPr>
              <w:t>topki poziomujące fi 50mm z możliwością regulacji od wnętrza szafy.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924EE">
              <w:t>Usłojenie wszystkich elementów płytowych mebla skierowane wzdłuż dłuższych krawędz</w:t>
            </w:r>
            <w:r>
              <w:t>i. Regał podzielony na 2 części otwarte, jedna część</w:t>
            </w:r>
            <w:r w:rsidR="00B17138">
              <w:t xml:space="preserve"> szerokości 30 cm </w:t>
            </w:r>
            <w:r>
              <w:t>na serwer</w:t>
            </w:r>
            <w:r w:rsidR="00B17138">
              <w:t>, druga część szer. 80 cm i głębokości 50 cm na sprzęty  typu drukarka itp. Wymiary przybliżone – ostateczne wymiary oraz wygląd szafki do uzgodnienia z Zamawiającym.</w:t>
            </w:r>
          </w:p>
          <w:p w:rsidR="00B17138" w:rsidRPr="00B17138" w:rsidRDefault="00B17138" w:rsidP="00B17138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B17138" w:rsidRDefault="00B17138" w:rsidP="00B17138">
            <w:r w:rsidRPr="00D924EE">
              <w:t>Wygląd jak na rysunku poglądowym:</w:t>
            </w:r>
          </w:p>
          <w:p w:rsidR="0073564A" w:rsidRDefault="0073564A" w:rsidP="00B41C0A"/>
          <w:p w:rsidR="0073564A" w:rsidRPr="00E7104D" w:rsidRDefault="0073564A" w:rsidP="001F2B9B">
            <w:r>
              <w:lastRenderedPageBreak/>
              <w:t xml:space="preserve"> </w:t>
            </w:r>
            <w:r w:rsidR="001F2B9B">
              <w:object w:dxaOrig="2625" w:dyaOrig="2325">
                <v:shape id="_x0000_i1028" type="#_x0000_t75" style="width:148.5pt;height:131.25pt" o:ole="">
                  <v:imagedata r:id="rId23" o:title=""/>
                </v:shape>
                <o:OLEObject Type="Embed" ProgID="PBrush" ShapeID="_x0000_i1028" DrawAspect="Content" ObjectID="_1591601603" r:id="rId24"/>
              </w:object>
            </w:r>
            <w:r w:rsidR="001F2B9B">
              <w:t xml:space="preserve"> </w:t>
            </w:r>
            <w:r w:rsidR="001F2B9B">
              <w:object w:dxaOrig="3675" w:dyaOrig="3045">
                <v:shape id="_x0000_i1029" type="#_x0000_t75" style="width:161.25pt;height:134.25pt" o:ole="">
                  <v:imagedata r:id="rId25" o:title=""/>
                </v:shape>
                <o:OLEObject Type="Embed" ProgID="PBrush" ShapeID="_x0000_i1029" DrawAspect="Content" ObjectID="_1591601604" r:id="rId26"/>
              </w:object>
            </w:r>
            <w:r w:rsidR="001F2B9B"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0A" w:rsidRDefault="001F2B9B" w:rsidP="00036277">
            <w:pPr>
              <w:jc w:val="center"/>
            </w:pPr>
            <w:r>
              <w:lastRenderedPageBreak/>
              <w:t>80x90x90h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C0A" w:rsidRDefault="00BD7DE2" w:rsidP="00036277">
            <w:pPr>
              <w:jc w:val="center"/>
            </w:pPr>
            <w:r>
              <w:t>1</w:t>
            </w:r>
          </w:p>
        </w:tc>
      </w:tr>
      <w:tr w:rsidR="00EB420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06" w:rsidRDefault="00EB4206" w:rsidP="00036277">
            <w:r>
              <w:t>9.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295" w:rsidRDefault="00B61295" w:rsidP="00B61295">
            <w:r w:rsidRPr="00B61295">
              <w:t>Wieszak wykonany z rury stalowej 40x20x1.5mm malowanej proszkowo; pionowe rury zakończone zaślepkami z tworzywa sztucznego; poziome rury zakończone zaślepkami metalowymi malowanymi proszkowo; elementy wieszaka skręcane ze sobą za pomocą śrub metrycznych; zestaw wyposażony w wieszaki metalowe; całość osadzon</w:t>
            </w:r>
            <w:r>
              <w:t>a na stopkach</w:t>
            </w:r>
            <w:r w:rsidRPr="00B61295">
              <w:t>.</w:t>
            </w:r>
          </w:p>
          <w:p w:rsidR="00B61295" w:rsidRDefault="00B61295" w:rsidP="00B61295"/>
          <w:p w:rsidR="00B61295" w:rsidRPr="00B61295" w:rsidRDefault="00B61295" w:rsidP="00B61295">
            <w:r w:rsidRPr="00D924EE">
              <w:t>Wygląd jak na rysunku poglądowym:</w:t>
            </w:r>
          </w:p>
          <w:p w:rsidR="00EB4206" w:rsidRDefault="00EB4206" w:rsidP="00B41C0A"/>
          <w:p w:rsidR="00EB4206" w:rsidRDefault="00EB4206" w:rsidP="00B41C0A"/>
          <w:p w:rsidR="00EB4206" w:rsidRDefault="00EB4206" w:rsidP="00B41C0A">
            <w:r>
              <w:object w:dxaOrig="4140" w:dyaOrig="4545">
                <v:shape id="_x0000_i1030" type="#_x0000_t75" style="width:142.5pt;height:156.75pt" o:ole="">
                  <v:imagedata r:id="rId27" o:title=""/>
                </v:shape>
                <o:OLEObject Type="Embed" ProgID="PBrush" ShapeID="_x0000_i1030" DrawAspect="Content" ObjectID="_1591601605" r:id="rId28"/>
              </w:object>
            </w:r>
            <w:r>
              <w:object w:dxaOrig="3480" w:dyaOrig="4200">
                <v:shape id="_x0000_i1031" type="#_x0000_t75" style="width:129.75pt;height:156.75pt" o:ole="">
                  <v:imagedata r:id="rId29" o:title=""/>
                </v:shape>
                <o:OLEObject Type="Embed" ProgID="PBrush" ShapeID="_x0000_i1031" DrawAspect="Content" ObjectID="_1591601606" r:id="rId30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06" w:rsidRDefault="00B61295" w:rsidP="00036277">
            <w:pPr>
              <w:jc w:val="center"/>
            </w:pPr>
            <w:r>
              <w:t>150x61x175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06" w:rsidRDefault="00EB4206" w:rsidP="00036277">
            <w:pPr>
              <w:jc w:val="center"/>
            </w:pPr>
            <w:r>
              <w:t>1</w:t>
            </w:r>
          </w:p>
        </w:tc>
      </w:tr>
      <w:tr w:rsidR="00604AB5" w:rsidTr="00EA6954">
        <w:trPr>
          <w:trHeight w:val="2395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Default="00EB4206" w:rsidP="00036277">
            <w:r>
              <w:lastRenderedPageBreak/>
              <w:t>10</w:t>
            </w:r>
            <w:r w:rsidR="00604AB5">
              <w:t>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Pr="0025096D" w:rsidRDefault="0025096D" w:rsidP="00B41C0A">
            <w:r w:rsidRPr="0025096D">
              <w:t xml:space="preserve">Siedzisko prostokątne 3 </w:t>
            </w:r>
            <w:r>
              <w:t>–</w:t>
            </w:r>
            <w:r w:rsidRPr="0025096D">
              <w:t>osobowe</w:t>
            </w:r>
            <w:r>
              <w:t>.</w:t>
            </w:r>
          </w:p>
          <w:p w:rsidR="00604AB5" w:rsidRPr="0025096D" w:rsidRDefault="00604AB5" w:rsidP="00604AB5">
            <w:r w:rsidRPr="0025096D">
              <w:t>System modułowych kanap ze stelażem w kształcie płozy  w układzie narożnika.</w:t>
            </w:r>
          </w:p>
          <w:p w:rsidR="00604AB5" w:rsidRPr="0025096D" w:rsidRDefault="00604AB5" w:rsidP="00604AB5"/>
          <w:p w:rsidR="00604AB5" w:rsidRPr="0025096D" w:rsidRDefault="0025096D" w:rsidP="00604AB5">
            <w:r>
              <w:t>Wymagane wymiary :</w:t>
            </w:r>
          </w:p>
          <w:p w:rsidR="00604AB5" w:rsidRPr="0025096D" w:rsidRDefault="0025096D" w:rsidP="00604AB5">
            <w:r w:rsidRPr="0025096D">
              <w:t>Element prosty</w:t>
            </w:r>
            <w:r w:rsidR="00604AB5" w:rsidRPr="0025096D">
              <w:t xml:space="preserve">  z oparciem</w:t>
            </w:r>
            <w:r w:rsidR="00C1177F" w:rsidRPr="0025096D">
              <w:t>:</w:t>
            </w:r>
          </w:p>
          <w:p w:rsidR="00604AB5" w:rsidRPr="0025096D" w:rsidRDefault="0025096D" w:rsidP="00604AB5">
            <w:pPr>
              <w:widowControl w:val="0"/>
              <w:numPr>
                <w:ilvl w:val="0"/>
                <w:numId w:val="5"/>
              </w:numPr>
              <w:suppressAutoHyphens/>
            </w:pPr>
            <w:r w:rsidRPr="0025096D">
              <w:t>Szerokość – 206</w:t>
            </w:r>
            <w:r w:rsidR="00604AB5" w:rsidRPr="0025096D">
              <w:t>0 mm</w:t>
            </w:r>
          </w:p>
          <w:p w:rsidR="00604AB5" w:rsidRPr="0025096D" w:rsidRDefault="00604AB5" w:rsidP="00604AB5">
            <w:pPr>
              <w:widowControl w:val="0"/>
              <w:numPr>
                <w:ilvl w:val="0"/>
                <w:numId w:val="5"/>
              </w:numPr>
              <w:suppressAutoHyphens/>
            </w:pPr>
            <w:r w:rsidRPr="0025096D">
              <w:t>Głębokość – 1030 mm</w:t>
            </w:r>
          </w:p>
          <w:p w:rsidR="00604AB5" w:rsidRPr="0025096D" w:rsidRDefault="00604AB5" w:rsidP="00604AB5">
            <w:pPr>
              <w:widowControl w:val="0"/>
              <w:numPr>
                <w:ilvl w:val="0"/>
                <w:numId w:val="5"/>
              </w:numPr>
              <w:suppressAutoHyphens/>
            </w:pPr>
            <w:r w:rsidRPr="0025096D">
              <w:t>Wysokość całkowita – 760 mm</w:t>
            </w:r>
          </w:p>
          <w:p w:rsidR="00604AB5" w:rsidRPr="0025096D" w:rsidRDefault="00604AB5" w:rsidP="00604AB5">
            <w:pPr>
              <w:widowControl w:val="0"/>
              <w:numPr>
                <w:ilvl w:val="0"/>
                <w:numId w:val="5"/>
              </w:numPr>
              <w:suppressAutoHyphens/>
            </w:pPr>
            <w:r w:rsidRPr="0025096D">
              <w:t xml:space="preserve">Wysokość siedziska  480 mm </w:t>
            </w:r>
          </w:p>
          <w:p w:rsidR="00604AB5" w:rsidRPr="0025096D" w:rsidRDefault="00604AB5" w:rsidP="00604AB5">
            <w:pPr>
              <w:widowControl w:val="0"/>
              <w:numPr>
                <w:ilvl w:val="0"/>
                <w:numId w:val="5"/>
              </w:numPr>
              <w:suppressAutoHyphens/>
            </w:pPr>
            <w:r w:rsidRPr="0025096D">
              <w:t>Głębokość siedziska 510 mm</w:t>
            </w:r>
          </w:p>
          <w:p w:rsidR="00604AB5" w:rsidRPr="0025096D" w:rsidRDefault="00604AB5" w:rsidP="00604AB5">
            <w:pPr>
              <w:widowControl w:val="0"/>
              <w:numPr>
                <w:ilvl w:val="0"/>
                <w:numId w:val="5"/>
              </w:numPr>
              <w:suppressAutoHyphens/>
            </w:pPr>
            <w:r w:rsidRPr="0025096D">
              <w:t>Wysokość oparcia od poziomu siedziska 280 mm</w:t>
            </w:r>
          </w:p>
          <w:p w:rsidR="00604AB5" w:rsidRDefault="00604AB5" w:rsidP="004F1524">
            <w:pPr>
              <w:widowControl w:val="0"/>
              <w:suppressAutoHyphens/>
            </w:pPr>
          </w:p>
          <w:p w:rsidR="00604AB5" w:rsidRDefault="00604AB5" w:rsidP="00604AB5">
            <w:r w:rsidRPr="00D924EE">
              <w:t>Możliwe odchylenia od pod</w:t>
            </w:r>
            <w:r w:rsidR="004F1524">
              <w:t xml:space="preserve">anych wymiarów na poziomie 3 % </w:t>
            </w:r>
          </w:p>
          <w:p w:rsidR="00604AB5" w:rsidRDefault="00604AB5" w:rsidP="00604AB5">
            <w:r>
              <w:t>Kanapa powinno posiadać nas</w:t>
            </w:r>
            <w:r w:rsidR="004F1524">
              <w:t>tępujące funkcje i wyposażenie:</w:t>
            </w:r>
          </w:p>
          <w:p w:rsidR="00604AB5" w:rsidRDefault="00604AB5" w:rsidP="00604AB5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>Moduł jest samodzielnie stojącym</w:t>
            </w:r>
            <w:r w:rsidR="006B0A5E">
              <w:t xml:space="preserve"> elementem wspartym na dwóch </w:t>
            </w:r>
            <w:r>
              <w:t xml:space="preserve">nogach . </w:t>
            </w:r>
          </w:p>
          <w:p w:rsidR="00604AB5" w:rsidRDefault="00604AB5" w:rsidP="00604AB5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Moduł w kształcie </w:t>
            </w:r>
            <w:r w:rsidR="0025096D">
              <w:t>prostokąta.</w:t>
            </w:r>
          </w:p>
          <w:p w:rsidR="00604AB5" w:rsidRDefault="00604AB5" w:rsidP="00604AB5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>Oparcie ma kształt klina zwężającego się ku górze i głębokości podstawy 240 mm</w:t>
            </w:r>
          </w:p>
          <w:p w:rsidR="00604AB5" w:rsidRDefault="00604AB5" w:rsidP="00604AB5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>Oparcie wykonane na bazie ciętej pianki</w:t>
            </w:r>
          </w:p>
          <w:p w:rsidR="00604AB5" w:rsidRDefault="00604AB5" w:rsidP="00604AB5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Oparcie w modułach do łączenia jest zawsze krótsze od siedziska o 220 mm </w:t>
            </w:r>
          </w:p>
          <w:p w:rsidR="00604AB5" w:rsidRDefault="00604AB5" w:rsidP="00604AB5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>Oparcie przesunięte do przodu w stosunku do tylnej krawędzi siedziska o 30 mm</w:t>
            </w:r>
          </w:p>
          <w:p w:rsidR="00604AB5" w:rsidRDefault="00604AB5" w:rsidP="00604AB5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Siedzisko o grubości 120 mm wykonane na bazie ciętej pianki </w:t>
            </w:r>
          </w:p>
          <w:p w:rsidR="00604AB5" w:rsidRDefault="00604AB5" w:rsidP="00604AB5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Stelaże wykonane są z chromowanej rury średnicy 22 mm o kształcie płozy </w:t>
            </w:r>
          </w:p>
          <w:p w:rsidR="00604AB5" w:rsidRDefault="00604AB5" w:rsidP="006B0A5E">
            <w:pPr>
              <w:widowControl w:val="0"/>
              <w:suppressAutoHyphens/>
              <w:ind w:left="720"/>
            </w:pPr>
            <w:r>
              <w:t>Płozy posiadają filcowe ślizgi zabezpieczające podłogę</w:t>
            </w:r>
          </w:p>
          <w:p w:rsidR="00604AB5" w:rsidRDefault="00604AB5" w:rsidP="00604AB5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>Oparcie i siedzisko wykonane na bazie sklejki , płyty wiórowej i drewnianych listew</w:t>
            </w:r>
          </w:p>
          <w:p w:rsidR="00604AB5" w:rsidRDefault="00604AB5" w:rsidP="00604AB5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Tapicerka elementów bocznych siedziska i oparcia zszywana z kawałków z wyraźnie zaznaczonymi krawędziami. </w:t>
            </w:r>
          </w:p>
          <w:p w:rsidR="00604AB5" w:rsidRDefault="00604AB5" w:rsidP="00604AB5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Przednia i tylna krawędź siedziska o kształcie półwałka </w:t>
            </w:r>
          </w:p>
          <w:p w:rsidR="00604AB5" w:rsidRDefault="00604AB5" w:rsidP="004F1524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>Możliwość łączenia z sąsiednimi elementami siedzisk za pomocą metalowych łączników</w:t>
            </w:r>
          </w:p>
          <w:p w:rsidR="00604AB5" w:rsidRDefault="00604AB5" w:rsidP="004F1524">
            <w:pPr>
              <w:ind w:left="720"/>
              <w:rPr>
                <w:rFonts w:eastAsia="Lucida Sans Unicode"/>
                <w:szCs w:val="24"/>
              </w:rPr>
            </w:pPr>
            <w:r>
              <w:t xml:space="preserve">Kanapa </w:t>
            </w:r>
            <w:r>
              <w:rPr>
                <w:rFonts w:eastAsia="Lucida Sans Unicode"/>
                <w:szCs w:val="24"/>
              </w:rPr>
              <w:t>tapicerowana materiałem powlekanym zmywalnym z wytłoczoną fakturą zewnętrzną o wyglądzie tkaniny plecionej z nici ( nie dopuszcza się materiału powlekanego o wyglądzie skóry)  i parametrach nie gorszych niż:</w:t>
            </w:r>
          </w:p>
          <w:p w:rsidR="00604AB5" w:rsidRDefault="00604AB5" w:rsidP="00604AB5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 xml:space="preserve">Ścieralność : 300 000 cykli  </w:t>
            </w:r>
          </w:p>
          <w:p w:rsidR="00604AB5" w:rsidRDefault="00604AB5" w:rsidP="00604AB5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Trudnopalność ( BS EN 1021:1 , BS EN 1021:2)</w:t>
            </w:r>
          </w:p>
          <w:p w:rsidR="00604AB5" w:rsidRDefault="00604AB5" w:rsidP="00604AB5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Odporność na światło minimum &gt;7</w:t>
            </w:r>
          </w:p>
          <w:p w:rsidR="00604AB5" w:rsidRDefault="00604AB5" w:rsidP="00604AB5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Gramatura 685 g/m2</w:t>
            </w:r>
          </w:p>
          <w:p w:rsidR="00604AB5" w:rsidRDefault="00604AB5" w:rsidP="00604AB5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 xml:space="preserve">Skład : powłoka zewnętrzna 100% winyl , baza 100% poliester </w:t>
            </w:r>
          </w:p>
          <w:p w:rsidR="00604AB5" w:rsidRDefault="00604AB5" w:rsidP="00604AB5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Właściwości zmywalne w tym łagodnymi środkami chemicznymi</w:t>
            </w:r>
          </w:p>
          <w:p w:rsidR="00604AB5" w:rsidRDefault="00604AB5" w:rsidP="00604AB5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Duża odporność na różnice temperatury</w:t>
            </w:r>
          </w:p>
          <w:p w:rsidR="00604AB5" w:rsidRDefault="00604AB5" w:rsidP="00604AB5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Odporność na urynę i krew i pot</w:t>
            </w:r>
          </w:p>
          <w:p w:rsidR="00604AB5" w:rsidRPr="004F1524" w:rsidRDefault="00604AB5" w:rsidP="00604AB5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lastRenderedPageBreak/>
              <w:t>Bariera przed drobnoustrojami, przeciwbakteryjna i przeciwgrzybicza</w:t>
            </w:r>
          </w:p>
          <w:p w:rsidR="00604AB5" w:rsidRPr="004F1524" w:rsidRDefault="00604AB5" w:rsidP="004F1524">
            <w:pPr>
              <w:ind w:left="1429"/>
              <w:rPr>
                <w:szCs w:val="24"/>
              </w:rPr>
            </w:pPr>
            <w:r>
              <w:rPr>
                <w:szCs w:val="24"/>
              </w:rPr>
              <w:t>Wymienione parametry p</w:t>
            </w:r>
            <w:r w:rsidR="004F1524">
              <w:rPr>
                <w:szCs w:val="24"/>
              </w:rPr>
              <w:t>oparte odpowiednimi dokumentami</w:t>
            </w:r>
          </w:p>
          <w:p w:rsidR="00604AB5" w:rsidRPr="00604AB5" w:rsidRDefault="00604AB5" w:rsidP="00604AB5">
            <w:pPr>
              <w:rPr>
                <w:rFonts w:eastAsia="Lucida Sans Unicode"/>
              </w:rPr>
            </w:pPr>
            <w:r w:rsidRPr="00604AB5">
              <w:rPr>
                <w:rFonts w:eastAsia="Lucida Sans Unicode"/>
              </w:rPr>
              <w:t>Kanapa musi posiadać opini</w:t>
            </w:r>
            <w:r w:rsidR="004F1524">
              <w:rPr>
                <w:rFonts w:eastAsia="Lucida Sans Unicode"/>
              </w:rPr>
              <w:t>ę zgodności z wymaganiami norm:</w:t>
            </w:r>
          </w:p>
          <w:p w:rsidR="00604AB5" w:rsidRPr="00604AB5" w:rsidRDefault="00604AB5" w:rsidP="00604AB5">
            <w:pPr>
              <w:widowControl w:val="0"/>
              <w:suppressAutoHyphens/>
              <w:ind w:left="1647"/>
              <w:rPr>
                <w:rFonts w:eastAsia="Lucida Sans Unicode"/>
              </w:rPr>
            </w:pPr>
            <w:r w:rsidRPr="00604AB5">
              <w:rPr>
                <w:rFonts w:eastAsia="Lucida Sans Unicode"/>
              </w:rPr>
              <w:t>PN- EN 1022:2007 , PN-EN 1728:2012 , PN-EN 1730:2002 , PN-EN 12520:2010 , EN 12521:2009, 16139:2013_07 w zakresie wymiarów , wymagań wytrzymałościowych oraz bezpiecznych rozwiązań konstrukcyjnych.</w:t>
            </w:r>
          </w:p>
          <w:p w:rsidR="00604AB5" w:rsidRPr="00604AB5" w:rsidRDefault="00604AB5" w:rsidP="00604AB5">
            <w:pPr>
              <w:ind w:left="1647"/>
              <w:rPr>
                <w:rFonts w:eastAsia="Lucida Sans Unicode"/>
              </w:rPr>
            </w:pPr>
            <w:r w:rsidRPr="00604AB5">
              <w:rPr>
                <w:rFonts w:eastAsia="Lucida Sans Unicode"/>
              </w:rPr>
              <w:t xml:space="preserve">Badania winny być przeprowadzone przez certyfikowaną , niezależną jednostkę. </w:t>
            </w:r>
          </w:p>
          <w:p w:rsidR="00604AB5" w:rsidRDefault="00C1177F" w:rsidP="00604AB5">
            <w:pPr>
              <w:rPr>
                <w:sz w:val="24"/>
              </w:rPr>
            </w:pPr>
            <w:r>
              <w:t xml:space="preserve"> </w:t>
            </w:r>
            <w:r w:rsidR="0025096D">
              <w:t xml:space="preserve"> Wygląd si</w:t>
            </w:r>
            <w:r w:rsidR="00BF2D6D">
              <w:t>e</w:t>
            </w:r>
            <w:r w:rsidR="0025096D">
              <w:t>dziska:</w:t>
            </w:r>
          </w:p>
          <w:p w:rsidR="00604AB5" w:rsidRDefault="00BF2D6D" w:rsidP="00B41C0A">
            <w:r>
              <w:object w:dxaOrig="4665" w:dyaOrig="2475">
                <v:shape id="_x0000_i1032" type="#_x0000_t75" style="width:234pt;height:123.75pt" o:ole="">
                  <v:imagedata r:id="rId31" o:title=""/>
                </v:shape>
                <o:OLEObject Type="Embed" ProgID="PBrush" ShapeID="_x0000_i1032" DrawAspect="Content" ObjectID="_1591601607" r:id="rId32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Default="00604AB5" w:rsidP="0003627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Default="00BF2D6D" w:rsidP="00BF2D6D">
            <w:pPr>
              <w:jc w:val="center"/>
            </w:pPr>
            <w:r>
              <w:t>3</w:t>
            </w:r>
          </w:p>
        </w:tc>
      </w:tr>
      <w:tr w:rsidR="00BF2D6D" w:rsidTr="00EA6954">
        <w:trPr>
          <w:trHeight w:val="743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D6D" w:rsidRDefault="0026129D" w:rsidP="00036277">
            <w:r>
              <w:t>11.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D6D" w:rsidRPr="0025096D" w:rsidRDefault="00BF2D6D" w:rsidP="00BF2D6D">
            <w:r w:rsidRPr="0025096D">
              <w:t>Siedzisko prostokątne</w:t>
            </w:r>
            <w:r>
              <w:t xml:space="preserve">  2</w:t>
            </w:r>
            <w:r w:rsidRPr="0025096D">
              <w:t xml:space="preserve"> </w:t>
            </w:r>
            <w:r>
              <w:t>–</w:t>
            </w:r>
            <w:r w:rsidRPr="0025096D">
              <w:t>osobowe</w:t>
            </w:r>
            <w:r>
              <w:t>.</w:t>
            </w:r>
          </w:p>
          <w:p w:rsidR="00BF2D6D" w:rsidRPr="0025096D" w:rsidRDefault="00BF2D6D" w:rsidP="00BF2D6D">
            <w:r w:rsidRPr="0025096D">
              <w:t>System modułowych kanap ze stelażem w kształc</w:t>
            </w:r>
            <w:r w:rsidR="004F1524">
              <w:t>ie płozy  w układzie narożnika.</w:t>
            </w:r>
          </w:p>
          <w:p w:rsidR="00BF2D6D" w:rsidRPr="0025096D" w:rsidRDefault="00BF2D6D" w:rsidP="00BF2D6D">
            <w:r>
              <w:t>Wymagane wymiary :</w:t>
            </w:r>
          </w:p>
          <w:p w:rsidR="00BF2D6D" w:rsidRPr="0025096D" w:rsidRDefault="00BF2D6D" w:rsidP="00BF2D6D">
            <w:r w:rsidRPr="0025096D">
              <w:t>Element prosty  z oparciem:</w:t>
            </w:r>
          </w:p>
          <w:p w:rsidR="00BF2D6D" w:rsidRPr="0025096D" w:rsidRDefault="00BF2D6D" w:rsidP="00BF2D6D">
            <w:pPr>
              <w:widowControl w:val="0"/>
              <w:numPr>
                <w:ilvl w:val="0"/>
                <w:numId w:val="5"/>
              </w:numPr>
              <w:suppressAutoHyphens/>
            </w:pPr>
            <w:r>
              <w:t>Szerokość – 136</w:t>
            </w:r>
            <w:r w:rsidRPr="0025096D">
              <w:t>0 mm</w:t>
            </w:r>
          </w:p>
          <w:p w:rsidR="00BF2D6D" w:rsidRPr="0025096D" w:rsidRDefault="00BF2D6D" w:rsidP="00BF2D6D">
            <w:pPr>
              <w:widowControl w:val="0"/>
              <w:numPr>
                <w:ilvl w:val="0"/>
                <w:numId w:val="5"/>
              </w:numPr>
              <w:suppressAutoHyphens/>
            </w:pPr>
            <w:r w:rsidRPr="0025096D">
              <w:t>Głębokość – 1030 mm</w:t>
            </w:r>
          </w:p>
          <w:p w:rsidR="00BF2D6D" w:rsidRPr="0025096D" w:rsidRDefault="00BF2D6D" w:rsidP="00BF2D6D">
            <w:pPr>
              <w:widowControl w:val="0"/>
              <w:numPr>
                <w:ilvl w:val="0"/>
                <w:numId w:val="5"/>
              </w:numPr>
              <w:suppressAutoHyphens/>
            </w:pPr>
            <w:r w:rsidRPr="0025096D">
              <w:t>Wysokość całkowita – 760 mm</w:t>
            </w:r>
          </w:p>
          <w:p w:rsidR="00BF2D6D" w:rsidRPr="0025096D" w:rsidRDefault="00BF2D6D" w:rsidP="00BF2D6D">
            <w:pPr>
              <w:widowControl w:val="0"/>
              <w:numPr>
                <w:ilvl w:val="0"/>
                <w:numId w:val="5"/>
              </w:numPr>
              <w:suppressAutoHyphens/>
            </w:pPr>
            <w:r w:rsidRPr="0025096D">
              <w:t xml:space="preserve">Wysokość siedziska  480 mm </w:t>
            </w:r>
          </w:p>
          <w:p w:rsidR="00BF2D6D" w:rsidRPr="0025096D" w:rsidRDefault="00BF2D6D" w:rsidP="00BF2D6D">
            <w:pPr>
              <w:widowControl w:val="0"/>
              <w:numPr>
                <w:ilvl w:val="0"/>
                <w:numId w:val="5"/>
              </w:numPr>
              <w:suppressAutoHyphens/>
            </w:pPr>
            <w:r w:rsidRPr="0025096D">
              <w:t>Głębokość siedziska 510 mm</w:t>
            </w:r>
          </w:p>
          <w:p w:rsidR="00BF2D6D" w:rsidRPr="0025096D" w:rsidRDefault="00BF2D6D" w:rsidP="00BF2D6D">
            <w:pPr>
              <w:widowControl w:val="0"/>
              <w:numPr>
                <w:ilvl w:val="0"/>
                <w:numId w:val="5"/>
              </w:numPr>
              <w:suppressAutoHyphens/>
            </w:pPr>
            <w:r w:rsidRPr="0025096D">
              <w:t>Wysokość oparcia od poziomu siedziska 280 mm</w:t>
            </w:r>
          </w:p>
          <w:p w:rsidR="00BF2D6D" w:rsidRDefault="00BF2D6D" w:rsidP="004F1524">
            <w:pPr>
              <w:widowControl w:val="0"/>
              <w:suppressAutoHyphens/>
            </w:pPr>
          </w:p>
          <w:p w:rsidR="00BF2D6D" w:rsidRDefault="00BF2D6D" w:rsidP="00BF2D6D">
            <w:r w:rsidRPr="00D924EE">
              <w:t>Możliwe odchylenia od pod</w:t>
            </w:r>
            <w:r w:rsidR="004F1524">
              <w:t>anych wymiarów na poziomie 3 %</w:t>
            </w:r>
          </w:p>
          <w:p w:rsidR="00BF2D6D" w:rsidRDefault="00BF2D6D" w:rsidP="00BF2D6D">
            <w:r>
              <w:t>Kanapa powinno posiadać następujące funkcje i wyposażenie:</w:t>
            </w:r>
          </w:p>
          <w:p w:rsidR="00BF2D6D" w:rsidRDefault="00BF2D6D" w:rsidP="00BF2D6D"/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Moduł jest samodzielnie stojącym elementem wspartym na dwóch nogach . </w:t>
            </w:r>
          </w:p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>Moduł w kształcie prostokąta.</w:t>
            </w:r>
          </w:p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>Oparcie ma kształt klina zwężającego się ku górze i głębokości podstawy 240 mm</w:t>
            </w:r>
          </w:p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>Oparcie wykonane na bazie ciętej pianki</w:t>
            </w:r>
          </w:p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Oparcie w modułach do łączenia jest zawsze krótsze od siedziska o 220 mm </w:t>
            </w:r>
          </w:p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lastRenderedPageBreak/>
              <w:t>Oparcie przesunięte do przodu w stosunku do tylnej krawędzi siedziska o 30 mm</w:t>
            </w:r>
          </w:p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Siedzisko o grubości 120 mm wykonane na bazie ciętej pianki </w:t>
            </w:r>
          </w:p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Stelaże wykonane są z chromowanej rury średnicy 22 mm o kształcie płozy </w:t>
            </w:r>
          </w:p>
          <w:p w:rsidR="00BF2D6D" w:rsidRDefault="00BF2D6D" w:rsidP="00BF2D6D">
            <w:pPr>
              <w:widowControl w:val="0"/>
              <w:suppressAutoHyphens/>
              <w:ind w:left="720"/>
            </w:pPr>
            <w:r>
              <w:t>Płozy posiadają filcowe ślizgi zabezpieczające podłogę</w:t>
            </w:r>
          </w:p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>Oparcie i siedzisko wykonane na bazie sklejki , płyty wiórowej i drewnianych listew</w:t>
            </w:r>
          </w:p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Tapicerka elementów bocznych siedziska i oparcia zszywana z kawałków z wyraźnie zaznaczonymi krawędziami. </w:t>
            </w:r>
          </w:p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 xml:space="preserve">Przednia i tylna krawędź siedziska o kształcie półwałka </w:t>
            </w:r>
          </w:p>
          <w:p w:rsidR="00BF2D6D" w:rsidRDefault="00BF2D6D" w:rsidP="00BF2D6D">
            <w:pPr>
              <w:widowControl w:val="0"/>
              <w:numPr>
                <w:ilvl w:val="0"/>
                <w:numId w:val="6"/>
              </w:numPr>
              <w:suppressAutoHyphens/>
            </w:pPr>
            <w:r>
              <w:t>Możliwość łączenia z sąsiednimi elementami siedzisk za pomocą metalowych łączników</w:t>
            </w:r>
          </w:p>
          <w:p w:rsidR="00BF2D6D" w:rsidRDefault="00BF2D6D" w:rsidP="00BF2D6D">
            <w:pPr>
              <w:ind w:left="720"/>
            </w:pPr>
          </w:p>
          <w:p w:rsidR="00BF2D6D" w:rsidRDefault="00BF2D6D" w:rsidP="00BF2D6D">
            <w:pPr>
              <w:ind w:left="720"/>
              <w:rPr>
                <w:rFonts w:eastAsia="Lucida Sans Unicode"/>
                <w:szCs w:val="24"/>
              </w:rPr>
            </w:pPr>
            <w:r>
              <w:t xml:space="preserve">Kanapa </w:t>
            </w:r>
            <w:r>
              <w:rPr>
                <w:rFonts w:eastAsia="Lucida Sans Unicode"/>
                <w:szCs w:val="24"/>
              </w:rPr>
              <w:t>tapicerowana materiałem powlekanym zmywalnym z wytłoczoną fakturą zewnętrzną o wyglądzie tkaniny plecionej z nici ( nie dopuszcza się materiału powlekanego o wyglądzie skóry)  i parametrach nie gorszych niż:</w:t>
            </w:r>
          </w:p>
          <w:p w:rsidR="00BF2D6D" w:rsidRDefault="00BF2D6D" w:rsidP="00BF2D6D">
            <w:pPr>
              <w:ind w:left="720"/>
              <w:rPr>
                <w:rFonts w:eastAsia="Lucida Sans Unicode"/>
                <w:szCs w:val="24"/>
              </w:rPr>
            </w:pPr>
          </w:p>
          <w:p w:rsidR="00BF2D6D" w:rsidRDefault="00BF2D6D" w:rsidP="00BF2D6D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 xml:space="preserve">Ścieralność : 300 000 cykli  </w:t>
            </w:r>
          </w:p>
          <w:p w:rsidR="00BF2D6D" w:rsidRDefault="00BF2D6D" w:rsidP="00BF2D6D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Trudnopalność ( BS EN 1021:1 , BS EN 1021:2)</w:t>
            </w:r>
          </w:p>
          <w:p w:rsidR="00BF2D6D" w:rsidRDefault="00BF2D6D" w:rsidP="00BF2D6D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Odporność na światło minimum &gt;7</w:t>
            </w:r>
          </w:p>
          <w:p w:rsidR="00BF2D6D" w:rsidRDefault="00BF2D6D" w:rsidP="00BF2D6D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Gramatura 685 g/m2</w:t>
            </w:r>
          </w:p>
          <w:p w:rsidR="00BF2D6D" w:rsidRDefault="00BF2D6D" w:rsidP="00BF2D6D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 xml:space="preserve">Skład : powłoka zewnętrzna 100% winyl , baza 100% poliester </w:t>
            </w:r>
          </w:p>
          <w:p w:rsidR="00BF2D6D" w:rsidRDefault="00BF2D6D" w:rsidP="00BF2D6D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Właściwości zmywalne w tym łagodnymi środkami chemicznymi</w:t>
            </w:r>
          </w:p>
          <w:p w:rsidR="00BF2D6D" w:rsidRDefault="00BF2D6D" w:rsidP="00BF2D6D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Duża odporność na różnice temperatury</w:t>
            </w:r>
          </w:p>
          <w:p w:rsidR="00BF2D6D" w:rsidRDefault="00BF2D6D" w:rsidP="00BF2D6D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Odporność na urynę i krew i pot</w:t>
            </w:r>
          </w:p>
          <w:p w:rsidR="00BF2D6D" w:rsidRPr="004F1524" w:rsidRDefault="00BF2D6D" w:rsidP="00BF2D6D">
            <w:pPr>
              <w:widowControl w:val="0"/>
              <w:numPr>
                <w:ilvl w:val="0"/>
                <w:numId w:val="7"/>
              </w:numPr>
              <w:suppressAutoHyphens/>
              <w:rPr>
                <w:rFonts w:eastAsia="Lucida Sans Unicode"/>
                <w:szCs w:val="24"/>
              </w:rPr>
            </w:pPr>
            <w:r>
              <w:rPr>
                <w:rFonts w:eastAsia="Lucida Sans Unicode"/>
                <w:szCs w:val="24"/>
              </w:rPr>
              <w:t>Bariera przed drobnoustrojami, przeciwbakteryjna i przeciwgrzybicza</w:t>
            </w:r>
          </w:p>
          <w:p w:rsidR="00BF2D6D" w:rsidRPr="004F1524" w:rsidRDefault="00BF2D6D" w:rsidP="004F1524">
            <w:pPr>
              <w:ind w:left="1429"/>
              <w:rPr>
                <w:szCs w:val="24"/>
              </w:rPr>
            </w:pPr>
            <w:r>
              <w:rPr>
                <w:szCs w:val="24"/>
              </w:rPr>
              <w:t>Wymienione parametry poparte odpowiednimi dokumentam</w:t>
            </w:r>
            <w:r w:rsidR="004F1524">
              <w:rPr>
                <w:szCs w:val="24"/>
              </w:rPr>
              <w:t>i</w:t>
            </w:r>
          </w:p>
          <w:p w:rsidR="00BF2D6D" w:rsidRDefault="00BF2D6D" w:rsidP="00BF2D6D">
            <w:pPr>
              <w:ind w:left="709"/>
              <w:rPr>
                <w:rFonts w:ascii="Verdana" w:hAnsi="Verdana"/>
              </w:rPr>
            </w:pPr>
          </w:p>
          <w:p w:rsidR="00BF2D6D" w:rsidRPr="00604AB5" w:rsidRDefault="00BF2D6D" w:rsidP="00BF2D6D">
            <w:pPr>
              <w:rPr>
                <w:rFonts w:eastAsia="Lucida Sans Unicode"/>
              </w:rPr>
            </w:pPr>
            <w:r w:rsidRPr="00604AB5">
              <w:rPr>
                <w:rFonts w:eastAsia="Lucida Sans Unicode"/>
              </w:rPr>
              <w:t>Kanapa musi posiadać opinię zgodności z wymaganiami norm:</w:t>
            </w:r>
          </w:p>
          <w:p w:rsidR="00BF2D6D" w:rsidRPr="00604AB5" w:rsidRDefault="00BF2D6D" w:rsidP="00BF2D6D">
            <w:pPr>
              <w:rPr>
                <w:rFonts w:eastAsia="Lucida Sans Unicode"/>
              </w:rPr>
            </w:pPr>
          </w:p>
          <w:p w:rsidR="00BF2D6D" w:rsidRPr="00604AB5" w:rsidRDefault="00BF2D6D" w:rsidP="00BF2D6D">
            <w:pPr>
              <w:widowControl w:val="0"/>
              <w:suppressAutoHyphens/>
              <w:ind w:left="1647"/>
              <w:rPr>
                <w:rFonts w:eastAsia="Lucida Sans Unicode"/>
              </w:rPr>
            </w:pPr>
            <w:r w:rsidRPr="00604AB5">
              <w:rPr>
                <w:rFonts w:eastAsia="Lucida Sans Unicode"/>
              </w:rPr>
              <w:t>PN- EN 1022:2007 , PN-EN 1728:2012 , PN-EN 1730:2002 , PN-EN 12520:2010 , EN 12521:2009, 16139:2013_07 w zakresie wymiarów , wymagań wytrzymałościowych oraz bezpiecznych rozwiązań konstrukcyjnych.</w:t>
            </w:r>
          </w:p>
          <w:p w:rsidR="00BF2D6D" w:rsidRPr="00604AB5" w:rsidRDefault="00BF2D6D" w:rsidP="00BF2D6D">
            <w:pPr>
              <w:ind w:left="1647"/>
              <w:rPr>
                <w:rFonts w:eastAsia="Lucida Sans Unicode"/>
              </w:rPr>
            </w:pPr>
            <w:r w:rsidRPr="00604AB5">
              <w:rPr>
                <w:rFonts w:eastAsia="Lucida Sans Unicode"/>
              </w:rPr>
              <w:t xml:space="preserve">Badania winny być przeprowadzone przez certyfikowaną , niezależną jednostkę. </w:t>
            </w:r>
          </w:p>
          <w:p w:rsidR="00BF2D6D" w:rsidRDefault="00BF2D6D" w:rsidP="00BF2D6D">
            <w:r>
              <w:t xml:space="preserve">  Wygląd siedziska:</w:t>
            </w:r>
          </w:p>
          <w:p w:rsidR="00BF2D6D" w:rsidRDefault="00BF2D6D" w:rsidP="00BF2D6D">
            <w:pPr>
              <w:rPr>
                <w:sz w:val="24"/>
              </w:rPr>
            </w:pPr>
            <w:r>
              <w:object w:dxaOrig="3030" w:dyaOrig="2235">
                <v:shape id="_x0000_i1033" type="#_x0000_t75" style="width:151.5pt;height:111pt" o:ole="">
                  <v:imagedata r:id="rId33" o:title=""/>
                </v:shape>
                <o:OLEObject Type="Embed" ProgID="PBrush" ShapeID="_x0000_i1033" DrawAspect="Content" ObjectID="_1591601608" r:id="rId34"/>
              </w:object>
            </w:r>
          </w:p>
          <w:p w:rsidR="00BF2D6D" w:rsidRDefault="00BF2D6D" w:rsidP="00EA6954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D6D" w:rsidRDefault="00BF2D6D" w:rsidP="0003627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D6D" w:rsidRDefault="00BF2D6D" w:rsidP="00036277">
            <w:pPr>
              <w:jc w:val="center"/>
            </w:pPr>
            <w:r>
              <w:t>1</w:t>
            </w:r>
          </w:p>
        </w:tc>
      </w:tr>
      <w:tr w:rsidR="00604AB5" w:rsidTr="00EA6954">
        <w:trPr>
          <w:trHeight w:val="743"/>
        </w:trPr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Default="0026129D" w:rsidP="00036277">
            <w:r>
              <w:lastRenderedPageBreak/>
              <w:t>12</w:t>
            </w:r>
            <w:r w:rsidR="00604AB5">
              <w:t>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Default="00EA6954" w:rsidP="00EA6954">
            <w:r>
              <w:t>Odbojnice samoprzylepne wys. 30cm,  wykonane</w:t>
            </w:r>
            <w:r w:rsidR="00873DA4" w:rsidRPr="00EA6954">
              <w:t xml:space="preserve"> z żywicy winylowej z domieszką akrylu, o bardzo dużej twardości i oporności na pęknięcia. </w:t>
            </w:r>
            <w:r>
              <w:t>Kolorystyka do ustalenia z Zamawiającym..</w:t>
            </w:r>
          </w:p>
          <w:p w:rsidR="00EA6954" w:rsidRDefault="00EA6954" w:rsidP="00EA6954"/>
          <w:p w:rsidR="00EA6954" w:rsidRDefault="00EA6954" w:rsidP="00EA6954">
            <w:r>
              <w:object w:dxaOrig="9045" w:dyaOrig="4890">
                <v:shape id="_x0000_i1034" type="#_x0000_t75" style="width:223.5pt;height:121.5pt" o:ole="">
                  <v:imagedata r:id="rId35" o:title=""/>
                </v:shape>
                <o:OLEObject Type="Embed" ProgID="PBrush" ShapeID="_x0000_i1034" DrawAspect="Content" ObjectID="_1591601609" r:id="rId36"/>
              </w:object>
            </w:r>
          </w:p>
          <w:p w:rsidR="00EA6954" w:rsidRPr="00EA6954" w:rsidRDefault="00EA6954" w:rsidP="00EA6954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Default="00604AB5" w:rsidP="0003627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Default="00172B98" w:rsidP="00036277">
            <w:pPr>
              <w:jc w:val="center"/>
            </w:pPr>
            <w:r>
              <w:t>72</w:t>
            </w:r>
            <w:r w:rsidR="00604AB5">
              <w:t xml:space="preserve"> mb</w:t>
            </w:r>
          </w:p>
        </w:tc>
      </w:tr>
      <w:tr w:rsidR="00604AB5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Default="0026129D" w:rsidP="00036277">
            <w:r>
              <w:t>13</w:t>
            </w:r>
            <w:r w:rsidR="00604AB5">
              <w:t>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Default="00604AB5" w:rsidP="00604AB5">
            <w:r w:rsidRPr="002E5CED">
              <w:rPr>
                <w:color w:val="000000"/>
              </w:rPr>
              <w:t xml:space="preserve">Wieszak naścienny płytowy </w:t>
            </w:r>
            <w:r w:rsidR="00823948">
              <w:rPr>
                <w:color w:val="000000"/>
              </w:rPr>
              <w:t xml:space="preserve"> </w:t>
            </w:r>
            <w:r w:rsidRPr="002E5CED">
              <w:rPr>
                <w:color w:val="000000"/>
              </w:rPr>
              <w:t>dł. 200cm</w:t>
            </w:r>
            <w:r w:rsidRPr="002E5CED">
              <w:t xml:space="preserve"> </w:t>
            </w:r>
            <w:r>
              <w:t xml:space="preserve"> wys. 40 cm + 2 dodatkowe listwy odbojowe wys. 25 cm.  Wieszak i listwy wykonane </w:t>
            </w:r>
            <w:r w:rsidRPr="00D924EE">
              <w:t>z płyty wiórowej obustronnie laminowanej o klasie higieniczności E1</w:t>
            </w:r>
            <w:r>
              <w:t xml:space="preserve"> o grubości 18 mm</w:t>
            </w:r>
            <w:r w:rsidRPr="00D924EE">
              <w:t xml:space="preserve">, obrzeże ABS dobrane pod kolor płyty. </w:t>
            </w:r>
            <w:r>
              <w:t>Oklejony</w:t>
            </w:r>
            <w:r w:rsidRPr="00D924EE">
              <w:t xml:space="preserve"> </w:t>
            </w:r>
            <w:r>
              <w:t xml:space="preserve">z 4 stron </w:t>
            </w:r>
            <w:r w:rsidRPr="00D924EE">
              <w:t>obrzeże</w:t>
            </w:r>
            <w:r>
              <w:t>m</w:t>
            </w:r>
            <w:r w:rsidRPr="00D924EE">
              <w:t xml:space="preserve"> ABS grubości </w:t>
            </w:r>
            <w:smartTag w:uri="urn:schemas-microsoft-com:office:smarttags" w:element="metricconverter">
              <w:smartTagPr>
                <w:attr w:name="ProductID" w:val="2 mm"/>
              </w:smartTagPr>
              <w:r w:rsidRPr="00D924EE">
                <w:t>2 mm</w:t>
              </w:r>
            </w:smartTag>
            <w:r w:rsidRPr="00D924EE">
              <w:t>.</w:t>
            </w:r>
            <w:r>
              <w:t xml:space="preserve">  </w:t>
            </w:r>
          </w:p>
          <w:p w:rsidR="00604AB5" w:rsidRDefault="00604AB5" w:rsidP="00604AB5">
            <w:r>
              <w:t>Na płycie wieszaka przymocowane 27 metalowych,</w:t>
            </w:r>
            <w:r w:rsidR="0064172C">
              <w:t xml:space="preserve"> wykonanych ze stopu cynku i aluminium</w:t>
            </w:r>
            <w:r>
              <w:t xml:space="preserve"> chromowych  wieszaczków na ubrania. </w:t>
            </w:r>
          </w:p>
          <w:p w:rsidR="00604AB5" w:rsidRDefault="00604AB5" w:rsidP="00604AB5"/>
          <w:p w:rsidR="00604AB5" w:rsidRDefault="00604AB5" w:rsidP="00604AB5">
            <w:r>
              <w:t>Wygląd wieszaczka jak na zdjęciu poglądowym:</w:t>
            </w:r>
          </w:p>
          <w:p w:rsidR="00604AB5" w:rsidRDefault="00604AB5" w:rsidP="00604AB5">
            <w:r>
              <w:lastRenderedPageBreak/>
              <w:t xml:space="preserve"> </w:t>
            </w:r>
            <w:r>
              <w:object w:dxaOrig="4275" w:dyaOrig="6435">
                <v:shape id="_x0000_i1035" type="#_x0000_t75" style="width:67.5pt;height:104.25pt" o:ole="">
                  <v:imagedata r:id="rId37" o:title=""/>
                </v:shape>
                <o:OLEObject Type="Embed" ProgID="PBrush" ShapeID="_x0000_i1035" DrawAspect="Content" ObjectID="_1591601610" r:id="rId38"/>
              </w:object>
            </w:r>
            <w:r>
              <w:rPr>
                <w:b/>
                <w:noProof/>
                <w:sz w:val="28"/>
                <w:szCs w:val="28"/>
              </w:rPr>
              <w:t xml:space="preserve">   </w:t>
            </w: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2BC4981" wp14:editId="2C5C9894">
                  <wp:extent cx="1504950" cy="1261044"/>
                  <wp:effectExtent l="0" t="0" r="0" b="0"/>
                  <wp:docPr id="60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6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object w:dxaOrig="7815" w:dyaOrig="5295">
                <v:shape id="_x0000_i1036" type="#_x0000_t75" style="width:211.5pt;height:143.25pt" o:ole="">
                  <v:imagedata r:id="rId40" o:title=""/>
                </v:shape>
                <o:OLEObject Type="Embed" ProgID="PBrush" ShapeID="_x0000_i1036" DrawAspect="Content" ObjectID="_1591601611" r:id="rId41"/>
              </w:object>
            </w:r>
          </w:p>
          <w:p w:rsidR="00604AB5" w:rsidRDefault="00604AB5" w:rsidP="00B41C0A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Default="00604AB5" w:rsidP="0003627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4AB5" w:rsidRDefault="00C25BA3" w:rsidP="00036277">
            <w:pPr>
              <w:jc w:val="center"/>
            </w:pPr>
            <w:r>
              <w:t>6</w:t>
            </w:r>
          </w:p>
          <w:p w:rsidR="00C25BA3" w:rsidRDefault="00C25BA3" w:rsidP="00036277">
            <w:pPr>
              <w:jc w:val="center"/>
            </w:pPr>
          </w:p>
        </w:tc>
      </w:tr>
    </w:tbl>
    <w:p w:rsidR="00DF00D5" w:rsidRDefault="00DF00D5"/>
    <w:p w:rsidR="00CA6BAD" w:rsidRDefault="00CA6BAD"/>
    <w:p w:rsidR="00CA6BAD" w:rsidRPr="0026129D" w:rsidRDefault="0026129D">
      <w:pPr>
        <w:rPr>
          <w:b/>
        </w:rPr>
      </w:pPr>
      <w:r w:rsidRPr="0026129D">
        <w:rPr>
          <w:b/>
        </w:rPr>
        <w:t>GABINETY DZIEKAŃSKIE I POKOJE BIUROWE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CA6BAD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AD" w:rsidRDefault="0026129D" w:rsidP="00036277">
            <w:r>
              <w:t>14</w:t>
            </w:r>
            <w:r w:rsidR="00CA6BAD">
              <w:t>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Pr="00D924EE" w:rsidRDefault="00FC5009" w:rsidP="00FC5009">
            <w:pPr>
              <w:jc w:val="both"/>
            </w:pPr>
            <w:r w:rsidRPr="00D924EE">
              <w:t>Biurko gabinetowe. Blat wielowarstwowy wykonany z płyt wiórowych obustronnie laminowanych o klasie higieniczności E1 o łącznej grubości 52 mm (12+12+28 mm). Wszystkie krawędzie oklejone obrzeżem PCV 2 mm. Nogi biurka wykonane z płyty grubości 52 mm, oklejone obrzeżem PCV 2 mm. Łączyna wykonana z płyty grubości 18 mm, obrzeże PCV 2 mm.</w:t>
            </w:r>
            <w:r w:rsidR="007117B1">
              <w:t xml:space="preserve"> Biurko wyposażone w regulatory poziomu – regulacja w zakresie 5 mm. </w:t>
            </w:r>
          </w:p>
          <w:p w:rsidR="00FC5009" w:rsidRPr="00D924EE" w:rsidRDefault="00FC5009" w:rsidP="00FC5009"/>
          <w:p w:rsidR="00FC5009" w:rsidRPr="00D924EE" w:rsidRDefault="00FC5009" w:rsidP="00FC5009">
            <w:r w:rsidRPr="00D924EE">
              <w:t xml:space="preserve">Wygląd jak na zdjęciu poglądowym: </w:t>
            </w:r>
          </w:p>
          <w:p w:rsidR="00CA6BAD" w:rsidRDefault="00FC5009" w:rsidP="00036277">
            <w:r>
              <w:rPr>
                <w:noProof/>
              </w:rPr>
              <w:drawing>
                <wp:inline distT="0" distB="0" distL="0" distR="0" wp14:anchorId="7190B411" wp14:editId="5758DE05">
                  <wp:extent cx="1739900" cy="1365250"/>
                  <wp:effectExtent l="0" t="0" r="0" b="6350"/>
                  <wp:docPr id="76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36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074A4A99" wp14:editId="481C8ED2">
                  <wp:extent cx="2254102" cy="1352461"/>
                  <wp:effectExtent l="0" t="0" r="0" b="635"/>
                  <wp:docPr id="68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64" cy="1354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A9FF3D2" wp14:editId="3559777C">
                  <wp:extent cx="2434855" cy="1746047"/>
                  <wp:effectExtent l="0" t="0" r="3810" b="6985"/>
                  <wp:docPr id="64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97" cy="1748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BAD" w:rsidRDefault="00CA6BAD" w:rsidP="00036277"/>
          <w:p w:rsidR="00CA6BAD" w:rsidRDefault="00CA6BAD" w:rsidP="00FC5009"/>
          <w:p w:rsidR="009711E1" w:rsidRDefault="009711E1" w:rsidP="00FC5009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AD" w:rsidRDefault="00FC5009" w:rsidP="00036277">
            <w:pPr>
              <w:jc w:val="center"/>
            </w:pPr>
            <w:r>
              <w:t>200x100x76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BAD" w:rsidRDefault="00FC5009" w:rsidP="00036277">
            <w:pPr>
              <w:jc w:val="center"/>
            </w:pPr>
            <w:r>
              <w:t>3</w:t>
            </w:r>
          </w:p>
        </w:tc>
      </w:tr>
      <w:tr w:rsidR="00FC5009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26129D" w:rsidP="00036277">
            <w:r>
              <w:lastRenderedPageBreak/>
              <w:t>15</w:t>
            </w:r>
            <w:r w:rsidR="00FC5009">
              <w:t>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Pr="00D924EE" w:rsidRDefault="00FC5009" w:rsidP="00FC5009">
            <w:pPr>
              <w:jc w:val="both"/>
            </w:pPr>
            <w:r w:rsidRPr="00D924EE">
              <w:t>Dostawka boczna</w:t>
            </w:r>
            <w:r>
              <w:t xml:space="preserve"> gabinetowa</w:t>
            </w:r>
            <w:r w:rsidRPr="00D924EE">
              <w:t xml:space="preserve">. Blat dostawki wielowarstwowy wykonany z płyt wiórowych obustronnie laminowanych o klasie higieniczności E1 o łącznej grubości 52 mm (12+12+28 mm). Wszystkie krawędzie oklejone obrzeżem PCV 2 mm. Noga dostawki wykonana z płyty grubości 52 mm, oklejona obrzeżem PCV 2 mm. Łączyna wykonana z płyty grubości 18 mm, obrzeże PCV 2 mm. </w:t>
            </w:r>
            <w:r w:rsidR="007117B1">
              <w:t xml:space="preserve">Dostawka wyposażona w regulatory poziomu – regulacja w zakresie 5 mm. </w:t>
            </w:r>
            <w:r w:rsidRPr="00D924EE">
              <w:t>Dostawka mocowana do biurka.</w:t>
            </w:r>
            <w:r w:rsidR="00AF0B4B">
              <w:t xml:space="preserve"> 3 szt dostawki - wersja prawa.</w:t>
            </w:r>
          </w:p>
          <w:p w:rsidR="00FC5009" w:rsidRPr="00D924EE" w:rsidRDefault="00FC5009" w:rsidP="00FC5009">
            <w:pPr>
              <w:jc w:val="both"/>
            </w:pPr>
          </w:p>
          <w:p w:rsidR="00FC5009" w:rsidRPr="00D924EE" w:rsidRDefault="00FC5009" w:rsidP="00FC5009">
            <w:r w:rsidRPr="00D924EE">
              <w:t>Wygląd jak na rysunku poglądowym:</w:t>
            </w:r>
          </w:p>
          <w:p w:rsidR="00FC5009" w:rsidRDefault="00FC5009" w:rsidP="00FC5009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449B2BA" wp14:editId="5A5A6BE0">
                  <wp:extent cx="1657350" cy="1428750"/>
                  <wp:effectExtent l="0" t="0" r="0" b="0"/>
                  <wp:docPr id="63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object w:dxaOrig="4200" w:dyaOrig="4380">
                <v:shape id="_x0000_i1037" type="#_x0000_t75" style="width:144.75pt;height:150.75pt" o:ole="">
                  <v:imagedata r:id="rId46" o:title=""/>
                </v:shape>
                <o:OLEObject Type="Embed" ProgID="PBrush" ShapeID="_x0000_i1037" DrawAspect="Content" ObjectID="_1591601612" r:id="rId47"/>
              </w:object>
            </w:r>
            <w:r w:rsidRPr="00D924EE">
              <w:t>wersja prawa dostawki</w:t>
            </w:r>
          </w:p>
          <w:p w:rsidR="00FC5009" w:rsidRPr="00D924EE" w:rsidRDefault="00FC5009" w:rsidP="00FC5009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FC5009" w:rsidP="00036277">
            <w:pPr>
              <w:jc w:val="center"/>
            </w:pPr>
            <w:r>
              <w:t>60x127x76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AF0B4B" w:rsidP="00036277">
            <w:pPr>
              <w:jc w:val="center"/>
            </w:pPr>
            <w:r>
              <w:t>3</w:t>
            </w:r>
          </w:p>
          <w:p w:rsidR="00FC5009" w:rsidRDefault="00FC5009" w:rsidP="00036277">
            <w:pPr>
              <w:jc w:val="center"/>
            </w:pPr>
          </w:p>
        </w:tc>
      </w:tr>
      <w:tr w:rsidR="00FC5009" w:rsidTr="00FC5009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26129D" w:rsidP="00036277">
            <w:r>
              <w:t>16</w:t>
            </w:r>
            <w:r w:rsidR="00FC5009">
              <w:t>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Pr="00491DFF" w:rsidRDefault="00FC5009" w:rsidP="005C413E">
            <w:pPr>
              <w:pStyle w:val="Tekstpodstawowy"/>
              <w:rPr>
                <w:sz w:val="20"/>
                <w:szCs w:val="20"/>
              </w:rPr>
            </w:pPr>
            <w:r w:rsidRPr="00491DFF">
              <w:rPr>
                <w:sz w:val="20"/>
                <w:szCs w:val="20"/>
              </w:rPr>
              <w:t xml:space="preserve">Kontener gabinetowy mobilny 4-szufladowy wykonany z płyty wiórowej obustronnie laminowanej o klasie higieniczności E1 gr. 18mm. Kółka o średnicy 50mm, w tym dwa kółka z hamulcem. Szuflady tworzywowe z możliwością organizacji przestrzeni osobną szufladą piórnikową. Prowadnice kulkowe nośności 35 kg. Centralny zamek z łamany kluczem, blokada wysuwu drugiej szuflady. </w:t>
            </w:r>
            <w:r w:rsidR="005C413E" w:rsidRPr="005C413E">
              <w:rPr>
                <w:rFonts w:eastAsia="Calibri"/>
                <w:sz w:val="20"/>
                <w:szCs w:val="20"/>
                <w:lang w:eastAsia="en-US"/>
              </w:rPr>
              <w:t>Uchwyty aluminiowe proste o rozstawie 192mm mocowane w poziomie.</w:t>
            </w:r>
            <w:r w:rsidR="005C413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Kontener w całości w jednym kolorze.</w:t>
            </w:r>
          </w:p>
          <w:p w:rsidR="00FC5009" w:rsidRPr="00D924EE" w:rsidRDefault="00FC5009" w:rsidP="00FC5009">
            <w:pPr>
              <w:pStyle w:val="Tekstpodstawowy"/>
              <w:spacing w:after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FC5009" w:rsidRPr="00D924EE" w:rsidRDefault="00FC5009" w:rsidP="00FC5009">
            <w:r w:rsidRPr="00D924EE">
              <w:t>Wygląd jak na rysunku poglądowym:</w:t>
            </w:r>
          </w:p>
          <w:p w:rsidR="00FC5009" w:rsidRDefault="00FA26BA" w:rsidP="00FC5009">
            <w:pPr>
              <w:jc w:val="both"/>
            </w:pPr>
            <w:r>
              <w:object w:dxaOrig="2025" w:dyaOrig="2310">
                <v:shape id="_x0000_i1038" type="#_x0000_t75" style="width:101.25pt;height:115.5pt" o:ole="">
                  <v:imagedata r:id="rId48" o:title=""/>
                </v:shape>
                <o:OLEObject Type="Embed" ProgID="PBrush" ShapeID="_x0000_i1038" DrawAspect="Content" ObjectID="_1591601613" r:id="rId49"/>
              </w:object>
            </w:r>
            <w:r w:rsidR="00D20D5F">
              <w:t xml:space="preserve">                    </w:t>
            </w:r>
            <w:r w:rsidR="00D20D5F">
              <w:object w:dxaOrig="5190" w:dyaOrig="3585">
                <v:shape id="_x0000_i1039" type="#_x0000_t75" style="width:120pt;height:81.75pt" o:ole="">
                  <v:imagedata r:id="rId50" o:title=""/>
                </v:shape>
                <o:OLEObject Type="Embed" ProgID="PBrush" ShapeID="_x0000_i1039" DrawAspect="Content" ObjectID="_1591601614" r:id="rId51"/>
              </w:object>
            </w:r>
            <w:r w:rsidR="00D20D5F">
              <w:t>wygląd uchwytu</w:t>
            </w:r>
          </w:p>
          <w:p w:rsidR="009711E1" w:rsidRPr="00D924EE" w:rsidRDefault="009711E1" w:rsidP="00FC5009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592409" w:rsidP="00036277">
            <w:pPr>
              <w:jc w:val="center"/>
            </w:pPr>
            <w:r>
              <w:t>44x60x58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FC5009" w:rsidP="00036277">
            <w:pPr>
              <w:jc w:val="center"/>
            </w:pPr>
            <w:r>
              <w:t>3</w:t>
            </w:r>
          </w:p>
          <w:p w:rsidR="00FC5009" w:rsidRDefault="00FC5009" w:rsidP="00036277">
            <w:pPr>
              <w:jc w:val="center"/>
            </w:pPr>
          </w:p>
        </w:tc>
      </w:tr>
      <w:tr w:rsidR="00FC5009" w:rsidTr="00FC5009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26129D" w:rsidP="00036277">
            <w:r>
              <w:lastRenderedPageBreak/>
              <w:t>17</w:t>
            </w:r>
            <w:r w:rsidR="00FC5009">
              <w:t>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336FC3" w:rsidP="005C413E">
            <w:pPr>
              <w:pStyle w:val="Tekstpodstawow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Komoda gabinetowa wykonana</w:t>
            </w:r>
            <w:r w:rsidRPr="00491DFF">
              <w:rPr>
                <w:sz w:val="20"/>
                <w:szCs w:val="20"/>
              </w:rPr>
              <w:t xml:space="preserve"> z płyty</w:t>
            </w:r>
            <w:r>
              <w:rPr>
                <w:sz w:val="20"/>
                <w:szCs w:val="20"/>
              </w:rPr>
              <w:t xml:space="preserve"> </w:t>
            </w:r>
            <w:r w:rsidRPr="00491DFF">
              <w:rPr>
                <w:sz w:val="20"/>
                <w:szCs w:val="20"/>
              </w:rPr>
              <w:t xml:space="preserve"> wiórowej obustronnie laminowanej o kl</w:t>
            </w:r>
            <w:r>
              <w:rPr>
                <w:sz w:val="20"/>
                <w:szCs w:val="20"/>
              </w:rPr>
              <w:t>asie higie</w:t>
            </w:r>
            <w:r w:rsidR="000071AD">
              <w:rPr>
                <w:sz w:val="20"/>
                <w:szCs w:val="20"/>
              </w:rPr>
              <w:t xml:space="preserve">niczności E1. </w:t>
            </w:r>
            <w:r w:rsidR="006A42A1">
              <w:rPr>
                <w:sz w:val="20"/>
                <w:szCs w:val="20"/>
              </w:rPr>
              <w:t>Komoda posiada korpus wewnętrzny z płyty grubości 18 mm na który nakładany jest zdystansowany wieniec górny z płyty gr 12mm oraz boki z płyty grubości 28mm. P</w:t>
            </w:r>
            <w:r w:rsidR="000071AD">
              <w:rPr>
                <w:sz w:val="20"/>
                <w:szCs w:val="20"/>
              </w:rPr>
              <w:t>ółki</w:t>
            </w:r>
            <w:r w:rsidR="003B7E59">
              <w:rPr>
                <w:sz w:val="20"/>
                <w:szCs w:val="20"/>
              </w:rPr>
              <w:t>, fronty</w:t>
            </w:r>
            <w:r w:rsidR="000071AD">
              <w:rPr>
                <w:sz w:val="20"/>
                <w:szCs w:val="20"/>
              </w:rPr>
              <w:t xml:space="preserve"> oraz cokół wykonane</w:t>
            </w:r>
            <w:r>
              <w:rPr>
                <w:sz w:val="20"/>
                <w:szCs w:val="20"/>
              </w:rPr>
              <w:t xml:space="preserve"> z płyty  gr. 18 mm</w:t>
            </w:r>
            <w:r w:rsidR="000071AD">
              <w:rPr>
                <w:sz w:val="20"/>
                <w:szCs w:val="20"/>
              </w:rPr>
              <w:t>. Wszystkie krawędzie wykończone PCV grubości  2mm.</w:t>
            </w:r>
            <w:r w:rsidR="006A42A1">
              <w:rPr>
                <w:sz w:val="20"/>
                <w:szCs w:val="20"/>
              </w:rPr>
              <w:t xml:space="preserve"> Komoda posiada </w:t>
            </w:r>
            <w:r w:rsidR="006A42A1">
              <w:rPr>
                <w:rFonts w:eastAsia="Calibri"/>
                <w:lang w:eastAsia="en-US"/>
              </w:rPr>
              <w:t xml:space="preserve"> </w:t>
            </w:r>
            <w:r w:rsidR="006A42A1" w:rsidRPr="006A42A1">
              <w:rPr>
                <w:rFonts w:eastAsia="Calibri"/>
                <w:sz w:val="20"/>
                <w:szCs w:val="20"/>
                <w:lang w:eastAsia="en-US"/>
              </w:rPr>
              <w:t xml:space="preserve">2 </w:t>
            </w:r>
            <w:r w:rsidR="006A42A1">
              <w:rPr>
                <w:rFonts w:eastAsia="Calibri"/>
                <w:sz w:val="20"/>
                <w:szCs w:val="20"/>
                <w:lang w:eastAsia="en-US"/>
              </w:rPr>
              <w:t xml:space="preserve">zawiasy na skrzydło drzwi o kącie </w:t>
            </w:r>
            <w:r w:rsidR="006A42A1" w:rsidRPr="006029F1">
              <w:rPr>
                <w:rFonts w:eastAsia="Calibri"/>
                <w:sz w:val="20"/>
                <w:szCs w:val="20"/>
                <w:lang w:eastAsia="en-US"/>
              </w:rPr>
              <w:t xml:space="preserve">rozwarcia 110˚. </w:t>
            </w:r>
            <w:r w:rsidR="0003278D">
              <w:rPr>
                <w:rFonts w:eastAsia="Calibri"/>
                <w:sz w:val="20"/>
                <w:szCs w:val="20"/>
                <w:lang w:eastAsia="en-US"/>
              </w:rPr>
              <w:t xml:space="preserve">Każde skrzydło wyposażone w zamek dwupunktowy baskwilowy (nie dotyczy frontu ze szkła). </w:t>
            </w:r>
            <w:r w:rsidR="006A42A1">
              <w:rPr>
                <w:rFonts w:eastAsia="Calibri"/>
                <w:sz w:val="20"/>
                <w:szCs w:val="20"/>
                <w:lang w:eastAsia="en-US"/>
              </w:rPr>
              <w:t xml:space="preserve">Środkowe drzwi </w:t>
            </w:r>
            <w:r w:rsidR="00FA26BA">
              <w:rPr>
                <w:rFonts w:eastAsia="Calibri"/>
                <w:sz w:val="20"/>
                <w:szCs w:val="20"/>
                <w:lang w:eastAsia="en-US"/>
              </w:rPr>
              <w:t>szklane -</w:t>
            </w:r>
            <w:r w:rsidR="006A42A1">
              <w:rPr>
                <w:rFonts w:eastAsia="Calibri"/>
                <w:sz w:val="20"/>
                <w:szCs w:val="20"/>
                <w:lang w:eastAsia="en-US"/>
              </w:rPr>
              <w:t xml:space="preserve"> szkło hartowane z powłoką satynowaną (efekt szkła mlecznego) z zawi</w:t>
            </w:r>
            <w:r w:rsidR="00FA26BA">
              <w:rPr>
                <w:rFonts w:eastAsia="Calibri"/>
                <w:sz w:val="20"/>
                <w:szCs w:val="20"/>
                <w:lang w:eastAsia="en-US"/>
              </w:rPr>
              <w:t xml:space="preserve">asami przyklejanymi na kleju UV </w:t>
            </w:r>
            <w:r w:rsidR="006A42A1">
              <w:rPr>
                <w:rFonts w:eastAsia="Calibri"/>
                <w:sz w:val="20"/>
                <w:szCs w:val="20"/>
                <w:lang w:eastAsia="en-US"/>
              </w:rPr>
              <w:t>od strony wnętrza szafy</w:t>
            </w:r>
            <w:r w:rsidR="00FA26BA">
              <w:rPr>
                <w:rFonts w:eastAsia="Calibri"/>
                <w:sz w:val="20"/>
                <w:szCs w:val="20"/>
                <w:lang w:eastAsia="en-US"/>
              </w:rPr>
              <w:t xml:space="preserve"> (niewidoczne od frontu)</w:t>
            </w:r>
            <w:r w:rsidR="006A42A1"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="00FA26BA">
              <w:rPr>
                <w:rFonts w:eastAsia="Calibri"/>
                <w:sz w:val="20"/>
                <w:szCs w:val="20"/>
                <w:lang w:eastAsia="en-US"/>
              </w:rPr>
              <w:t>Komoda posia</w:t>
            </w:r>
            <w:r w:rsidR="0003278D">
              <w:rPr>
                <w:rFonts w:eastAsia="Calibri"/>
                <w:sz w:val="20"/>
                <w:szCs w:val="20"/>
                <w:lang w:eastAsia="en-US"/>
              </w:rPr>
              <w:t>da wewnątrz 2 półki (3 przestrzenie</w:t>
            </w:r>
            <w:r w:rsidR="00FA26BA">
              <w:rPr>
                <w:rFonts w:eastAsia="Calibri"/>
                <w:sz w:val="20"/>
                <w:szCs w:val="20"/>
                <w:lang w:eastAsia="en-US"/>
              </w:rPr>
              <w:t xml:space="preserve"> segregatorowe</w:t>
            </w:r>
            <w:r w:rsidR="005C413E">
              <w:rPr>
                <w:rFonts w:eastAsia="Calibri"/>
                <w:sz w:val="20"/>
                <w:szCs w:val="20"/>
                <w:lang w:eastAsia="en-US"/>
              </w:rPr>
              <w:t xml:space="preserve">). </w:t>
            </w:r>
            <w:r w:rsidR="005C413E" w:rsidRPr="005C413E">
              <w:rPr>
                <w:rFonts w:eastAsia="Calibri"/>
                <w:sz w:val="20"/>
                <w:szCs w:val="20"/>
                <w:lang w:eastAsia="en-US"/>
              </w:rPr>
              <w:t>Uchwyty aluminiowe proste o rozstawie 192mm mocowane w poziomie.</w:t>
            </w:r>
          </w:p>
          <w:p w:rsidR="00FC5009" w:rsidRDefault="00FC5009" w:rsidP="00FC5009">
            <w:pPr>
              <w:pStyle w:val="Tekstpodstawowy"/>
              <w:rPr>
                <w:sz w:val="20"/>
                <w:szCs w:val="20"/>
              </w:rPr>
            </w:pPr>
          </w:p>
          <w:p w:rsidR="00B61295" w:rsidRDefault="00FA26BA" w:rsidP="00FA26BA">
            <w:r w:rsidRPr="00D924EE">
              <w:t>Wygląd jak na rysunku poglądowym:</w:t>
            </w:r>
          </w:p>
          <w:p w:rsidR="00B61295" w:rsidRPr="00FC5009" w:rsidRDefault="00336FC3" w:rsidP="00FA26BA">
            <w:pPr>
              <w:autoSpaceDE w:val="0"/>
              <w:autoSpaceDN w:val="0"/>
              <w:adjustRightInd w:val="0"/>
            </w:pPr>
            <w:r>
              <w:t xml:space="preserve">   </w:t>
            </w:r>
            <w:r w:rsidR="00B61295">
              <w:object w:dxaOrig="2790" w:dyaOrig="2475">
                <v:shape id="_x0000_i1040" type="#_x0000_t75" style="width:138.75pt;height:123.75pt" o:ole="">
                  <v:imagedata r:id="rId52" o:title=""/>
                </v:shape>
                <o:OLEObject Type="Embed" ProgID="PBrush" ShapeID="_x0000_i1040" DrawAspect="Content" ObjectID="_1591601615" r:id="rId53"/>
              </w:object>
            </w:r>
            <w:r w:rsidR="00B61295">
              <w:t xml:space="preserve"> </w:t>
            </w:r>
            <w:r>
              <w:t xml:space="preserve">             </w:t>
            </w:r>
            <w:r w:rsidR="00B61295">
              <w:object w:dxaOrig="3720" w:dyaOrig="2400">
                <v:shape id="_x0000_i1041" type="#_x0000_t75" style="width:186pt;height:120pt" o:ole="">
                  <v:imagedata r:id="rId54" o:title=""/>
                </v:shape>
                <o:OLEObject Type="Embed" ProgID="PBrush" ShapeID="_x0000_i1041" DrawAspect="Content" ObjectID="_1591601616" r:id="rId55"/>
              </w:object>
            </w:r>
            <w:r>
              <w:t xml:space="preserve"> </w:t>
            </w:r>
            <w:r>
              <w:object w:dxaOrig="2580" w:dyaOrig="3240">
                <v:shape id="_x0000_i1042" type="#_x0000_t75" style="width:129pt;height:162pt" o:ole="">
                  <v:imagedata r:id="rId56" o:title=""/>
                </v:shape>
                <o:OLEObject Type="Embed" ProgID="PBrush" ShapeID="_x0000_i1042" DrawAspect="Content" ObjectID="_1591601617" r:id="rId57"/>
              </w:object>
            </w:r>
            <w:r w:rsidR="00D20D5F">
              <w:object w:dxaOrig="5190" w:dyaOrig="3585">
                <v:shape id="_x0000_i1043" type="#_x0000_t75" style="width:120pt;height:81.75pt" o:ole="">
                  <v:imagedata r:id="rId50" o:title=""/>
                </v:shape>
                <o:OLEObject Type="Embed" ProgID="PBrush" ShapeID="_x0000_i1043" DrawAspect="Content" ObjectID="_1591601618" r:id="rId58"/>
              </w:object>
            </w:r>
            <w:r w:rsidR="00D20D5F">
              <w:t>wygląd uchwytu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592409" w:rsidP="00036277">
            <w:pPr>
              <w:jc w:val="center"/>
            </w:pPr>
            <w:r>
              <w:t>249x42x116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592409" w:rsidP="00FC5009">
            <w:pPr>
              <w:jc w:val="center"/>
            </w:pPr>
            <w:r>
              <w:t>2</w:t>
            </w:r>
          </w:p>
        </w:tc>
      </w:tr>
      <w:tr w:rsidR="00FC5009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26129D" w:rsidP="00036277">
            <w:r>
              <w:t>18.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03278D" w:rsidP="005C413E">
            <w:pPr>
              <w:pStyle w:val="Tekstpodstawow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Komoda gabinetowa wykonana</w:t>
            </w:r>
            <w:r w:rsidRPr="00491DFF">
              <w:rPr>
                <w:sz w:val="20"/>
                <w:szCs w:val="20"/>
              </w:rPr>
              <w:t xml:space="preserve"> z płyty</w:t>
            </w:r>
            <w:r>
              <w:rPr>
                <w:sz w:val="20"/>
                <w:szCs w:val="20"/>
              </w:rPr>
              <w:t xml:space="preserve"> </w:t>
            </w:r>
            <w:r w:rsidRPr="00491DFF">
              <w:rPr>
                <w:sz w:val="20"/>
                <w:szCs w:val="20"/>
              </w:rPr>
              <w:t xml:space="preserve"> wiórowej obustronnie laminowanej o kl</w:t>
            </w:r>
            <w:r>
              <w:rPr>
                <w:sz w:val="20"/>
                <w:szCs w:val="20"/>
              </w:rPr>
              <w:t>asie higieniczności E1. Komoda posiada korpus wewnętrzny z płyty grubości 18 mm na który nakładany jest zdystansowany wieniec górny z płyty gr 12mm oraz boki z płyty grubości 28mm. Półki</w:t>
            </w:r>
            <w:r w:rsidR="003B7E59">
              <w:rPr>
                <w:sz w:val="20"/>
                <w:szCs w:val="20"/>
              </w:rPr>
              <w:t>, fronty</w:t>
            </w:r>
            <w:r>
              <w:rPr>
                <w:sz w:val="20"/>
                <w:szCs w:val="20"/>
              </w:rPr>
              <w:t xml:space="preserve"> oraz cokół wykonane z płyty  gr. 18 mm. Wszystkie krawędzie wykończone PCV grubości  2mm. Komoda posiada 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Pr="006A42A1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zawiasy na skrzydło drzwi o kącie </w:t>
            </w:r>
            <w:r w:rsidRPr="006029F1">
              <w:rPr>
                <w:rFonts w:eastAsia="Calibri"/>
                <w:sz w:val="20"/>
                <w:szCs w:val="20"/>
                <w:lang w:eastAsia="en-US"/>
              </w:rPr>
              <w:t xml:space="preserve">rozwarcia 110˚.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Każde skrzydło wyposażone w zamek dwupunktowy baskwilowy (nie dotyczy frontu ze szkła). Środkowe drzwi szklane - szkło hartowane z powłoką satynowaną (efekt szkła mlecznego) z zawiasami przyklejanymi na kleju UV od strony wnętrza szafy (niewidoczne od frontu). </w:t>
            </w:r>
            <w:r w:rsidR="00036277">
              <w:rPr>
                <w:rFonts w:eastAsia="Calibri"/>
                <w:sz w:val="20"/>
                <w:szCs w:val="20"/>
                <w:lang w:eastAsia="en-US"/>
              </w:rPr>
              <w:t xml:space="preserve">W jednej części zamkniętej </w:t>
            </w:r>
            <w:r w:rsidR="00036277">
              <w:rPr>
                <w:rFonts w:eastAsia="Calibri"/>
                <w:sz w:val="20"/>
                <w:szCs w:val="20"/>
                <w:lang w:eastAsia="en-US"/>
              </w:rPr>
              <w:lastRenderedPageBreak/>
              <w:t xml:space="preserve">(lewej) komoda posiada część ubraniową z 1 górną półką i wysuwnym drążkiem na wieszaki. </w:t>
            </w:r>
            <w:r>
              <w:rPr>
                <w:rFonts w:eastAsia="Calibri"/>
                <w:sz w:val="20"/>
                <w:szCs w:val="20"/>
                <w:lang w:eastAsia="en-US"/>
              </w:rPr>
              <w:t>Komoda posiada wewnątrz 4 półki (5 przestrzeni segregatorowych</w:t>
            </w:r>
            <w:r w:rsidR="005C413E">
              <w:rPr>
                <w:rFonts w:eastAsia="Calibri"/>
                <w:sz w:val="20"/>
                <w:szCs w:val="20"/>
                <w:lang w:eastAsia="en-US"/>
              </w:rPr>
              <w:t>)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="005C413E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="005C413E" w:rsidRPr="005C413E">
              <w:rPr>
                <w:rFonts w:eastAsia="Calibri"/>
                <w:sz w:val="20"/>
                <w:szCs w:val="20"/>
                <w:lang w:eastAsia="en-US"/>
              </w:rPr>
              <w:t>Uchwyty aluminiowe proste o rozstawie 192mm mocowane w poziomie.</w:t>
            </w:r>
          </w:p>
          <w:p w:rsidR="005C413E" w:rsidRPr="0003278D" w:rsidRDefault="005C413E" w:rsidP="005C413E">
            <w:pPr>
              <w:pStyle w:val="Tekstpodstawowy"/>
              <w:rPr>
                <w:sz w:val="20"/>
                <w:szCs w:val="20"/>
              </w:rPr>
            </w:pPr>
            <w:r w:rsidRPr="0003278D">
              <w:rPr>
                <w:sz w:val="20"/>
                <w:szCs w:val="20"/>
              </w:rPr>
              <w:t>Wygląd jak na rysunku poglądowym:</w:t>
            </w:r>
          </w:p>
          <w:p w:rsidR="0003278D" w:rsidRDefault="0003278D" w:rsidP="0003278D">
            <w:pPr>
              <w:pStyle w:val="Tekstpodstawowy"/>
              <w:rPr>
                <w:sz w:val="20"/>
                <w:szCs w:val="20"/>
              </w:rPr>
            </w:pPr>
          </w:p>
          <w:p w:rsidR="00FA26BA" w:rsidRPr="00FC5009" w:rsidRDefault="00FA26BA" w:rsidP="00036277">
            <w:pPr>
              <w:pStyle w:val="Tekstpodstawowy"/>
              <w:rPr>
                <w:sz w:val="20"/>
                <w:szCs w:val="20"/>
              </w:rPr>
            </w:pPr>
            <w:r>
              <w:object w:dxaOrig="1455" w:dyaOrig="2070">
                <v:shape id="_x0000_i1044" type="#_x0000_t75" style="width:72.75pt;height:103.5pt" o:ole="">
                  <v:imagedata r:id="rId59" o:title=""/>
                </v:shape>
                <o:OLEObject Type="Embed" ProgID="PBrush" ShapeID="_x0000_i1044" DrawAspect="Content" ObjectID="_1591601619" r:id="rId60"/>
              </w:object>
            </w:r>
            <w:r>
              <w:object w:dxaOrig="3720" w:dyaOrig="2400">
                <v:shape id="_x0000_i1045" type="#_x0000_t75" style="width:186pt;height:120pt" o:ole="">
                  <v:imagedata r:id="rId54" o:title=""/>
                </v:shape>
                <o:OLEObject Type="Embed" ProgID="PBrush" ShapeID="_x0000_i1045" DrawAspect="Content" ObjectID="_1591601620" r:id="rId61"/>
              </w:object>
            </w:r>
            <w:r w:rsidR="00D20D5F">
              <w:object w:dxaOrig="5190" w:dyaOrig="3585">
                <v:shape id="_x0000_i1046" type="#_x0000_t75" style="width:120pt;height:81.75pt" o:ole="">
                  <v:imagedata r:id="rId50" o:title=""/>
                </v:shape>
                <o:OLEObject Type="Embed" ProgID="PBrush" ShapeID="_x0000_i1046" DrawAspect="Content" ObjectID="_1591601621" r:id="rId62"/>
              </w:object>
            </w:r>
            <w:r w:rsidR="00D20D5F" w:rsidRPr="00872E25">
              <w:rPr>
                <w:sz w:val="20"/>
                <w:szCs w:val="20"/>
              </w:rPr>
              <w:t>wygląd uchwytu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FA26BA" w:rsidP="00036277">
            <w:pPr>
              <w:jc w:val="center"/>
            </w:pPr>
            <w:r>
              <w:lastRenderedPageBreak/>
              <w:t>152x42x187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FA26BA" w:rsidP="00036277">
            <w:pPr>
              <w:jc w:val="center"/>
            </w:pPr>
            <w:r>
              <w:t>2</w:t>
            </w:r>
          </w:p>
        </w:tc>
      </w:tr>
      <w:tr w:rsidR="00FC5009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26129D" w:rsidP="00036277">
            <w:r>
              <w:t>19.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03278D" w:rsidP="005C413E">
            <w:pPr>
              <w:pStyle w:val="Tekstpodstawow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Komoda gabinetowa wykonana</w:t>
            </w:r>
            <w:r w:rsidRPr="00491DFF">
              <w:rPr>
                <w:sz w:val="20"/>
                <w:szCs w:val="20"/>
              </w:rPr>
              <w:t xml:space="preserve"> z płyty</w:t>
            </w:r>
            <w:r>
              <w:rPr>
                <w:sz w:val="20"/>
                <w:szCs w:val="20"/>
              </w:rPr>
              <w:t xml:space="preserve"> </w:t>
            </w:r>
            <w:r w:rsidRPr="00491DFF">
              <w:rPr>
                <w:sz w:val="20"/>
                <w:szCs w:val="20"/>
              </w:rPr>
              <w:t xml:space="preserve"> wiórowej obustronnie laminowanej o kl</w:t>
            </w:r>
            <w:r>
              <w:rPr>
                <w:sz w:val="20"/>
                <w:szCs w:val="20"/>
              </w:rPr>
              <w:t>asie higieniczności E1. Komoda posiada korpus wewnętrzny z płyty grubości 18 mm na który nakładany jest zdystansowany wieniec górny z płyty gr 12mm oraz boki z płyty grubości 28mm. Półki</w:t>
            </w:r>
            <w:r w:rsidR="003B7E59">
              <w:rPr>
                <w:sz w:val="20"/>
                <w:szCs w:val="20"/>
              </w:rPr>
              <w:t>, fronty</w:t>
            </w:r>
            <w:r>
              <w:rPr>
                <w:sz w:val="20"/>
                <w:szCs w:val="20"/>
              </w:rPr>
              <w:t xml:space="preserve"> oraz cokół wykonane z płyty  gr. 18 mm. Wszystkie krawędzie wykończone PCV grubości  2mm. Komoda posiada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A42A1">
              <w:rPr>
                <w:rFonts w:eastAsia="Calibri"/>
                <w:sz w:val="20"/>
                <w:szCs w:val="20"/>
                <w:lang w:eastAsia="en-US"/>
              </w:rPr>
              <w:t xml:space="preserve">2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zawiasy na skrzydło drzwi o kącie </w:t>
            </w:r>
            <w:r w:rsidRPr="006029F1">
              <w:rPr>
                <w:rFonts w:eastAsia="Calibri"/>
                <w:sz w:val="20"/>
                <w:szCs w:val="20"/>
                <w:lang w:eastAsia="en-US"/>
              </w:rPr>
              <w:t xml:space="preserve">rozwarcia 110˚. </w:t>
            </w:r>
            <w:r>
              <w:rPr>
                <w:rFonts w:eastAsia="Calibri"/>
                <w:sz w:val="20"/>
                <w:szCs w:val="20"/>
                <w:lang w:eastAsia="en-US"/>
              </w:rPr>
              <w:t>Każde skrzydło wyposażone w zamek dwupunktowy baskwilowy. Komoda posiada wewnątrz 1 półkę (2 przestrzenie segregatorowe</w:t>
            </w:r>
            <w:r w:rsidR="005C413E">
              <w:rPr>
                <w:rFonts w:eastAsia="Calibri"/>
                <w:sz w:val="20"/>
                <w:szCs w:val="20"/>
                <w:lang w:eastAsia="en-US"/>
              </w:rPr>
              <w:t xml:space="preserve">). </w:t>
            </w:r>
            <w:r w:rsidR="005C413E" w:rsidRPr="005C413E">
              <w:rPr>
                <w:rFonts w:eastAsia="Calibri"/>
                <w:sz w:val="20"/>
                <w:szCs w:val="20"/>
                <w:lang w:eastAsia="en-US"/>
              </w:rPr>
              <w:t>Uchwyty aluminiowe proste o rozstawie 192mm mocowane w poziomie.</w:t>
            </w:r>
          </w:p>
          <w:p w:rsidR="0003278D" w:rsidRPr="005C413E" w:rsidRDefault="005C413E" w:rsidP="00036277">
            <w:pPr>
              <w:pStyle w:val="Tekstpodstawowy"/>
              <w:rPr>
                <w:sz w:val="20"/>
                <w:szCs w:val="20"/>
              </w:rPr>
            </w:pPr>
            <w:r w:rsidRPr="0003278D">
              <w:rPr>
                <w:sz w:val="20"/>
                <w:szCs w:val="20"/>
              </w:rPr>
              <w:t>Wy</w:t>
            </w:r>
            <w:r>
              <w:rPr>
                <w:sz w:val="20"/>
                <w:szCs w:val="20"/>
              </w:rPr>
              <w:t>gląd jak na rysunku poglądowym:</w:t>
            </w:r>
          </w:p>
          <w:p w:rsidR="0003278D" w:rsidRDefault="009711E1" w:rsidP="00036277">
            <w:pPr>
              <w:pStyle w:val="Tekstpodstawowy"/>
              <w:rPr>
                <w:sz w:val="20"/>
                <w:szCs w:val="20"/>
              </w:rPr>
            </w:pPr>
            <w:r>
              <w:object w:dxaOrig="2295" w:dyaOrig="2040">
                <v:shape id="_x0000_i1047" type="#_x0000_t75" style="width:2in;height:128.25pt" o:ole="">
                  <v:imagedata r:id="rId63" o:title=""/>
                </v:shape>
                <o:OLEObject Type="Embed" ProgID="PBrush" ShapeID="_x0000_i1047" DrawAspect="Content" ObjectID="_1591601622" r:id="rId64"/>
              </w:object>
            </w:r>
            <w:r>
              <w:object w:dxaOrig="3720" w:dyaOrig="2400">
                <v:shape id="_x0000_i1048" type="#_x0000_t75" style="width:207pt;height:132.75pt" o:ole="">
                  <v:imagedata r:id="rId54" o:title=""/>
                </v:shape>
                <o:OLEObject Type="Embed" ProgID="PBrush" ShapeID="_x0000_i1048" DrawAspect="Content" ObjectID="_1591601623" r:id="rId65"/>
              </w:object>
            </w:r>
            <w:r>
              <w:object w:dxaOrig="5190" w:dyaOrig="3585">
                <v:shape id="_x0000_i1049" type="#_x0000_t75" style="width:101.25pt;height:69.75pt" o:ole="">
                  <v:imagedata r:id="rId50" o:title=""/>
                </v:shape>
                <o:OLEObject Type="Embed" ProgID="PBrush" ShapeID="_x0000_i1049" DrawAspect="Content" ObjectID="_1591601624" r:id="rId66"/>
              </w:object>
            </w:r>
            <w:r w:rsidR="00D20D5F" w:rsidRPr="00872E25">
              <w:rPr>
                <w:sz w:val="20"/>
                <w:szCs w:val="20"/>
              </w:rPr>
              <w:t>wygląd uchwytu</w:t>
            </w:r>
          </w:p>
          <w:p w:rsidR="009711E1" w:rsidRDefault="009711E1" w:rsidP="00036277">
            <w:pPr>
              <w:pStyle w:val="Tekstpodstawowy"/>
              <w:rPr>
                <w:sz w:val="20"/>
                <w:szCs w:val="20"/>
              </w:rPr>
            </w:pPr>
          </w:p>
          <w:p w:rsidR="009711E1" w:rsidRPr="00FC5009" w:rsidRDefault="009711E1" w:rsidP="00036277">
            <w:pPr>
              <w:pStyle w:val="Tekstpodstawowy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03278D" w:rsidP="00036277">
            <w:pPr>
              <w:jc w:val="center"/>
            </w:pPr>
            <w:r>
              <w:lastRenderedPageBreak/>
              <w:t>200x42x82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03278D" w:rsidP="00036277">
            <w:pPr>
              <w:jc w:val="center"/>
            </w:pPr>
            <w:r>
              <w:t>2</w:t>
            </w:r>
          </w:p>
        </w:tc>
      </w:tr>
      <w:tr w:rsidR="00FC5009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26129D" w:rsidP="00036277">
            <w:r>
              <w:t>20.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036277" w:rsidP="005C413E">
            <w:pPr>
              <w:pStyle w:val="Tekstpodstawow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Szafa ubraniowo – aktowa z wieszakiem wysuwnym. Szafa gabinetowa wykonana</w:t>
            </w:r>
            <w:r w:rsidRPr="00491DFF">
              <w:rPr>
                <w:sz w:val="20"/>
                <w:szCs w:val="20"/>
              </w:rPr>
              <w:t xml:space="preserve"> z płyty</w:t>
            </w:r>
            <w:r>
              <w:rPr>
                <w:sz w:val="20"/>
                <w:szCs w:val="20"/>
              </w:rPr>
              <w:t xml:space="preserve"> </w:t>
            </w:r>
            <w:r w:rsidRPr="00491DFF">
              <w:rPr>
                <w:sz w:val="20"/>
                <w:szCs w:val="20"/>
              </w:rPr>
              <w:t xml:space="preserve"> wiórowej obustronnie laminowanej o kl</w:t>
            </w:r>
            <w:r>
              <w:rPr>
                <w:sz w:val="20"/>
                <w:szCs w:val="20"/>
              </w:rPr>
              <w:t>asie higieniczności E1. Szafa posiada korpus wewnętrzny z płyty grubości 18 mm na który nakładany jest zdystansowany wieniec górny z płyty gr 12mm oraz boki z płyty grubości 28mm. Półki</w:t>
            </w:r>
            <w:r w:rsidR="003B7E59">
              <w:rPr>
                <w:sz w:val="20"/>
                <w:szCs w:val="20"/>
              </w:rPr>
              <w:t>, fronty</w:t>
            </w:r>
            <w:r>
              <w:rPr>
                <w:sz w:val="20"/>
                <w:szCs w:val="20"/>
              </w:rPr>
              <w:t xml:space="preserve"> oraz cokół wykonane z płyty  gr. 18 mm. Wszystkie krawędzie wykończone PCV grubości  2mm. Komoda posiada 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>3</w:t>
            </w:r>
            <w:r w:rsidRPr="006A42A1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zawiasy na skrzydło drzwi o kącie </w:t>
            </w:r>
            <w:r w:rsidR="003B7E59">
              <w:rPr>
                <w:rFonts w:eastAsia="Calibri"/>
                <w:sz w:val="20"/>
                <w:szCs w:val="20"/>
                <w:lang w:eastAsia="en-US"/>
              </w:rPr>
              <w:t>rozwarcia 110˚. Szafa wyposażona</w:t>
            </w:r>
            <w:r w:rsidR="00872E25">
              <w:rPr>
                <w:rFonts w:eastAsia="Calibri"/>
                <w:sz w:val="20"/>
                <w:szCs w:val="20"/>
                <w:lang w:eastAsia="en-US"/>
              </w:rPr>
              <w:t xml:space="preserve"> w zamek dwupunktowy baskwilowy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="003B7E59">
              <w:rPr>
                <w:rFonts w:eastAsia="Calibri"/>
                <w:sz w:val="20"/>
                <w:szCs w:val="20"/>
                <w:lang w:eastAsia="en-US"/>
              </w:rPr>
              <w:t>Szafa posiada w środku część ubraniową z wysuwnym wieszakiem oraz część aktową. Część aktowa to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4 półki (5 przestrzeni segregatorowych</w:t>
            </w:r>
            <w:r w:rsidR="005C413E">
              <w:rPr>
                <w:rFonts w:eastAsia="Calibri"/>
                <w:sz w:val="20"/>
                <w:szCs w:val="20"/>
                <w:lang w:eastAsia="en-US"/>
              </w:rPr>
              <w:t xml:space="preserve">). </w:t>
            </w:r>
            <w:r w:rsidR="005C413E" w:rsidRPr="005C413E">
              <w:rPr>
                <w:rFonts w:eastAsia="Calibri"/>
                <w:sz w:val="20"/>
                <w:szCs w:val="20"/>
                <w:lang w:eastAsia="en-US"/>
              </w:rPr>
              <w:t>Uchwyty aluminiowe proste o rozstawie 192mm mocowane w poziomie.</w:t>
            </w:r>
          </w:p>
          <w:p w:rsidR="00036277" w:rsidRPr="005C413E" w:rsidRDefault="005C413E" w:rsidP="005C413E">
            <w:pPr>
              <w:pStyle w:val="Tekstpodstawowy"/>
              <w:rPr>
                <w:sz w:val="20"/>
                <w:szCs w:val="20"/>
              </w:rPr>
            </w:pPr>
            <w:r w:rsidRPr="0003278D">
              <w:rPr>
                <w:sz w:val="20"/>
                <w:szCs w:val="20"/>
              </w:rPr>
              <w:t>W</w:t>
            </w:r>
            <w:r>
              <w:rPr>
                <w:sz w:val="20"/>
                <w:szCs w:val="20"/>
              </w:rPr>
              <w:t>ygląd jak na rysunku poglądowym:</w:t>
            </w:r>
          </w:p>
          <w:p w:rsidR="00036277" w:rsidRDefault="00036277" w:rsidP="00036277">
            <w:pPr>
              <w:pStyle w:val="Tekstpodstawowy"/>
              <w:rPr>
                <w:sz w:val="20"/>
                <w:szCs w:val="20"/>
              </w:rPr>
            </w:pPr>
            <w:r>
              <w:object w:dxaOrig="1215" w:dyaOrig="1815">
                <v:shape id="_x0000_i1050" type="#_x0000_t75" style="width:60pt;height:91.5pt" o:ole="">
                  <v:imagedata r:id="rId67" o:title=""/>
                </v:shape>
                <o:OLEObject Type="Embed" ProgID="PBrush" ShapeID="_x0000_i1050" DrawAspect="Content" ObjectID="_1591601625" r:id="rId68"/>
              </w:object>
            </w:r>
            <w:r>
              <w:object w:dxaOrig="3720" w:dyaOrig="2400">
                <v:shape id="_x0000_i1051" type="#_x0000_t75" style="width:186pt;height:120pt" o:ole="">
                  <v:imagedata r:id="rId54" o:title=""/>
                </v:shape>
                <o:OLEObject Type="Embed" ProgID="PBrush" ShapeID="_x0000_i1051" DrawAspect="Content" ObjectID="_1591601626" r:id="rId69"/>
              </w:object>
            </w:r>
            <w:r w:rsidR="00D20D5F">
              <w:object w:dxaOrig="5190" w:dyaOrig="3585">
                <v:shape id="_x0000_i1052" type="#_x0000_t75" style="width:120pt;height:81.75pt" o:ole="">
                  <v:imagedata r:id="rId50" o:title=""/>
                </v:shape>
                <o:OLEObject Type="Embed" ProgID="PBrush" ShapeID="_x0000_i1052" DrawAspect="Content" ObjectID="_1591601627" r:id="rId70"/>
              </w:object>
            </w:r>
            <w:r w:rsidR="00D20D5F" w:rsidRPr="009711E1">
              <w:rPr>
                <w:sz w:val="20"/>
                <w:szCs w:val="20"/>
              </w:rPr>
              <w:t>wygląd uchwytu</w:t>
            </w:r>
          </w:p>
          <w:p w:rsidR="00036277" w:rsidRPr="00FC5009" w:rsidRDefault="00036277" w:rsidP="00036277">
            <w:pPr>
              <w:pStyle w:val="Tekstpodstawowy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036277" w:rsidP="00036277">
            <w:pPr>
              <w:jc w:val="center"/>
            </w:pPr>
            <w:r>
              <w:t>103x42x187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3B7E59" w:rsidP="00036277">
            <w:pPr>
              <w:jc w:val="center"/>
            </w:pPr>
            <w:r>
              <w:t>1</w:t>
            </w:r>
          </w:p>
        </w:tc>
      </w:tr>
      <w:tr w:rsidR="00FC5009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26129D" w:rsidP="00036277">
            <w:r>
              <w:t>21.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E59" w:rsidRDefault="003B7E59" w:rsidP="003B7E59">
            <w:pPr>
              <w:pStyle w:val="Tekstpodstawow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Szafa gabinetowa wykonana</w:t>
            </w:r>
            <w:r w:rsidRPr="00491DFF">
              <w:rPr>
                <w:sz w:val="20"/>
                <w:szCs w:val="20"/>
              </w:rPr>
              <w:t xml:space="preserve"> z płyty</w:t>
            </w:r>
            <w:r>
              <w:rPr>
                <w:sz w:val="20"/>
                <w:szCs w:val="20"/>
              </w:rPr>
              <w:t xml:space="preserve"> </w:t>
            </w:r>
            <w:r w:rsidRPr="00491DFF">
              <w:rPr>
                <w:sz w:val="20"/>
                <w:szCs w:val="20"/>
              </w:rPr>
              <w:t xml:space="preserve"> wiórowej obustronnie laminowanej o kl</w:t>
            </w:r>
            <w:r>
              <w:rPr>
                <w:sz w:val="20"/>
                <w:szCs w:val="20"/>
              </w:rPr>
              <w:t xml:space="preserve">asie higieniczności E1. Komoda posiada korpus wewnętrzny z płyty grubości 18 mm na który nakładany jest zdystansowany wieniec górny z płyty gr 12mm oraz boki z płyty grubości 28mm. Półki oraz cokół wykonane z płyty  gr. 18 mm. Wszystkie krawędzie wykończone PCV grubości  2mm. Szafa wyposażona w 2 </w:t>
            </w:r>
            <w:r>
              <w:rPr>
                <w:rFonts w:eastAsia="Calibri"/>
                <w:sz w:val="20"/>
                <w:szCs w:val="20"/>
                <w:lang w:eastAsia="en-US"/>
              </w:rPr>
              <w:t>drzwi szklane - szkło hartowane z powłoką satynowaną (efekt szkła mlecznego) z zawiasami przyklejanymi na kleju UV od strony wnętrza szafy (niewidoczne od frontu). Komoda posiada wewnątrz 4 półki (5 przestrzeni segregatorowyc</w:t>
            </w:r>
            <w:r w:rsidRPr="005C413E">
              <w:rPr>
                <w:rFonts w:eastAsia="Calibri"/>
                <w:sz w:val="20"/>
                <w:szCs w:val="20"/>
                <w:lang w:eastAsia="en-US"/>
              </w:rPr>
              <w:t>h). Uchwyty a</w:t>
            </w:r>
            <w:r w:rsidR="005C413E" w:rsidRPr="005C413E">
              <w:rPr>
                <w:rFonts w:eastAsia="Calibri"/>
                <w:sz w:val="20"/>
                <w:szCs w:val="20"/>
                <w:lang w:eastAsia="en-US"/>
              </w:rPr>
              <w:t>luminiowe proste o rozstawie 192</w:t>
            </w:r>
            <w:r w:rsidRPr="005C413E">
              <w:rPr>
                <w:rFonts w:eastAsia="Calibri"/>
                <w:sz w:val="20"/>
                <w:szCs w:val="20"/>
                <w:lang w:eastAsia="en-US"/>
              </w:rPr>
              <w:t>mm mocowane w poziomie.</w:t>
            </w:r>
          </w:p>
          <w:p w:rsidR="003B7E59" w:rsidRPr="0003278D" w:rsidRDefault="003B7E59" w:rsidP="003B7E59">
            <w:pPr>
              <w:pStyle w:val="Tekstpodstawowy"/>
              <w:rPr>
                <w:sz w:val="20"/>
                <w:szCs w:val="20"/>
              </w:rPr>
            </w:pPr>
            <w:r w:rsidRPr="0003278D">
              <w:rPr>
                <w:sz w:val="20"/>
                <w:szCs w:val="20"/>
              </w:rPr>
              <w:t>Wygląd jak na rysunku poglądowym:</w:t>
            </w:r>
          </w:p>
          <w:p w:rsidR="00D040A3" w:rsidRPr="00D040A3" w:rsidRDefault="003B7E59" w:rsidP="00036277">
            <w:pPr>
              <w:pStyle w:val="Tekstpodstawowy"/>
            </w:pPr>
            <w:r>
              <w:object w:dxaOrig="1290" w:dyaOrig="1920">
                <v:shape id="_x0000_i1053" type="#_x0000_t75" style="width:64.5pt;height:96pt" o:ole="">
                  <v:imagedata r:id="rId71" o:title=""/>
                </v:shape>
                <o:OLEObject Type="Embed" ProgID="PBrush" ShapeID="_x0000_i1053" DrawAspect="Content" ObjectID="_1591601628" r:id="rId72"/>
              </w:object>
            </w:r>
            <w:r>
              <w:object w:dxaOrig="3720" w:dyaOrig="2400">
                <v:shape id="_x0000_i1054" type="#_x0000_t75" style="width:186pt;height:120pt" o:ole="">
                  <v:imagedata r:id="rId54" o:title=""/>
                </v:shape>
                <o:OLEObject Type="Embed" ProgID="PBrush" ShapeID="_x0000_i1054" DrawAspect="Content" ObjectID="_1591601629" r:id="rId73"/>
              </w:object>
            </w:r>
            <w:r w:rsidR="00D20D5F">
              <w:object w:dxaOrig="5190" w:dyaOrig="3585">
                <v:shape id="_x0000_i1055" type="#_x0000_t75" style="width:120pt;height:81.75pt" o:ole="">
                  <v:imagedata r:id="rId50" o:title=""/>
                </v:shape>
                <o:OLEObject Type="Embed" ProgID="PBrush" ShapeID="_x0000_i1055" DrawAspect="Content" ObjectID="_1591601630" r:id="rId74"/>
              </w:object>
            </w:r>
            <w:r w:rsidR="00D20D5F">
              <w:t>wygląd uchwytu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3B7E59" w:rsidP="00036277">
            <w:pPr>
              <w:jc w:val="center"/>
            </w:pPr>
            <w:r>
              <w:lastRenderedPageBreak/>
              <w:t>103x42x87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3B7E59" w:rsidP="00036277">
            <w:pPr>
              <w:jc w:val="center"/>
            </w:pPr>
            <w:r>
              <w:t>1</w:t>
            </w:r>
          </w:p>
        </w:tc>
      </w:tr>
      <w:tr w:rsidR="00D040A3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A3" w:rsidRDefault="0026129D" w:rsidP="00036277">
            <w:r>
              <w:t>22.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A3" w:rsidRDefault="00D040A3" w:rsidP="002909B4">
            <w:pPr>
              <w:jc w:val="both"/>
            </w:pPr>
            <w:r>
              <w:t>Stół gabinetowy okrągły na podstawie talerzowej.</w:t>
            </w:r>
            <w:r w:rsidRPr="00D924EE">
              <w:t xml:space="preserve"> Blat wielowarstwowy wykonany z płyt wiórowych obustronnie laminowanych o klasie higieniczności E1 o łącznej grubości 52 mm (12+12+28 mm). Wszystkie krawędzie oklejone</w:t>
            </w:r>
            <w:r>
              <w:t xml:space="preserve"> obrzeżem PCV 2 mm. Kolumna podstawy metalowa malowana proszkowo, talerz stal nierdzewna.</w:t>
            </w:r>
          </w:p>
          <w:p w:rsidR="00D040A3" w:rsidRDefault="00D040A3" w:rsidP="002909B4">
            <w:pPr>
              <w:jc w:val="both"/>
            </w:pPr>
          </w:p>
          <w:p w:rsidR="00D040A3" w:rsidRPr="0003278D" w:rsidRDefault="00D040A3" w:rsidP="00D040A3">
            <w:pPr>
              <w:pStyle w:val="Tekstpodstawowy"/>
              <w:rPr>
                <w:sz w:val="20"/>
                <w:szCs w:val="20"/>
              </w:rPr>
            </w:pPr>
            <w:r w:rsidRPr="0003278D">
              <w:rPr>
                <w:sz w:val="20"/>
                <w:szCs w:val="20"/>
              </w:rPr>
              <w:t>Wygląd jak na rysunku poglądowym:</w:t>
            </w:r>
          </w:p>
          <w:p w:rsidR="00D040A3" w:rsidRDefault="00D040A3" w:rsidP="002909B4">
            <w:pPr>
              <w:jc w:val="both"/>
            </w:pPr>
          </w:p>
          <w:p w:rsidR="00D040A3" w:rsidRDefault="00D040A3" w:rsidP="002909B4">
            <w:pPr>
              <w:jc w:val="both"/>
            </w:pPr>
            <w:r>
              <w:object w:dxaOrig="1650" w:dyaOrig="1665">
                <v:shape id="_x0000_i1056" type="#_x0000_t75" style="width:81.75pt;height:84pt" o:ole="">
                  <v:imagedata r:id="rId75" o:title=""/>
                </v:shape>
                <o:OLEObject Type="Embed" ProgID="PBrush" ShapeID="_x0000_i1056" DrawAspect="Content" ObjectID="_1591601631" r:id="rId76"/>
              </w:object>
            </w:r>
            <w:r>
              <w:object w:dxaOrig="1995" w:dyaOrig="1185">
                <v:shape id="_x0000_i1057" type="#_x0000_t75" style="width:99.75pt;height:59.25pt" o:ole="">
                  <v:imagedata r:id="rId77" o:title=""/>
                </v:shape>
                <o:OLEObject Type="Embed" ProgID="PBrush" ShapeID="_x0000_i1057" DrawAspect="Content" ObjectID="_1591601632" r:id="rId78"/>
              </w:object>
            </w:r>
            <w:r>
              <w:t>wygląd blatu</w:t>
            </w:r>
          </w:p>
          <w:p w:rsidR="00D040A3" w:rsidRDefault="00D040A3" w:rsidP="002909B4">
            <w:pPr>
              <w:jc w:val="both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A3" w:rsidRDefault="00D040A3" w:rsidP="00036277">
            <w:pPr>
              <w:jc w:val="center"/>
            </w:pPr>
            <w:r>
              <w:t>Fi 90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0A3" w:rsidRDefault="00D040A3" w:rsidP="00036277">
            <w:pPr>
              <w:jc w:val="center"/>
            </w:pPr>
            <w:r>
              <w:t>1</w:t>
            </w:r>
          </w:p>
        </w:tc>
      </w:tr>
      <w:tr w:rsidR="00FC5009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26129D" w:rsidP="00036277">
            <w:r>
              <w:t>23.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B4" w:rsidRPr="00D924EE" w:rsidRDefault="002909B4" w:rsidP="002909B4">
            <w:pPr>
              <w:jc w:val="both"/>
            </w:pPr>
            <w:r>
              <w:t xml:space="preserve">Stół gabinetowy w kształcie beczki. Nogi stołu </w:t>
            </w:r>
            <w:r w:rsidRPr="00D924EE">
              <w:t>wykonane z płyty grubości 52 mm, oklejone obrzeżem PCV 2 mm. Łączyna wykonana z płyty grubości 18 mm, obrzeże PCV 2 mm.</w:t>
            </w:r>
            <w:r w:rsidR="007117B1">
              <w:t xml:space="preserve"> Stół wyposażony w regulatory poziomu – regulacja w zakresie 5 mm.</w:t>
            </w:r>
          </w:p>
          <w:p w:rsidR="002909B4" w:rsidRDefault="002909B4" w:rsidP="002909B4">
            <w:pPr>
              <w:pStyle w:val="Tekstpodstawowy"/>
              <w:rPr>
                <w:sz w:val="20"/>
                <w:szCs w:val="20"/>
              </w:rPr>
            </w:pPr>
          </w:p>
          <w:p w:rsidR="002909B4" w:rsidRPr="0003278D" w:rsidRDefault="002909B4" w:rsidP="002909B4">
            <w:pPr>
              <w:pStyle w:val="Tekstpodstawowy"/>
              <w:rPr>
                <w:sz w:val="20"/>
                <w:szCs w:val="20"/>
              </w:rPr>
            </w:pPr>
            <w:r w:rsidRPr="0003278D">
              <w:rPr>
                <w:sz w:val="20"/>
                <w:szCs w:val="20"/>
              </w:rPr>
              <w:t>Wygląd jak na rysunku poglądowym:</w:t>
            </w:r>
          </w:p>
          <w:p w:rsidR="00FC5009" w:rsidRDefault="00FC5009" w:rsidP="00036277">
            <w:pPr>
              <w:pStyle w:val="Tekstpodstawowy"/>
            </w:pPr>
          </w:p>
          <w:p w:rsidR="002909B4" w:rsidRPr="00FC5009" w:rsidRDefault="002909B4" w:rsidP="002909B4">
            <w:pPr>
              <w:pStyle w:val="Tekstpodstawowy"/>
              <w:rPr>
                <w:sz w:val="20"/>
                <w:szCs w:val="20"/>
              </w:rPr>
            </w:pPr>
            <w:r>
              <w:object w:dxaOrig="9975" w:dyaOrig="6135">
                <v:shape id="_x0000_i1058" type="#_x0000_t75" style="width:261.75pt;height:160.5pt" o:ole="">
                  <v:imagedata r:id="rId79" o:title=""/>
                </v:shape>
                <o:OLEObject Type="Embed" ProgID="PBrush" ShapeID="_x0000_i1058" DrawAspect="Content" ObjectID="_1591601633" r:id="rId80"/>
              </w:object>
            </w:r>
            <w:r>
              <w:t xml:space="preserve"> </w:t>
            </w:r>
            <w:r>
              <w:object w:dxaOrig="4905" w:dyaOrig="2790">
                <v:shape id="_x0000_i1059" type="#_x0000_t75" style="width:245.25pt;height:138.75pt" o:ole="">
                  <v:imagedata r:id="rId81" o:title=""/>
                </v:shape>
                <o:OLEObject Type="Embed" ProgID="PBrush" ShapeID="_x0000_i1059" DrawAspect="Content" ObjectID="_1591601634" r:id="rId82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3B7E59" w:rsidP="00036277">
            <w:pPr>
              <w:jc w:val="center"/>
            </w:pPr>
            <w:r>
              <w:lastRenderedPageBreak/>
              <w:t>210x100x76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3B7E59" w:rsidP="00036277">
            <w:pPr>
              <w:jc w:val="center"/>
            </w:pPr>
            <w:r>
              <w:t>2</w:t>
            </w:r>
          </w:p>
        </w:tc>
      </w:tr>
      <w:tr w:rsidR="00FC5009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26129D" w:rsidP="00036277">
            <w:r>
              <w:t>24.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A8B" w:rsidRPr="00D924EE" w:rsidRDefault="00203A8B" w:rsidP="00203A8B">
            <w:pPr>
              <w:jc w:val="both"/>
            </w:pPr>
            <w:r>
              <w:t xml:space="preserve">Stół gabinetowy w kształcie beczki. </w:t>
            </w:r>
            <w:r w:rsidRPr="00D924EE">
              <w:t>Blat wielowarstwowy wykonany z płyt wiórowych obustronnie laminowanych o klasie higieniczności E1 o łącznej grubości 52 mm (12+12+28 mm). Wszystkie krawędzie oklejone</w:t>
            </w:r>
            <w:r>
              <w:t xml:space="preserve"> obrzeżem PCV 2 mm. Nogi stołu </w:t>
            </w:r>
            <w:r w:rsidRPr="00D924EE">
              <w:t>wykonane z płyty grubości 52 mm, oklejone obrzeżem PCV 2 mm. Łączyna wykonana z płyty grubości 18 mm, obrzeże PCV 2 mm.</w:t>
            </w:r>
            <w:r w:rsidR="007117B1">
              <w:t xml:space="preserve"> Stół wyposażony w regulatory poziomu – regulacja w zakresie 5 mm.</w:t>
            </w:r>
          </w:p>
          <w:p w:rsidR="00203A8B" w:rsidRDefault="00203A8B" w:rsidP="00203A8B">
            <w:pPr>
              <w:pStyle w:val="Tekstpodstawowy"/>
              <w:rPr>
                <w:sz w:val="20"/>
                <w:szCs w:val="20"/>
              </w:rPr>
            </w:pPr>
          </w:p>
          <w:p w:rsidR="00FC5009" w:rsidRDefault="00203A8B" w:rsidP="00036277">
            <w:pPr>
              <w:pStyle w:val="Tekstpodstawowy"/>
              <w:rPr>
                <w:sz w:val="20"/>
                <w:szCs w:val="20"/>
              </w:rPr>
            </w:pPr>
            <w:r w:rsidRPr="0003278D">
              <w:rPr>
                <w:sz w:val="20"/>
                <w:szCs w:val="20"/>
              </w:rPr>
              <w:t>W</w:t>
            </w:r>
            <w:r w:rsidR="000C4188">
              <w:rPr>
                <w:sz w:val="20"/>
                <w:szCs w:val="20"/>
              </w:rPr>
              <w:t>ygląd jak na rysunku poglądowym:</w:t>
            </w:r>
          </w:p>
          <w:p w:rsidR="009711E1" w:rsidRPr="009711E1" w:rsidRDefault="009711E1" w:rsidP="00036277">
            <w:pPr>
              <w:pStyle w:val="Tekstpodstawowy"/>
            </w:pPr>
            <w:r>
              <w:object w:dxaOrig="4650" w:dyaOrig="2175">
                <v:shape id="_x0000_i1060" type="#_x0000_t75" style="width:261.75pt;height:121.5pt" o:ole="">
                  <v:imagedata r:id="rId83" o:title=""/>
                </v:shape>
                <o:OLEObject Type="Embed" ProgID="PBrush" ShapeID="_x0000_i1060" DrawAspect="Content" ObjectID="_1591601635" r:id="rId84"/>
              </w:object>
            </w:r>
            <w:r w:rsidR="00203A8B">
              <w:object w:dxaOrig="6975" w:dyaOrig="3270">
                <v:shape id="_x0000_i1061" type="#_x0000_t75" style="width:265.5pt;height:124.5pt" o:ole="">
                  <v:imagedata r:id="rId85" o:title=""/>
                </v:shape>
                <o:OLEObject Type="Embed" ProgID="PBrush" ShapeID="_x0000_i1061" DrawAspect="Content" ObjectID="_1591601636" r:id="rId86"/>
              </w:object>
            </w:r>
          </w:p>
          <w:p w:rsidR="009711E1" w:rsidRPr="00FC5009" w:rsidRDefault="009711E1" w:rsidP="00036277">
            <w:pPr>
              <w:pStyle w:val="Tekstpodstawowy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203A8B" w:rsidP="00036277">
            <w:pPr>
              <w:jc w:val="center"/>
            </w:pPr>
            <w:r w:rsidRPr="005065F8">
              <w:t>320x120x76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009" w:rsidRDefault="00203A8B" w:rsidP="00036277">
            <w:pPr>
              <w:jc w:val="center"/>
            </w:pPr>
            <w:r>
              <w:t>1</w:t>
            </w:r>
          </w:p>
        </w:tc>
      </w:tr>
      <w:tr w:rsidR="002909B4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B4" w:rsidRPr="000C4188" w:rsidRDefault="0026129D" w:rsidP="00036277">
            <w:r>
              <w:t>25.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0C4188" w:rsidP="000C4188">
            <w:r>
              <w:t xml:space="preserve">Wieszak na stelażu metalowym lakierowanym, </w:t>
            </w:r>
          </w:p>
          <w:p w:rsidR="000C4188" w:rsidRDefault="000C4188" w:rsidP="000C4188">
            <w:r>
              <w:t>- dolna część wieszaka – rura elipsa</w:t>
            </w:r>
            <w:r>
              <w:br/>
              <w:t>- górna cześć wieszaka – rura</w:t>
            </w:r>
            <w:r>
              <w:br/>
              <w:t>- uchwyty – pręt + zatyczka</w:t>
            </w:r>
          </w:p>
          <w:p w:rsidR="000C4188" w:rsidRDefault="000C4188" w:rsidP="000C4188"/>
          <w:p w:rsidR="000C4188" w:rsidRDefault="000C4188" w:rsidP="000C4188">
            <w:r>
              <w:t>Kolorystyka do ustalenia.</w:t>
            </w:r>
          </w:p>
          <w:p w:rsidR="000C4188" w:rsidRDefault="000C4188" w:rsidP="000C4188">
            <w:pPr>
              <w:jc w:val="both"/>
            </w:pPr>
          </w:p>
          <w:p w:rsidR="000C4188" w:rsidRDefault="000C4188" w:rsidP="000C4188">
            <w:pPr>
              <w:jc w:val="both"/>
            </w:pPr>
            <w:r>
              <w:t>Wygląd i wymiary  jak na rysunku poglądowym.</w:t>
            </w:r>
          </w:p>
          <w:p w:rsidR="00203A8B" w:rsidRPr="000C4188" w:rsidRDefault="00203A8B" w:rsidP="00036277">
            <w:pPr>
              <w:pStyle w:val="Tekstpodstawowy"/>
              <w:rPr>
                <w:sz w:val="20"/>
                <w:szCs w:val="20"/>
              </w:rPr>
            </w:pPr>
          </w:p>
          <w:p w:rsidR="00203A8B" w:rsidRPr="000C4188" w:rsidRDefault="000C4188" w:rsidP="00036277">
            <w:pPr>
              <w:pStyle w:val="Tekstpodstawowy"/>
              <w:rPr>
                <w:sz w:val="20"/>
                <w:szCs w:val="20"/>
              </w:rPr>
            </w:pPr>
            <w:r>
              <w:object w:dxaOrig="3630" w:dyaOrig="5520">
                <v:shape id="_x0000_i1062" type="#_x0000_t75" style="width:134.25pt;height:204pt" o:ole="">
                  <v:imagedata r:id="rId87" o:title=""/>
                </v:shape>
                <o:OLEObject Type="Embed" ProgID="PBrush" ShapeID="_x0000_i1062" DrawAspect="Content" ObjectID="_1591601637" r:id="rId88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B4" w:rsidRDefault="002909B4" w:rsidP="00036277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9B4" w:rsidRDefault="000C4188" w:rsidP="00036277">
            <w:pPr>
              <w:jc w:val="center"/>
            </w:pPr>
            <w:r>
              <w:t>1</w:t>
            </w:r>
          </w:p>
        </w:tc>
      </w:tr>
      <w:tr w:rsidR="00816790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90" w:rsidRDefault="0026129D" w:rsidP="00036277">
            <w:r>
              <w:t>26.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90" w:rsidRDefault="00816790" w:rsidP="000C4188">
            <w:pPr>
              <w:pStyle w:val="Tekstpodstawow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Biurko gabinetowe w okleinie naturalnej. </w:t>
            </w:r>
            <w:r w:rsidR="006B5D9F">
              <w:rPr>
                <w:sz w:val="20"/>
                <w:szCs w:val="20"/>
              </w:rPr>
              <w:t>Blat i nogi biurka wykonane</w:t>
            </w:r>
            <w:r>
              <w:rPr>
                <w:sz w:val="20"/>
                <w:szCs w:val="20"/>
              </w:rPr>
              <w:t xml:space="preserve"> z płyty </w:t>
            </w:r>
            <w:proofErr w:type="spellStart"/>
            <w:r>
              <w:rPr>
                <w:sz w:val="20"/>
                <w:szCs w:val="20"/>
              </w:rPr>
              <w:t>mdf</w:t>
            </w:r>
            <w:proofErr w:type="spellEnd"/>
            <w:r>
              <w:rPr>
                <w:sz w:val="20"/>
                <w:szCs w:val="20"/>
              </w:rPr>
              <w:t xml:space="preserve"> grubości  4,5cm </w:t>
            </w:r>
            <w:r w:rsidR="006B5D9F">
              <w:rPr>
                <w:sz w:val="20"/>
                <w:szCs w:val="20"/>
              </w:rPr>
              <w:t xml:space="preserve">pokrytej fornirem modyfikowanym. Blenda przednia z płyty </w:t>
            </w:r>
            <w:proofErr w:type="spellStart"/>
            <w:r w:rsidR="006B5D9F">
              <w:rPr>
                <w:sz w:val="20"/>
                <w:szCs w:val="20"/>
              </w:rPr>
              <w:t>mdf</w:t>
            </w:r>
            <w:proofErr w:type="spellEnd"/>
            <w:r w:rsidR="006B5D9F">
              <w:rPr>
                <w:sz w:val="20"/>
                <w:szCs w:val="20"/>
              </w:rPr>
              <w:t xml:space="preserve"> pokrytej fornirem modyfikowanym. Na łączeniu nóg z blatem doklejka drewniana pokryta fornirem modyfikowanym.</w:t>
            </w:r>
          </w:p>
          <w:p w:rsidR="00816790" w:rsidRDefault="00816790" w:rsidP="000C4188">
            <w:pPr>
              <w:pStyle w:val="Tekstpodstawow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Biurko stanowi doposażenie do mebli istniejących, po wyborze oferty należy dokonać wizji lokalnej w celu dopasowan</w:t>
            </w:r>
            <w:r w:rsidR="006B5D9F">
              <w:rPr>
                <w:sz w:val="20"/>
                <w:szCs w:val="20"/>
              </w:rPr>
              <w:t>ia kolorystyki i wyglądu biurka do istniejących elementów wyposażenia.</w:t>
            </w:r>
          </w:p>
          <w:p w:rsidR="009711E1" w:rsidRDefault="009711E1" w:rsidP="000C4188">
            <w:pPr>
              <w:pStyle w:val="Tekstpodstawowy"/>
            </w:pPr>
            <w:r>
              <w:object w:dxaOrig="3300" w:dyaOrig="5340">
                <v:shape id="_x0000_i1063" type="#_x0000_t75" style="width:135pt;height:218.25pt" o:ole="">
                  <v:imagedata r:id="rId89" o:title=""/>
                </v:shape>
                <o:OLEObject Type="Embed" ProgID="PBrush" ShapeID="_x0000_i1063" DrawAspect="Content" ObjectID="_1591601638" r:id="rId90"/>
              </w:object>
            </w:r>
            <w:r>
              <w:t xml:space="preserve">        </w:t>
            </w:r>
            <w:r w:rsidR="006B5D9F">
              <w:object w:dxaOrig="3465" w:dyaOrig="3030">
                <v:shape id="_x0000_i1064" type="#_x0000_t75" style="width:173.25pt;height:151.5pt" o:ole="">
                  <v:imagedata r:id="rId91" o:title=""/>
                </v:shape>
                <o:OLEObject Type="Embed" ProgID="PBrush" ShapeID="_x0000_i1064" DrawAspect="Content" ObjectID="_1591601639" r:id="rId92"/>
              </w:object>
            </w:r>
            <w:r w:rsidR="006B5D9F">
              <w:t xml:space="preserve"> </w:t>
            </w:r>
          </w:p>
          <w:p w:rsidR="006B5D9F" w:rsidRDefault="006B5D9F" w:rsidP="000C4188">
            <w:pPr>
              <w:pStyle w:val="Tekstpodstawowy"/>
              <w:rPr>
                <w:sz w:val="20"/>
                <w:szCs w:val="20"/>
              </w:rPr>
            </w:pPr>
            <w:r>
              <w:object w:dxaOrig="5715" w:dyaOrig="4320">
                <v:shape id="_x0000_i1065" type="#_x0000_t75" style="width:235.5pt;height:178.5pt" o:ole="">
                  <v:imagedata r:id="rId93" o:title=""/>
                </v:shape>
                <o:OLEObject Type="Embed" ProgID="PBrush" ShapeID="_x0000_i1065" DrawAspect="Content" ObjectID="_1591601640" r:id="rId94"/>
              </w:object>
            </w:r>
            <w:r w:rsidRPr="006B5D9F">
              <w:rPr>
                <w:sz w:val="20"/>
                <w:szCs w:val="20"/>
              </w:rPr>
              <w:t>zdjęcie poglądowe</w:t>
            </w:r>
          </w:p>
          <w:p w:rsidR="009711E1" w:rsidRDefault="009711E1" w:rsidP="000C4188">
            <w:pPr>
              <w:pStyle w:val="Tekstpodstawowy"/>
              <w:rPr>
                <w:sz w:val="20"/>
                <w:szCs w:val="20"/>
              </w:rPr>
            </w:pPr>
          </w:p>
          <w:p w:rsidR="009711E1" w:rsidRPr="000C4188" w:rsidRDefault="009711E1" w:rsidP="000C4188">
            <w:pPr>
              <w:pStyle w:val="Tekstpodstawowy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90" w:rsidRDefault="00816790" w:rsidP="00D15CA1">
            <w:pPr>
              <w:jc w:val="center"/>
            </w:pPr>
            <w:r>
              <w:lastRenderedPageBreak/>
              <w:t>200x80x74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90" w:rsidRDefault="00816790" w:rsidP="00D15CA1">
            <w:pPr>
              <w:jc w:val="center"/>
            </w:pPr>
            <w:r>
              <w:t>1</w:t>
            </w:r>
          </w:p>
        </w:tc>
      </w:tr>
      <w:tr w:rsidR="000C4188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26129D" w:rsidP="00036277">
            <w:r>
              <w:lastRenderedPageBreak/>
              <w:t>27.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Pr="000C4188" w:rsidRDefault="000C4188" w:rsidP="000C4188">
            <w:pPr>
              <w:pStyle w:val="Tekstpodstawowy"/>
              <w:rPr>
                <w:sz w:val="20"/>
                <w:szCs w:val="20"/>
              </w:rPr>
            </w:pPr>
            <w:r w:rsidRPr="000C4188">
              <w:rPr>
                <w:sz w:val="20"/>
                <w:szCs w:val="20"/>
              </w:rPr>
              <w:t>Stół prostokątny.</w:t>
            </w:r>
            <w:r>
              <w:rPr>
                <w:sz w:val="20"/>
                <w:szCs w:val="20"/>
              </w:rPr>
              <w:t xml:space="preserve"> </w:t>
            </w:r>
            <w:r w:rsidRPr="000C4188">
              <w:rPr>
                <w:sz w:val="20"/>
                <w:szCs w:val="20"/>
              </w:rPr>
              <w:t xml:space="preserve">Blat wielowarstwowy wykonany z płyt wiórowych obustronnie laminowanych o klasie higieniczności E1 o łącznej grubości </w:t>
            </w:r>
            <w:r w:rsidR="007117B1">
              <w:rPr>
                <w:sz w:val="20"/>
                <w:szCs w:val="20"/>
              </w:rPr>
              <w:t xml:space="preserve"> min. 50</w:t>
            </w:r>
            <w:r w:rsidRPr="000C4188">
              <w:rPr>
                <w:sz w:val="20"/>
                <w:szCs w:val="20"/>
              </w:rPr>
              <w:t xml:space="preserve"> mm (</w:t>
            </w:r>
            <w:r w:rsidR="007117B1">
              <w:rPr>
                <w:sz w:val="20"/>
                <w:szCs w:val="20"/>
              </w:rPr>
              <w:t>12+12+28</w:t>
            </w:r>
            <w:r w:rsidRPr="000C4188">
              <w:rPr>
                <w:sz w:val="20"/>
                <w:szCs w:val="20"/>
              </w:rPr>
              <w:t xml:space="preserve">mm). Wszystkie krawędzie oklejone obrzeżem PCV 2 mm. Nogi stołu wykonane z płyty grubości </w:t>
            </w:r>
            <w:r w:rsidR="007117B1">
              <w:rPr>
                <w:sz w:val="20"/>
                <w:szCs w:val="20"/>
              </w:rPr>
              <w:t>min. 50</w:t>
            </w:r>
            <w:r w:rsidRPr="000C4188">
              <w:rPr>
                <w:sz w:val="20"/>
                <w:szCs w:val="20"/>
              </w:rPr>
              <w:t xml:space="preserve"> mm, oklejone obrzeżem PCV 2 mm. Łączyna wykonana z płyty grubości 18 mm, obrzeże PCV 2.</w:t>
            </w:r>
            <w:r w:rsidR="007117B1">
              <w:rPr>
                <w:sz w:val="20"/>
                <w:szCs w:val="20"/>
              </w:rPr>
              <w:t xml:space="preserve"> </w:t>
            </w:r>
            <w:r w:rsidR="007117B1" w:rsidRPr="007117B1">
              <w:rPr>
                <w:sz w:val="20"/>
                <w:szCs w:val="20"/>
              </w:rPr>
              <w:t>Stół wyposażony w regulatory poziomu – regulacja w zakresie 5 mm.</w:t>
            </w:r>
          </w:p>
          <w:p w:rsidR="006B5D9F" w:rsidRPr="00B61295" w:rsidRDefault="006B5D9F" w:rsidP="006B5D9F">
            <w:r w:rsidRPr="00D924EE">
              <w:t>Wygląd jak na rysunku poglądowym:</w:t>
            </w:r>
          </w:p>
          <w:p w:rsidR="000C4188" w:rsidRPr="000C4188" w:rsidRDefault="000C4188" w:rsidP="000C4188">
            <w:pPr>
              <w:pStyle w:val="Tekstpodstawowy"/>
              <w:rPr>
                <w:sz w:val="20"/>
                <w:szCs w:val="20"/>
              </w:rPr>
            </w:pPr>
          </w:p>
          <w:p w:rsidR="000C4188" w:rsidRPr="00FC5009" w:rsidRDefault="000C4188" w:rsidP="000C4188">
            <w:pPr>
              <w:pStyle w:val="Tekstpodstawowy"/>
              <w:rPr>
                <w:sz w:val="20"/>
                <w:szCs w:val="20"/>
              </w:rPr>
            </w:pPr>
            <w:r w:rsidRPr="000C4188">
              <w:rPr>
                <w:sz w:val="20"/>
                <w:szCs w:val="20"/>
              </w:rPr>
              <w:object w:dxaOrig="6945" w:dyaOrig="3600">
                <v:shape id="_x0000_i1066" type="#_x0000_t75" style="width:286.5pt;height:149.25pt" o:ole="">
                  <v:imagedata r:id="rId95" o:title=""/>
                </v:shape>
                <o:OLEObject Type="Embed" ProgID="PBrush" ShapeID="_x0000_i1066" DrawAspect="Content" ObjectID="_1591601641" r:id="rId96"/>
              </w:object>
            </w:r>
            <w:r w:rsidR="007117B1">
              <w:object w:dxaOrig="1995" w:dyaOrig="1185">
                <v:shape id="_x0000_i1067" type="#_x0000_t75" style="width:99.75pt;height:59.25pt" o:ole="">
                  <v:imagedata r:id="rId77" o:title=""/>
                </v:shape>
                <o:OLEObject Type="Embed" ProgID="PBrush" ShapeID="_x0000_i1067" DrawAspect="Content" ObjectID="_1591601642" r:id="rId97"/>
              </w:object>
            </w:r>
            <w:r w:rsidR="00D040A3" w:rsidRPr="00D040A3">
              <w:rPr>
                <w:sz w:val="20"/>
                <w:szCs w:val="20"/>
              </w:rPr>
              <w:t>wygląd blatu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0C4188" w:rsidP="00D15CA1">
            <w:pPr>
              <w:jc w:val="center"/>
            </w:pPr>
            <w:r>
              <w:t>240x100x76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0C4188" w:rsidP="00D15CA1">
            <w:pPr>
              <w:jc w:val="center"/>
            </w:pPr>
            <w:r>
              <w:t>8</w:t>
            </w:r>
          </w:p>
        </w:tc>
      </w:tr>
      <w:tr w:rsidR="000C4188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26129D" w:rsidP="00036277">
            <w:r>
              <w:t>28.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CC6" w:rsidRDefault="00130CC6" w:rsidP="00130CC6">
            <w:pPr>
              <w:pStyle w:val="Tekstpodstawowy"/>
              <w:rPr>
                <w:b/>
                <w:sz w:val="20"/>
                <w:szCs w:val="20"/>
              </w:rPr>
            </w:pPr>
            <w:r w:rsidRPr="00130CC6">
              <w:rPr>
                <w:sz w:val="20"/>
                <w:szCs w:val="20"/>
              </w:rPr>
              <w:t>Katedra składająca się z 2 elementów</w:t>
            </w:r>
            <w:r>
              <w:rPr>
                <w:sz w:val="20"/>
                <w:szCs w:val="20"/>
              </w:rPr>
              <w:t xml:space="preserve"> </w:t>
            </w:r>
            <w:r w:rsidRPr="00130CC6">
              <w:rPr>
                <w:sz w:val="20"/>
                <w:szCs w:val="20"/>
              </w:rPr>
              <w:t>długości 200 cm.</w:t>
            </w:r>
            <w:r>
              <w:rPr>
                <w:sz w:val="20"/>
                <w:szCs w:val="20"/>
              </w:rPr>
              <w:t xml:space="preserve"> </w:t>
            </w:r>
            <w:r w:rsidRPr="000C4188">
              <w:rPr>
                <w:sz w:val="20"/>
                <w:szCs w:val="20"/>
              </w:rPr>
              <w:t xml:space="preserve">Blat wielowarstwowy wykonany z płyt wiórowych obustronnie laminowanych o klasie higieniczności E1 o łącznej grubości </w:t>
            </w:r>
            <w:r>
              <w:rPr>
                <w:sz w:val="20"/>
                <w:szCs w:val="20"/>
              </w:rPr>
              <w:t xml:space="preserve"> min. 50</w:t>
            </w:r>
            <w:r w:rsidRPr="000C4188">
              <w:rPr>
                <w:sz w:val="20"/>
                <w:szCs w:val="20"/>
              </w:rPr>
              <w:t xml:space="preserve"> mm (</w:t>
            </w:r>
            <w:r>
              <w:rPr>
                <w:sz w:val="20"/>
                <w:szCs w:val="20"/>
              </w:rPr>
              <w:t>12+12+28</w:t>
            </w:r>
            <w:r w:rsidRPr="000C4188">
              <w:rPr>
                <w:sz w:val="20"/>
                <w:szCs w:val="20"/>
              </w:rPr>
              <w:t>mm). Wszystkie krawędzie oklejone</w:t>
            </w:r>
            <w:r>
              <w:rPr>
                <w:sz w:val="20"/>
                <w:szCs w:val="20"/>
              </w:rPr>
              <w:t xml:space="preserve"> obrzeżem PCV 2 mm. Nogi katedry </w:t>
            </w:r>
            <w:r w:rsidRPr="000C4188">
              <w:rPr>
                <w:sz w:val="20"/>
                <w:szCs w:val="20"/>
              </w:rPr>
              <w:t xml:space="preserve">wykonane z płyty grubości </w:t>
            </w:r>
            <w:r>
              <w:rPr>
                <w:sz w:val="20"/>
                <w:szCs w:val="20"/>
              </w:rPr>
              <w:t>min. 50</w:t>
            </w:r>
            <w:r w:rsidRPr="000C4188">
              <w:rPr>
                <w:sz w:val="20"/>
                <w:szCs w:val="20"/>
              </w:rPr>
              <w:t xml:space="preserve"> mm, okl</w:t>
            </w:r>
            <w:r>
              <w:rPr>
                <w:sz w:val="20"/>
                <w:szCs w:val="20"/>
              </w:rPr>
              <w:t>ejone obrzeżem PCV 2 mm. Panel przedni wykonany</w:t>
            </w:r>
            <w:r w:rsidRPr="000C4188">
              <w:rPr>
                <w:sz w:val="20"/>
                <w:szCs w:val="20"/>
              </w:rPr>
              <w:t xml:space="preserve"> z płyty grubości 18 mm, obrzeże PCV 2.</w:t>
            </w:r>
            <w:r>
              <w:rPr>
                <w:sz w:val="20"/>
                <w:szCs w:val="20"/>
              </w:rPr>
              <w:t xml:space="preserve"> Nogi środkowe </w:t>
            </w:r>
            <w:r w:rsidR="00C70306">
              <w:rPr>
                <w:sz w:val="20"/>
                <w:szCs w:val="20"/>
              </w:rPr>
              <w:t xml:space="preserve">wewnętrzne </w:t>
            </w:r>
            <w:r>
              <w:rPr>
                <w:sz w:val="20"/>
                <w:szCs w:val="20"/>
              </w:rPr>
              <w:t>cofnięte w stosunku do blatu do wnętrza katedry od strony osób siedzących oraz umiejscowione tak aby omijały puszki znajdujące się w podłodze.</w:t>
            </w:r>
            <w:r w:rsidR="00C70306">
              <w:rPr>
                <w:sz w:val="20"/>
                <w:szCs w:val="20"/>
              </w:rPr>
              <w:t xml:space="preserve"> Na łączeniu blatów od frontu dodatkowa noga podpierająca</w:t>
            </w:r>
            <w:r w:rsidR="00872E25">
              <w:rPr>
                <w:sz w:val="20"/>
                <w:szCs w:val="20"/>
              </w:rPr>
              <w:t xml:space="preserve"> długości około 25-30cm, wykonana jak pozostałe nogi</w:t>
            </w:r>
            <w:r w:rsidR="00C7030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Katedra wyposażona</w:t>
            </w:r>
            <w:r w:rsidRPr="007117B1">
              <w:rPr>
                <w:sz w:val="20"/>
                <w:szCs w:val="20"/>
              </w:rPr>
              <w:t xml:space="preserve"> w regulatory poziomu – regulacja w zakresie 5 mm.</w:t>
            </w:r>
            <w:r w:rsidR="00C70306">
              <w:rPr>
                <w:sz w:val="20"/>
                <w:szCs w:val="20"/>
              </w:rPr>
              <w:t xml:space="preserve"> Pod katedrą szafka na kółkach o wymiarach szerokość ok. 55 głębokości ok. 45 i wysokości ok. 65 cm. </w:t>
            </w:r>
            <w:r w:rsidR="00C70306" w:rsidRPr="00C70306">
              <w:rPr>
                <w:sz w:val="20"/>
                <w:szCs w:val="20"/>
              </w:rPr>
              <w:t xml:space="preserve">Szafka z 3 półkami (2 z nich z możliwością regulacji wysokości), półki zabezpieczone przed wysunięciem z szafki za pomocą metalowej podpórki wchodzącej w tworzywowy element montowany  w półce . </w:t>
            </w:r>
            <w:r w:rsidR="00C70306">
              <w:rPr>
                <w:sz w:val="20"/>
                <w:szCs w:val="20"/>
              </w:rPr>
              <w:t xml:space="preserve">Szafka bez pleców. </w:t>
            </w:r>
            <w:r w:rsidR="00C70306" w:rsidRPr="00C70306">
              <w:rPr>
                <w:sz w:val="20"/>
                <w:szCs w:val="20"/>
              </w:rPr>
              <w:t>Każda z półek posiada z tyłu listwę maskującą wys. 5 cm. Szafka zamykana drzwiami z zamkiem patentowym (klucze w całości metalowe). Korpus, półki, blenda przednia oraz drzwi wykonane z płyty grubości min. 18 mm, wykończonej obrzeżem PCV grubości min. 1 mm.</w:t>
            </w:r>
            <w:r w:rsidR="00C70306">
              <w:rPr>
                <w:sz w:val="20"/>
                <w:szCs w:val="20"/>
              </w:rPr>
              <w:t xml:space="preserve"> </w:t>
            </w:r>
            <w:r w:rsidR="00C70306" w:rsidRPr="00C70306">
              <w:rPr>
                <w:sz w:val="20"/>
                <w:szCs w:val="20"/>
              </w:rPr>
              <w:t xml:space="preserve">Uchwyt metalowy malowany proszkowo na kolor RAL 9006 o rozstawie min. 128 mm. </w:t>
            </w:r>
            <w:r w:rsidR="00D040A3">
              <w:rPr>
                <w:sz w:val="20"/>
                <w:szCs w:val="20"/>
              </w:rPr>
              <w:t xml:space="preserve">W katedrze należy przewidzieć poziomy kanał kablowy wykonany z tworzywa długości min. 100. </w:t>
            </w:r>
            <w:r w:rsidR="00C70306" w:rsidRPr="00C70306">
              <w:rPr>
                <w:sz w:val="20"/>
                <w:szCs w:val="20"/>
              </w:rPr>
              <w:t xml:space="preserve">W blacie należy przewidzieć otwór na port multimedialny </w:t>
            </w:r>
            <w:r w:rsidR="00C70306" w:rsidRPr="00C70306">
              <w:rPr>
                <w:b/>
                <w:sz w:val="20"/>
                <w:szCs w:val="20"/>
              </w:rPr>
              <w:t>(dokładne wymiary i umiejscowienie do uzgodnienia z Zamawiającym po wyborze oferty).</w:t>
            </w:r>
            <w:r w:rsidR="00C3494A">
              <w:rPr>
                <w:b/>
                <w:sz w:val="20"/>
                <w:szCs w:val="20"/>
              </w:rPr>
              <w:t xml:space="preserve"> R</w:t>
            </w:r>
            <w:r w:rsidR="00C70306">
              <w:rPr>
                <w:b/>
                <w:sz w:val="20"/>
                <w:szCs w:val="20"/>
              </w:rPr>
              <w:t>ozplanowanie nóg podpieraj</w:t>
            </w:r>
            <w:r w:rsidR="00253116">
              <w:rPr>
                <w:b/>
                <w:sz w:val="20"/>
                <w:szCs w:val="20"/>
              </w:rPr>
              <w:t xml:space="preserve">ących środkowych </w:t>
            </w:r>
            <w:r w:rsidR="00C70306">
              <w:rPr>
                <w:b/>
                <w:sz w:val="20"/>
                <w:szCs w:val="20"/>
              </w:rPr>
              <w:t xml:space="preserve">należy </w:t>
            </w:r>
            <w:r w:rsidR="00C3494A">
              <w:rPr>
                <w:b/>
                <w:sz w:val="20"/>
                <w:szCs w:val="20"/>
              </w:rPr>
              <w:t xml:space="preserve">dopasować do kanałów w podłodze – do </w:t>
            </w:r>
            <w:r w:rsidR="00C70306">
              <w:rPr>
                <w:b/>
                <w:sz w:val="20"/>
                <w:szCs w:val="20"/>
              </w:rPr>
              <w:t>spra</w:t>
            </w:r>
            <w:r w:rsidR="00C3494A">
              <w:rPr>
                <w:b/>
                <w:sz w:val="20"/>
                <w:szCs w:val="20"/>
              </w:rPr>
              <w:t>wdzenia</w:t>
            </w:r>
            <w:r w:rsidR="00C70306">
              <w:rPr>
                <w:b/>
                <w:sz w:val="20"/>
                <w:szCs w:val="20"/>
              </w:rPr>
              <w:t xml:space="preserve"> </w:t>
            </w:r>
            <w:r w:rsidR="00D040A3">
              <w:rPr>
                <w:b/>
                <w:sz w:val="20"/>
                <w:szCs w:val="20"/>
              </w:rPr>
              <w:t>na budowie po wyborze oferty.</w:t>
            </w:r>
          </w:p>
          <w:p w:rsidR="006B5D9F" w:rsidRPr="00C70306" w:rsidRDefault="006B5D9F" w:rsidP="004F6C37">
            <w:r w:rsidRPr="00D924EE">
              <w:t>Wygląd jak na rysunku poglądowym:</w:t>
            </w:r>
          </w:p>
          <w:p w:rsidR="00130CC6" w:rsidRPr="00130CC6" w:rsidRDefault="00C3494A" w:rsidP="000C4188">
            <w:pPr>
              <w:pStyle w:val="Tekstpodstawowy"/>
              <w:rPr>
                <w:sz w:val="20"/>
                <w:szCs w:val="20"/>
              </w:rPr>
            </w:pPr>
            <w:r>
              <w:object w:dxaOrig="10875" w:dyaOrig="3780">
                <v:shape id="_x0000_i1068" type="#_x0000_t75" style="width:410.25pt;height:142.5pt" o:ole="">
                  <v:imagedata r:id="rId98" o:title=""/>
                </v:shape>
                <o:OLEObject Type="Embed" ProgID="PBrush" ShapeID="_x0000_i1068" DrawAspect="Content" ObjectID="_1591601643" r:id="rId99"/>
              </w:object>
            </w:r>
          </w:p>
          <w:p w:rsidR="00130CC6" w:rsidRPr="004F6C37" w:rsidRDefault="00130CC6" w:rsidP="000C4188">
            <w:pPr>
              <w:pStyle w:val="Tekstpodstawowy"/>
            </w:pPr>
            <w:r>
              <w:object w:dxaOrig="7230" w:dyaOrig="2610">
                <v:shape id="_x0000_i1069" type="#_x0000_t75" style="width:361.5pt;height:130.5pt" o:ole="">
                  <v:imagedata r:id="rId100" o:title=""/>
                </v:shape>
                <o:OLEObject Type="Embed" ProgID="PBrush" ShapeID="_x0000_i1069" DrawAspect="Content" ObjectID="_1591601644" r:id="rId101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223A1D" w:rsidP="00036277">
            <w:pPr>
              <w:jc w:val="center"/>
            </w:pPr>
            <w:r>
              <w:lastRenderedPageBreak/>
              <w:t>400x100x76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223A1D" w:rsidP="00036277">
            <w:pPr>
              <w:jc w:val="center"/>
            </w:pPr>
            <w:r>
              <w:t>1</w:t>
            </w:r>
          </w:p>
        </w:tc>
      </w:tr>
      <w:tr w:rsidR="00E52BDC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DC" w:rsidRDefault="0026129D" w:rsidP="00036277">
            <w:r>
              <w:t>29.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F8" w:rsidRDefault="005065F8" w:rsidP="005065F8">
            <w:pPr>
              <w:pStyle w:val="Tekstpodstawow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Komoda gabinetowa wykonana</w:t>
            </w:r>
            <w:r w:rsidRPr="00491DFF">
              <w:rPr>
                <w:sz w:val="20"/>
                <w:szCs w:val="20"/>
              </w:rPr>
              <w:t xml:space="preserve"> z płyty</w:t>
            </w:r>
            <w:r>
              <w:rPr>
                <w:sz w:val="20"/>
                <w:szCs w:val="20"/>
              </w:rPr>
              <w:t xml:space="preserve"> </w:t>
            </w:r>
            <w:r w:rsidRPr="00491DFF">
              <w:rPr>
                <w:sz w:val="20"/>
                <w:szCs w:val="20"/>
              </w:rPr>
              <w:t xml:space="preserve"> wiórowej obustronnie laminowanej o kl</w:t>
            </w:r>
            <w:r>
              <w:rPr>
                <w:sz w:val="20"/>
                <w:szCs w:val="20"/>
              </w:rPr>
              <w:t xml:space="preserve">asie higieniczności E1. Komoda posiada korpus wewnętrzny z płyty grubości 18 mm na który nakładany jest zdystansowany wieniec górny z płyty gr 12mm oraz boki z płyty grubości 28mm. Półki, fronty oraz cokół wykonane z płyty  gr. 18 mm. Wszystkie krawędzie wykończone PCV grubości  2mm. Komoda posiada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A42A1">
              <w:rPr>
                <w:rFonts w:eastAsia="Calibri"/>
                <w:sz w:val="20"/>
                <w:szCs w:val="20"/>
                <w:lang w:eastAsia="en-US"/>
              </w:rPr>
              <w:t xml:space="preserve">2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zawiasy na skrzydło drzwi o kącie </w:t>
            </w:r>
            <w:r w:rsidRPr="006029F1">
              <w:rPr>
                <w:rFonts w:eastAsia="Calibri"/>
                <w:sz w:val="20"/>
                <w:szCs w:val="20"/>
                <w:lang w:eastAsia="en-US"/>
              </w:rPr>
              <w:t xml:space="preserve">rozwarcia 110˚.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Każde skrzydło wyposażone w zamek dwupunktowy baskwilowy. Komoda posiada wewnątrz 1 półkę (2 przestrzenie segregatorowe). </w:t>
            </w:r>
            <w:r w:rsidRPr="005C413E">
              <w:rPr>
                <w:rFonts w:eastAsia="Calibri"/>
                <w:sz w:val="20"/>
                <w:szCs w:val="20"/>
                <w:lang w:eastAsia="en-US"/>
              </w:rPr>
              <w:t>Uchwyty aluminiowe proste o rozstawie 192mm mocowane w poziomie.</w:t>
            </w:r>
          </w:p>
          <w:p w:rsidR="005065F8" w:rsidRDefault="005065F8" w:rsidP="005065F8">
            <w:pPr>
              <w:pStyle w:val="Tekstpodstawowy"/>
              <w:rPr>
                <w:sz w:val="20"/>
                <w:szCs w:val="20"/>
              </w:rPr>
            </w:pPr>
            <w:r w:rsidRPr="0003278D">
              <w:rPr>
                <w:sz w:val="20"/>
                <w:szCs w:val="20"/>
              </w:rPr>
              <w:t>Wy</w:t>
            </w:r>
            <w:r>
              <w:rPr>
                <w:sz w:val="20"/>
                <w:szCs w:val="20"/>
              </w:rPr>
              <w:t>gląd jak na rysunku poglądowym:</w:t>
            </w:r>
          </w:p>
          <w:p w:rsidR="00E52BDC" w:rsidRPr="005065F8" w:rsidRDefault="005065F8" w:rsidP="005065F8">
            <w:pPr>
              <w:pStyle w:val="Tekstpodstawowy"/>
              <w:rPr>
                <w:sz w:val="20"/>
                <w:szCs w:val="20"/>
              </w:rPr>
            </w:pPr>
            <w:r>
              <w:object w:dxaOrig="1770" w:dyaOrig="1980">
                <v:shape id="_x0000_i1070" type="#_x0000_t75" style="width:88.5pt;height:99pt" o:ole="">
                  <v:imagedata r:id="rId102" o:title=""/>
                </v:shape>
                <o:OLEObject Type="Embed" ProgID="PBrush" ShapeID="_x0000_i1070" DrawAspect="Content" ObjectID="_1591601645" r:id="rId103"/>
              </w:object>
            </w:r>
            <w:r>
              <w:t xml:space="preserve">     </w:t>
            </w:r>
            <w:r>
              <w:object w:dxaOrig="3720" w:dyaOrig="2400">
                <v:shape id="_x0000_i1071" type="#_x0000_t75" style="width:186pt;height:120pt" o:ole="">
                  <v:imagedata r:id="rId54" o:title=""/>
                </v:shape>
                <o:OLEObject Type="Embed" ProgID="PBrush" ShapeID="_x0000_i1071" DrawAspect="Content" ObjectID="_1591601646" r:id="rId104"/>
              </w:object>
            </w:r>
            <w:r>
              <w:object w:dxaOrig="5190" w:dyaOrig="3585">
                <v:shape id="_x0000_i1072" type="#_x0000_t75" style="width:120pt;height:81.75pt" o:ole="">
                  <v:imagedata r:id="rId50" o:title=""/>
                </v:shape>
                <o:OLEObject Type="Embed" ProgID="PBrush" ShapeID="_x0000_i1072" DrawAspect="Content" ObjectID="_1591601647" r:id="rId105"/>
              </w:object>
            </w:r>
            <w:r>
              <w:t>wygląd uchwytu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DC" w:rsidRDefault="005065F8" w:rsidP="00036277">
            <w:pPr>
              <w:jc w:val="center"/>
            </w:pPr>
            <w:r>
              <w:lastRenderedPageBreak/>
              <w:t>103x42x82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DC" w:rsidRDefault="005065F8" w:rsidP="00036277">
            <w:pPr>
              <w:jc w:val="center"/>
            </w:pPr>
            <w:r>
              <w:t>4</w:t>
            </w:r>
          </w:p>
        </w:tc>
      </w:tr>
      <w:tr w:rsidR="00501831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831" w:rsidRDefault="0026129D" w:rsidP="00036277">
            <w:r>
              <w:t>30.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6790" w:rsidRDefault="00816790" w:rsidP="00816790">
            <w:r w:rsidRPr="00B61295">
              <w:t>Wieszak wykonany z rury stalowej 40x20x1.5mm malowanej proszkowo; pionowe rury zakończone zaślepkami z tworzywa sztucznego; poziome rury zakończone zaślepkami metalowymi malowanymi proszkowo; elementy wieszaka skręcane ze sobą za pomocą śrub metrycznych; zestaw</w:t>
            </w:r>
            <w:r>
              <w:t xml:space="preserve"> wyposażony w wieszaki metalowe,</w:t>
            </w:r>
            <w:r w:rsidRPr="00B61295">
              <w:t xml:space="preserve"> </w:t>
            </w:r>
            <w:r>
              <w:t>całość osadzona na kółkach jezdnych z hamulcem.</w:t>
            </w:r>
          </w:p>
          <w:p w:rsidR="00816790" w:rsidRDefault="00816790" w:rsidP="00816790"/>
          <w:p w:rsidR="00816790" w:rsidRPr="00B61295" w:rsidRDefault="00816790" w:rsidP="00816790">
            <w:r w:rsidRPr="00D924EE">
              <w:t>Wygląd jak na rysunku poglądowym:</w:t>
            </w:r>
          </w:p>
          <w:p w:rsidR="00816790" w:rsidRDefault="00816790" w:rsidP="00816790"/>
          <w:p w:rsidR="00816790" w:rsidRDefault="00816790" w:rsidP="00816790"/>
          <w:p w:rsidR="00501831" w:rsidRPr="00130CC6" w:rsidRDefault="00816790" w:rsidP="00816790">
            <w:pPr>
              <w:pStyle w:val="Tekstpodstawowy"/>
              <w:rPr>
                <w:sz w:val="20"/>
                <w:szCs w:val="20"/>
              </w:rPr>
            </w:pPr>
            <w:r>
              <w:object w:dxaOrig="4140" w:dyaOrig="4545">
                <v:shape id="_x0000_i1073" type="#_x0000_t75" style="width:142.5pt;height:156.75pt" o:ole="">
                  <v:imagedata r:id="rId27" o:title=""/>
                </v:shape>
                <o:OLEObject Type="Embed" ProgID="PBrush" ShapeID="_x0000_i1073" DrawAspect="Content" ObjectID="_1591601648" r:id="rId106"/>
              </w:object>
            </w:r>
            <w:r>
              <w:t xml:space="preserve"> </w:t>
            </w:r>
            <w:r>
              <w:object w:dxaOrig="4335" w:dyaOrig="5700">
                <v:shape id="_x0000_i1074" type="#_x0000_t75" style="width:120pt;height:156.75pt" o:ole="">
                  <v:imagedata r:id="rId107" o:title=""/>
                </v:shape>
                <o:OLEObject Type="Embed" ProgID="PBrush" ShapeID="_x0000_i1074" DrawAspect="Content" ObjectID="_1591601649" r:id="rId108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831" w:rsidRDefault="00816790" w:rsidP="00036277">
            <w:pPr>
              <w:jc w:val="center"/>
            </w:pPr>
            <w:r>
              <w:t>150x61x175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831" w:rsidRDefault="00501831" w:rsidP="00036277">
            <w:pPr>
              <w:jc w:val="center"/>
            </w:pPr>
            <w:r>
              <w:t>2</w:t>
            </w:r>
          </w:p>
        </w:tc>
      </w:tr>
      <w:tr w:rsidR="000C4188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26129D" w:rsidP="00036277">
            <w:r>
              <w:t>31.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2DD" w:rsidRDefault="0058550B" w:rsidP="00036277">
            <w:pPr>
              <w:pStyle w:val="Tekstpodstawow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Lada wykonana z płyty </w:t>
            </w:r>
            <w:r w:rsidRPr="00491DFF">
              <w:rPr>
                <w:sz w:val="20"/>
                <w:szCs w:val="20"/>
              </w:rPr>
              <w:t>wiórowej obustronnie laminowanej o klasie higieniczności E1</w:t>
            </w:r>
            <w:r>
              <w:rPr>
                <w:sz w:val="20"/>
                <w:szCs w:val="20"/>
              </w:rPr>
              <w:t>. Blat roboczy lady oraz nogi boczne wykonane z płyty grubości</w:t>
            </w:r>
            <w:r w:rsidR="00FA39F5">
              <w:rPr>
                <w:sz w:val="20"/>
                <w:szCs w:val="20"/>
              </w:rPr>
              <w:t xml:space="preserve">  28mm z obrzeżem PCV 2mm. Blat  górny </w:t>
            </w:r>
            <w:r>
              <w:rPr>
                <w:sz w:val="20"/>
                <w:szCs w:val="20"/>
              </w:rPr>
              <w:t>wykonany ze szkła optiwhite hartowanego gr. 8 mm, malowanego od spodu. Front ze szkła lacobel</w:t>
            </w:r>
            <w:r w:rsidR="002B75D8">
              <w:rPr>
                <w:sz w:val="20"/>
                <w:szCs w:val="20"/>
              </w:rPr>
              <w:t xml:space="preserve"> </w:t>
            </w:r>
            <w:r w:rsidR="0057351E">
              <w:rPr>
                <w:sz w:val="20"/>
                <w:szCs w:val="20"/>
              </w:rPr>
              <w:t xml:space="preserve">lub równoważny </w:t>
            </w:r>
            <w:r>
              <w:rPr>
                <w:sz w:val="20"/>
                <w:szCs w:val="20"/>
              </w:rPr>
              <w:t xml:space="preserve"> gr. 4 mm. Cokół lady wykonany z HPL –aluminium szczotkowane. Między elementami narożnymi ozdobna listwa</w:t>
            </w:r>
            <w:r w:rsidR="00FA39F5">
              <w:rPr>
                <w:sz w:val="20"/>
                <w:szCs w:val="20"/>
              </w:rPr>
              <w:t xml:space="preserve"> narożna ze stli nierdzewnej 4mm. W blacie przepusty kablowe śr. 80mm oraz półka pod monitor. Lada podświetlana oświetleniem LED na całej długości – barwa biała zimna. Wyłącznik oświetlenia zamocowany pod blatem roboczym. Lada na regulatorach poziomu z regulacją w zakresie 5mm. Na łączeniu blatów roboczych metalowa noga </w:t>
            </w:r>
            <w:r w:rsidR="00FA39F5">
              <w:rPr>
                <w:sz w:val="20"/>
                <w:szCs w:val="20"/>
              </w:rPr>
              <w:lastRenderedPageBreak/>
              <w:t xml:space="preserve">podpierająca. W skład lady wchodzi szafka żaluzjowa długości 120cm </w:t>
            </w:r>
            <w:r w:rsidR="00822E73">
              <w:rPr>
                <w:sz w:val="20"/>
                <w:szCs w:val="20"/>
              </w:rPr>
              <w:t>i wysokości blatu roboczego</w:t>
            </w:r>
            <w:r w:rsidR="00FA39F5">
              <w:rPr>
                <w:sz w:val="20"/>
                <w:szCs w:val="20"/>
              </w:rPr>
              <w:t xml:space="preserve"> 74cm. Szafka wykonana z płyty wiórowej obustronnie laminowanej</w:t>
            </w:r>
            <w:r w:rsidR="00FA39F5" w:rsidRPr="000C4188">
              <w:rPr>
                <w:sz w:val="20"/>
                <w:szCs w:val="20"/>
              </w:rPr>
              <w:t xml:space="preserve"> o klasie higieniczności E1</w:t>
            </w:r>
            <w:r w:rsidR="00FA39F5">
              <w:rPr>
                <w:sz w:val="20"/>
                <w:szCs w:val="20"/>
              </w:rPr>
              <w:t>. Wieniec górny wykonany z płyty grubości  28mm z obrzeżem PCV 2 mm. Ściana tylna, półki, boki i wieniec dolny wykonane z płyty grubości 18mm z obrzeżem PCV min. 1 mm. Szafka wyposażona w stopki 27mm z możliwością regulacji poziomu od wewnątrz szafy w zakresie 5mm. Front szafki żaluzja tworzywowa. Szafka wyposażona w zamek patentowy.</w:t>
            </w:r>
            <w:r w:rsidR="00501831">
              <w:rPr>
                <w:sz w:val="20"/>
                <w:szCs w:val="20"/>
              </w:rPr>
              <w:t xml:space="preserve"> Lada systemowa składająca się z pojedynczych elementów z możliwością demontażu poszczególnych części.</w:t>
            </w:r>
          </w:p>
          <w:p w:rsidR="000F22DD" w:rsidRDefault="000F22DD" w:rsidP="00036277">
            <w:pPr>
              <w:pStyle w:val="Tekstpodstawowy"/>
            </w:pPr>
            <w:r>
              <w:object w:dxaOrig="6750" w:dyaOrig="5790">
                <v:shape id="_x0000_i1075" type="#_x0000_t75" style="width:261.75pt;height:224.25pt" o:ole="">
                  <v:imagedata r:id="rId109" o:title=""/>
                </v:shape>
                <o:OLEObject Type="Embed" ProgID="PBrush" ShapeID="_x0000_i1075" DrawAspect="Content" ObjectID="_1591601650" r:id="rId110"/>
              </w:object>
            </w:r>
            <w:r>
              <w:t xml:space="preserve"> </w:t>
            </w:r>
            <w:r w:rsidR="00980379">
              <w:object w:dxaOrig="6615" w:dyaOrig="4980">
                <v:shape id="_x0000_i1076" type="#_x0000_t75" style="width:249pt;height:187.5pt" o:ole="">
                  <v:imagedata r:id="rId111" o:title=""/>
                </v:shape>
                <o:OLEObject Type="Embed" ProgID="PBrush" ShapeID="_x0000_i1076" DrawAspect="Content" ObjectID="_1591601651" r:id="rId112"/>
              </w:object>
            </w:r>
          </w:p>
          <w:p w:rsidR="00C3494A" w:rsidRDefault="009711E1" w:rsidP="00036277">
            <w:pPr>
              <w:pStyle w:val="Tekstpodstawowy"/>
            </w:pPr>
            <w:r>
              <w:object w:dxaOrig="5805" w:dyaOrig="3855">
                <v:shape id="_x0000_i1077" type="#_x0000_t75" style="width:210.75pt;height:139.5pt" o:ole="">
                  <v:imagedata r:id="rId113" o:title=""/>
                </v:shape>
                <o:OLEObject Type="Embed" ProgID="PBrush" ShapeID="_x0000_i1077" DrawAspect="Content" ObjectID="_1591601652" r:id="rId114"/>
              </w:object>
            </w:r>
            <w:r w:rsidR="00C3494A">
              <w:t xml:space="preserve"> </w:t>
            </w:r>
          </w:p>
          <w:p w:rsidR="005D1CD4" w:rsidRPr="00FC5009" w:rsidRDefault="005D1CD4" w:rsidP="00036277">
            <w:pPr>
              <w:pStyle w:val="Tekstpodstawowy"/>
              <w:rPr>
                <w:sz w:val="20"/>
                <w:szCs w:val="20"/>
              </w:rPr>
            </w:pPr>
            <w:r>
              <w:object w:dxaOrig="3840" w:dyaOrig="4800">
                <v:shape id="_x0000_i1078" type="#_x0000_t75" style="width:103.5pt;height:129.75pt" o:ole="">
                  <v:imagedata r:id="rId115" o:title=""/>
                </v:shape>
                <o:OLEObject Type="Embed" ProgID="PBrush" ShapeID="_x0000_i1078" DrawAspect="Content" ObjectID="_1591601653" r:id="rId116"/>
              </w:object>
            </w:r>
            <w:r w:rsidR="00872E25">
              <w:t xml:space="preserve">        </w:t>
            </w:r>
            <w:r w:rsidR="009711E1">
              <w:object w:dxaOrig="8925" w:dyaOrig="6045">
                <v:shape id="_x0000_i1079" type="#_x0000_t75" style="width:250.5pt;height:169.5pt" o:ole="">
                  <v:imagedata r:id="rId117" o:title=""/>
                </v:shape>
                <o:OLEObject Type="Embed" ProgID="PBrush" ShapeID="_x0000_i1079" DrawAspect="Content" ObjectID="_1591601654" r:id="rId118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FA39F5" w:rsidP="00036277">
            <w:pPr>
              <w:jc w:val="center"/>
            </w:pPr>
            <w:r>
              <w:lastRenderedPageBreak/>
              <w:t>224x205x110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C3494A" w:rsidP="00036277">
            <w:pPr>
              <w:jc w:val="center"/>
            </w:pPr>
            <w:r>
              <w:t>1</w:t>
            </w:r>
          </w:p>
        </w:tc>
      </w:tr>
      <w:tr w:rsidR="000C4188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26129D" w:rsidP="00036277">
            <w:r>
              <w:lastRenderedPageBreak/>
              <w:t>32.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94A" w:rsidRPr="00491DFF" w:rsidRDefault="00C3494A" w:rsidP="00C3494A">
            <w:pPr>
              <w:pStyle w:val="Tekstpodstawowy"/>
              <w:spacing w:after="0"/>
              <w:jc w:val="both"/>
              <w:rPr>
                <w:sz w:val="20"/>
                <w:szCs w:val="20"/>
              </w:rPr>
            </w:pPr>
            <w:r w:rsidRPr="00491DFF">
              <w:rPr>
                <w:sz w:val="20"/>
                <w:szCs w:val="20"/>
              </w:rPr>
              <w:t xml:space="preserve">Kontener gabinetowy mobilny 4-szufladowy wykonany z płyty wiórowej obustronnie laminowanej o klasie higieniczności E1 gr. 18mm. Kółka o średnicy 50mm, w tym dwa kółka z hamulcem. Szuflady tworzywowe z możliwością organizacji przestrzeni osobną szufladą piórnikową. Prowadnice kulkowe nośności 35 kg. Centralny zamek z łamany kluczem, blokada wysuwu drugiej szuflady. </w:t>
            </w:r>
            <w:r w:rsidRPr="00C3494A">
              <w:rPr>
                <w:sz w:val="20"/>
                <w:szCs w:val="20"/>
              </w:rPr>
              <w:t>Uchwyty metalowe satynowe o rozstawie 128mm.</w:t>
            </w:r>
            <w:r w:rsidRPr="00491DF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Kontener w całości w jednym kolorze.</w:t>
            </w:r>
          </w:p>
          <w:p w:rsidR="00C3494A" w:rsidRPr="00D924EE" w:rsidRDefault="00C3494A" w:rsidP="00C3494A">
            <w:pPr>
              <w:pStyle w:val="Tekstpodstawowy"/>
              <w:spacing w:after="0"/>
              <w:jc w:val="both"/>
              <w:rPr>
                <w:rFonts w:ascii="Calibri" w:hAnsi="Calibri" w:cs="Calibri"/>
                <w:sz w:val="20"/>
                <w:szCs w:val="20"/>
              </w:rPr>
            </w:pPr>
          </w:p>
          <w:p w:rsidR="00C3494A" w:rsidRPr="00D924EE" w:rsidRDefault="00C3494A" w:rsidP="00C3494A">
            <w:r w:rsidRPr="00D924EE">
              <w:t>Wygląd jak na rysunku poglądowym:</w:t>
            </w:r>
          </w:p>
          <w:p w:rsidR="009711E1" w:rsidRPr="009711E1" w:rsidRDefault="009711E1" w:rsidP="00C3494A">
            <w:pPr>
              <w:pStyle w:val="Tekstpodstawowy"/>
            </w:pPr>
            <w:r>
              <w:object w:dxaOrig="2025" w:dyaOrig="2310">
                <v:shape id="_x0000_i1080" type="#_x0000_t75" style="width:120.75pt;height:137.25pt" o:ole="">
                  <v:imagedata r:id="rId48" o:title=""/>
                </v:shape>
                <o:OLEObject Type="Embed" ProgID="PBrush" ShapeID="_x0000_i1080" DrawAspect="Content" ObjectID="_1591601655" r:id="rId119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C3494A" w:rsidP="00036277">
            <w:pPr>
              <w:jc w:val="center"/>
            </w:pPr>
            <w:r>
              <w:t>44x60x58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C3494A" w:rsidP="00036277">
            <w:pPr>
              <w:jc w:val="center"/>
            </w:pPr>
            <w:r>
              <w:t>1</w:t>
            </w:r>
          </w:p>
        </w:tc>
      </w:tr>
      <w:tr w:rsidR="000C4188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26129D" w:rsidP="00036277">
            <w:r>
              <w:t>33.</w:t>
            </w:r>
          </w:p>
          <w:p w:rsidR="000C4188" w:rsidRDefault="000C4188" w:rsidP="00036277"/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C80D86" w:rsidP="00036277">
            <w:pPr>
              <w:pStyle w:val="Tekstpodstawow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Szafka aktowa z żaluzją.</w:t>
            </w:r>
            <w:r w:rsidR="004F0450">
              <w:rPr>
                <w:sz w:val="20"/>
                <w:szCs w:val="20"/>
              </w:rPr>
              <w:t xml:space="preserve"> Szafka wykonana z płyty wiórowej obustronnie laminowanej</w:t>
            </w:r>
            <w:r w:rsidR="004F0450" w:rsidRPr="000C4188">
              <w:rPr>
                <w:sz w:val="20"/>
                <w:szCs w:val="20"/>
              </w:rPr>
              <w:t xml:space="preserve"> o klasie higieniczności E1</w:t>
            </w:r>
            <w:r w:rsidR="004F0450">
              <w:rPr>
                <w:sz w:val="20"/>
                <w:szCs w:val="20"/>
              </w:rPr>
              <w:t>. Wieniec górny wykonany z płyty grubości  28mm z</w:t>
            </w:r>
            <w:r w:rsidR="00DA18AC">
              <w:rPr>
                <w:sz w:val="20"/>
                <w:szCs w:val="20"/>
              </w:rPr>
              <w:t xml:space="preserve"> obrzeżem PCV 2 mm. Ściana tylna, półki</w:t>
            </w:r>
            <w:r w:rsidR="0058550B">
              <w:rPr>
                <w:sz w:val="20"/>
                <w:szCs w:val="20"/>
              </w:rPr>
              <w:t>, boki i wieniec dolny wykonane z płyty grubości 18mm z obrzeżem PCV min. 1 mm. Szafka wyposażona w stopki 27mm z możliwością regulacji poziomu od wewnątrz szafy w zakresie 5mm. Front szafki żaluzja tworzywowa. Szafka wyposażona w zamek patentowy.</w:t>
            </w:r>
          </w:p>
          <w:p w:rsidR="00C80D86" w:rsidRDefault="0058550B" w:rsidP="0050761F">
            <w:r w:rsidRPr="00D924EE">
              <w:lastRenderedPageBreak/>
              <w:t>Wy</w:t>
            </w:r>
            <w:r w:rsidR="0050761F">
              <w:t>gląd jak na rysunku poglądowym:</w:t>
            </w:r>
          </w:p>
          <w:p w:rsidR="00C80D86" w:rsidRPr="00FC5009" w:rsidRDefault="009711E1" w:rsidP="00036277">
            <w:pPr>
              <w:pStyle w:val="Tekstpodstawowy"/>
              <w:rPr>
                <w:sz w:val="20"/>
                <w:szCs w:val="20"/>
              </w:rPr>
            </w:pPr>
            <w:r>
              <w:object w:dxaOrig="4275" w:dyaOrig="2955">
                <v:shape id="_x0000_i1081" type="#_x0000_t75" style="width:160.5pt;height:112.5pt" o:ole="">
                  <v:imagedata r:id="rId120" o:title=""/>
                </v:shape>
                <o:OLEObject Type="Embed" ProgID="PBrush" ShapeID="_x0000_i1081" DrawAspect="Content" ObjectID="_1591601656" r:id="rId121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C80D86" w:rsidP="00036277">
            <w:pPr>
              <w:jc w:val="center"/>
            </w:pPr>
            <w:r>
              <w:lastRenderedPageBreak/>
              <w:t>120x43x74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C80D86" w:rsidP="00036277">
            <w:pPr>
              <w:jc w:val="center"/>
            </w:pPr>
            <w:r>
              <w:t>2</w:t>
            </w:r>
          </w:p>
        </w:tc>
      </w:tr>
      <w:tr w:rsidR="000C4188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26129D" w:rsidP="00036277">
            <w:r>
              <w:t>34.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D0" w:rsidRDefault="00501831" w:rsidP="000F64D0">
            <w:r>
              <w:t>Biurko kształtowe</w:t>
            </w:r>
            <w:r w:rsidR="00FF68B3">
              <w:t>.</w:t>
            </w:r>
            <w:r w:rsidR="004B41E4">
              <w:t xml:space="preserve"> Biurko </w:t>
            </w:r>
            <w:r w:rsidR="004B41E4" w:rsidRPr="00855726">
              <w:rPr>
                <w:rFonts w:eastAsia="Calibri"/>
                <w:lang w:eastAsia="en-US"/>
              </w:rPr>
              <w:t>wykonane z płyty wiórowej obustronnie laminowanej o klasie higieniczności E1, obrzeże ABS grubości  2 i 1 mm dobrane pod kolor płyty. ABS grubości 2mm kl</w:t>
            </w:r>
            <w:r w:rsidR="00872E25">
              <w:rPr>
                <w:rFonts w:eastAsia="Calibri"/>
                <w:lang w:eastAsia="en-US"/>
              </w:rPr>
              <w:t xml:space="preserve">ejone klejem poliuretanowym. </w:t>
            </w:r>
            <w:r w:rsidR="004B41E4" w:rsidRPr="00855726">
              <w:rPr>
                <w:rFonts w:eastAsia="Calibri"/>
                <w:lang w:eastAsia="en-US"/>
              </w:rPr>
              <w:t xml:space="preserve">Blat </w:t>
            </w:r>
            <w:r w:rsidR="00855726">
              <w:rPr>
                <w:rFonts w:eastAsia="Calibri"/>
                <w:lang w:eastAsia="en-US"/>
              </w:rPr>
              <w:t>oraz nogi biurka wykonane</w:t>
            </w:r>
            <w:r w:rsidR="004B41E4" w:rsidRPr="00855726">
              <w:rPr>
                <w:rFonts w:eastAsia="Calibri"/>
                <w:lang w:eastAsia="en-US"/>
              </w:rPr>
              <w:t xml:space="preserve"> z płyty  grubości  </w:t>
            </w:r>
            <w:r w:rsidR="00855726" w:rsidRPr="00855726">
              <w:rPr>
                <w:rFonts w:eastAsia="Calibri"/>
                <w:lang w:eastAsia="en-US"/>
              </w:rPr>
              <w:t>25mm oklejony</w:t>
            </w:r>
            <w:r w:rsidR="004B41E4" w:rsidRPr="00855726">
              <w:rPr>
                <w:rFonts w:eastAsia="Calibri"/>
                <w:lang w:eastAsia="en-US"/>
              </w:rPr>
              <w:t xml:space="preserve"> obrzeżem o grubości 2mm i</w:t>
            </w:r>
            <w:r w:rsidR="004B41E4" w:rsidRPr="00855726">
              <w:t xml:space="preserve"> promieniu R=3</w:t>
            </w:r>
            <w:r w:rsidR="00855726">
              <w:rPr>
                <w:rFonts w:eastAsia="Calibri"/>
                <w:lang w:eastAsia="en-US"/>
              </w:rPr>
              <w:t xml:space="preserve">. </w:t>
            </w:r>
            <w:r w:rsidR="003F0608">
              <w:rPr>
                <w:rFonts w:eastAsia="Calibri"/>
                <w:lang w:eastAsia="en-US"/>
              </w:rPr>
              <w:t xml:space="preserve">Osłona przednia na pełną wysokość i szerokość biurka </w:t>
            </w:r>
            <w:r w:rsidR="00855726">
              <w:rPr>
                <w:rFonts w:eastAsia="Calibri"/>
                <w:lang w:eastAsia="en-US"/>
              </w:rPr>
              <w:t>wykonana z płyty grubości 18mm oklejonej obrzeżem 1</w:t>
            </w:r>
            <w:r w:rsidR="00855726" w:rsidRPr="00855726">
              <w:rPr>
                <w:rFonts w:eastAsia="Calibri"/>
                <w:lang w:eastAsia="en-US"/>
              </w:rPr>
              <w:t xml:space="preserve"> mm.</w:t>
            </w:r>
            <w:r w:rsidR="004B41E4" w:rsidRPr="00855726">
              <w:rPr>
                <w:rFonts w:eastAsia="Calibri"/>
                <w:lang w:eastAsia="en-US"/>
              </w:rPr>
              <w:t xml:space="preserve"> Elementy </w:t>
            </w:r>
            <w:r w:rsidR="00855726" w:rsidRPr="00855726">
              <w:rPr>
                <w:rFonts w:eastAsia="Calibri"/>
                <w:lang w:eastAsia="en-US"/>
              </w:rPr>
              <w:t>biurka</w:t>
            </w:r>
            <w:r w:rsidR="004B41E4" w:rsidRPr="00855726">
              <w:rPr>
                <w:rFonts w:eastAsia="Calibri"/>
                <w:lang w:eastAsia="en-US"/>
              </w:rPr>
              <w:t xml:space="preserve"> połączone ze sobą za pomocą złącz mimośrodowych, bez użycia kleju, umożliwiające demontaż mebli.</w:t>
            </w:r>
            <w:r w:rsidR="00855726" w:rsidRPr="00855726">
              <w:rPr>
                <w:rFonts w:eastAsia="Calibri"/>
                <w:lang w:eastAsia="en-US"/>
              </w:rPr>
              <w:t xml:space="preserve"> Biurko wyposażone w stopki do poziomowania w zakresie 0-15mm. </w:t>
            </w:r>
            <w:r w:rsidR="000F64D0" w:rsidRPr="00D924EE">
              <w:t>W biurku należy przewidzieć otwó</w:t>
            </w:r>
            <w:r w:rsidR="000F64D0">
              <w:t>r na kable (przelotka) oraz pulpit na klawiaturę, wykonany z płyty, w</w:t>
            </w:r>
            <w:r w:rsidR="000F64D0" w:rsidRPr="004108B0">
              <w:t>ysuw prowadnice rolkowe</w:t>
            </w:r>
            <w:r w:rsidR="000F64D0">
              <w:t>. Przybliżone wymiary pulpitu 60-65x35x11h.</w:t>
            </w:r>
            <w:r w:rsidR="000F64D0" w:rsidRPr="00D924EE">
              <w:t xml:space="preserve"> Umiejscowienie przelotki</w:t>
            </w:r>
            <w:r w:rsidR="000F64D0">
              <w:t xml:space="preserve"> oraz miejsce montażu pulpitu</w:t>
            </w:r>
            <w:r w:rsidR="000F64D0" w:rsidRPr="00D924EE">
              <w:t xml:space="preserve"> do uzgodnienia z Zamawiającym.</w:t>
            </w:r>
            <w:r w:rsidR="009E470D">
              <w:t xml:space="preserve"> Biurko wyposażone w metalową, malowaną proszkowo, podwieszaną podstawkę pod jednostkę centralną komputera. </w:t>
            </w:r>
            <w:r w:rsidR="009E470D" w:rsidRPr="00D924EE">
              <w:t xml:space="preserve">Umiejscowienie </w:t>
            </w:r>
            <w:r w:rsidR="009E470D">
              <w:t>podstawki</w:t>
            </w:r>
            <w:r w:rsidR="002A7E98">
              <w:t xml:space="preserve"> </w:t>
            </w:r>
            <w:r w:rsidR="009E470D" w:rsidRPr="00D924EE">
              <w:t xml:space="preserve"> do uzgodnienia z Zamawiającym.</w:t>
            </w:r>
          </w:p>
          <w:p w:rsidR="000C4188" w:rsidRDefault="00855726" w:rsidP="00036277">
            <w:pPr>
              <w:pStyle w:val="Tekstpodstawowy"/>
              <w:rPr>
                <w:sz w:val="20"/>
                <w:szCs w:val="20"/>
              </w:rPr>
            </w:pP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Biurko </w:t>
            </w:r>
            <w:r w:rsidR="00707142">
              <w:rPr>
                <w:rFonts w:eastAsia="Calibri"/>
                <w:sz w:val="20"/>
                <w:szCs w:val="20"/>
                <w:lang w:eastAsia="en-US"/>
              </w:rPr>
              <w:t>w wersji prawej.</w:t>
            </w:r>
          </w:p>
          <w:p w:rsidR="00501831" w:rsidRDefault="0050761F" w:rsidP="005C413E">
            <w:r w:rsidRPr="00D924EE">
              <w:t>Wy</w:t>
            </w:r>
            <w:r w:rsidR="005C413E">
              <w:t>gląd jak na rysunku poglądowym:</w:t>
            </w:r>
          </w:p>
          <w:p w:rsidR="00707142" w:rsidRDefault="009E470D" w:rsidP="00036277">
            <w:pPr>
              <w:pStyle w:val="Tekstpodstawowy"/>
            </w:pPr>
            <w:r>
              <w:object w:dxaOrig="8730" w:dyaOrig="5670">
                <v:shape id="_x0000_i1082" type="#_x0000_t75" style="width:202.5pt;height:132.75pt" o:ole="">
                  <v:imagedata r:id="rId122" o:title=""/>
                </v:shape>
                <o:OLEObject Type="Embed" ProgID="PBrush" ShapeID="_x0000_i1082" DrawAspect="Content" ObjectID="_1591601657" r:id="rId123"/>
              </w:object>
            </w:r>
            <w:r w:rsidR="00FF68B3">
              <w:t xml:space="preserve"> </w:t>
            </w:r>
            <w:r>
              <w:object w:dxaOrig="6000" w:dyaOrig="4335">
                <v:shape id="_x0000_i1083" type="#_x0000_t75" style="width:222.75pt;height:159.75pt" o:ole="">
                  <v:imagedata r:id="rId124" o:title=""/>
                </v:shape>
                <o:OLEObject Type="Embed" ProgID="PBrush" ShapeID="_x0000_i1083" DrawAspect="Content" ObjectID="_1591601658" r:id="rId125"/>
              </w:object>
            </w:r>
            <w:r>
              <w:object w:dxaOrig="2175" w:dyaOrig="2655">
                <v:shape id="_x0000_i1084" type="#_x0000_t75" style="width:93.75pt;height:114pt" o:ole="">
                  <v:imagedata r:id="rId126" o:title=""/>
                </v:shape>
                <o:OLEObject Type="Embed" ProgID="PBrush" ShapeID="_x0000_i1084" DrawAspect="Content" ObjectID="_1591601659" r:id="rId127"/>
              </w:object>
            </w:r>
          </w:p>
          <w:p w:rsidR="00501831" w:rsidRPr="00707142" w:rsidRDefault="00707142" w:rsidP="00036277">
            <w:pPr>
              <w:pStyle w:val="Tekstpodstawowy"/>
              <w:rPr>
                <w:sz w:val="20"/>
                <w:szCs w:val="20"/>
              </w:rPr>
            </w:pPr>
            <w:r w:rsidRPr="00707142">
              <w:rPr>
                <w:sz w:val="20"/>
                <w:szCs w:val="20"/>
              </w:rPr>
              <w:t>na rysunku wersja lewa biurka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FF68B3" w:rsidP="00036277">
            <w:pPr>
              <w:jc w:val="center"/>
            </w:pPr>
            <w:r>
              <w:t>160x110/70x75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707142" w:rsidP="00036277">
            <w:pPr>
              <w:jc w:val="center"/>
            </w:pPr>
            <w:r>
              <w:t>1</w:t>
            </w:r>
          </w:p>
        </w:tc>
      </w:tr>
      <w:tr w:rsidR="00707142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42" w:rsidRDefault="0026129D" w:rsidP="00036277">
            <w:r>
              <w:lastRenderedPageBreak/>
              <w:t>35.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D0" w:rsidRDefault="00707142" w:rsidP="0057351E">
            <w:pPr>
              <w:jc w:val="both"/>
            </w:pPr>
            <w:r>
              <w:t xml:space="preserve">Biurko kształtowe. Biurko </w:t>
            </w:r>
            <w:r w:rsidRPr="00855726">
              <w:rPr>
                <w:rFonts w:eastAsia="Calibri"/>
                <w:lang w:eastAsia="en-US"/>
              </w:rPr>
              <w:t>wykonane z płyty wiórowej obustronnie laminowanej o klasie higieniczności E1, obrzeże ABS grubości  2 i 1 mm dobrane pod kolor płyty. ABS grubości 2mm klejone klejem poliuretanowym</w:t>
            </w:r>
            <w:r w:rsidR="00872E25">
              <w:rPr>
                <w:rFonts w:eastAsia="Calibri"/>
                <w:lang w:eastAsia="en-US"/>
              </w:rPr>
              <w:t xml:space="preserve">. </w:t>
            </w:r>
            <w:r w:rsidRPr="00855726">
              <w:rPr>
                <w:rFonts w:eastAsia="Calibri"/>
                <w:lang w:eastAsia="en-US"/>
              </w:rPr>
              <w:t xml:space="preserve">Blat </w:t>
            </w:r>
            <w:r>
              <w:rPr>
                <w:rFonts w:eastAsia="Calibri"/>
                <w:lang w:eastAsia="en-US"/>
              </w:rPr>
              <w:t>oraz nogi biurka wykonane</w:t>
            </w:r>
            <w:r w:rsidRPr="00855726">
              <w:rPr>
                <w:rFonts w:eastAsia="Calibri"/>
                <w:lang w:eastAsia="en-US"/>
              </w:rPr>
              <w:t xml:space="preserve"> z płyty  grubości  25mm oklejony obrzeżem o grubości 2mm i</w:t>
            </w:r>
            <w:r w:rsidRPr="00855726">
              <w:t xml:space="preserve"> promieniu R=3</w:t>
            </w:r>
            <w:r w:rsidR="003F0608">
              <w:rPr>
                <w:rFonts w:eastAsia="Calibri"/>
                <w:lang w:eastAsia="en-US"/>
              </w:rPr>
              <w:t xml:space="preserve">. Osłona przednia na pełną wysokość i szerokość biurka, </w:t>
            </w:r>
            <w:r>
              <w:rPr>
                <w:rFonts w:eastAsia="Calibri"/>
                <w:lang w:eastAsia="en-US"/>
              </w:rPr>
              <w:t xml:space="preserve"> wykonana z płyty grubości 18mm oklejonej obrzeżem 1</w:t>
            </w:r>
            <w:r w:rsidRPr="00855726">
              <w:rPr>
                <w:rFonts w:eastAsia="Calibri"/>
                <w:lang w:eastAsia="en-US"/>
              </w:rPr>
              <w:t xml:space="preserve"> mm</w:t>
            </w:r>
            <w:r w:rsidR="003F0608">
              <w:rPr>
                <w:rFonts w:eastAsia="Calibri"/>
                <w:lang w:eastAsia="en-US"/>
              </w:rPr>
              <w:t xml:space="preserve">, </w:t>
            </w:r>
            <w:r w:rsidRPr="00855726">
              <w:rPr>
                <w:rFonts w:eastAsia="Calibri"/>
                <w:lang w:eastAsia="en-US"/>
              </w:rPr>
              <w:t xml:space="preserve">. Elementy biurka połączone ze sobą za pomocą złącz mimośrodowych, bez użycia kleju, umożliwiające demontaż mebli. Biurko wyposażone w stopki do poziomowania w zakresie 0-15mm. </w:t>
            </w:r>
            <w:r w:rsidR="000F64D0" w:rsidRPr="00D924EE">
              <w:t>W biurku należy przewidzieć otwó</w:t>
            </w:r>
            <w:r w:rsidR="000F64D0">
              <w:t>r na kable (przelotka) oraz pulpit na klawiaturę, wykonany z płyty, w</w:t>
            </w:r>
            <w:r w:rsidR="000F64D0" w:rsidRPr="004108B0">
              <w:t>ysuw prowadnice rolkowe</w:t>
            </w:r>
            <w:r w:rsidR="000F64D0">
              <w:t>. Przybliżone wymiary pulpitu 60-65x35x11h.</w:t>
            </w:r>
            <w:r w:rsidR="000F64D0" w:rsidRPr="00D924EE">
              <w:t xml:space="preserve"> Umiejscowienie przelotki</w:t>
            </w:r>
            <w:r w:rsidR="000F64D0">
              <w:t xml:space="preserve"> oraz miejsce montażu pulpitu</w:t>
            </w:r>
            <w:r w:rsidR="000F64D0" w:rsidRPr="00D924EE">
              <w:t xml:space="preserve"> do uzgodnienia z Zamawiającym.</w:t>
            </w:r>
            <w:r w:rsidR="009E470D">
              <w:t xml:space="preserve"> Biurko wyposażone w metalową, malowaną proszkowo, podwieszaną podstawkę pod jednostkę centralną komputera. </w:t>
            </w:r>
            <w:r w:rsidR="002A7E98" w:rsidRPr="00D924EE">
              <w:t xml:space="preserve">Umiejscowienie </w:t>
            </w:r>
            <w:r w:rsidR="002A7E98">
              <w:t xml:space="preserve">podstawki </w:t>
            </w:r>
            <w:r w:rsidR="002A7E98" w:rsidRPr="00D924EE">
              <w:t xml:space="preserve"> do uzgodnienia z Zamawiającym</w:t>
            </w:r>
          </w:p>
          <w:p w:rsidR="00707142" w:rsidRDefault="00707142" w:rsidP="00707142">
            <w:pPr>
              <w:pStyle w:val="Tekstpodstawowy"/>
              <w:rPr>
                <w:sz w:val="20"/>
                <w:szCs w:val="20"/>
              </w:rPr>
            </w:pP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Biurko </w:t>
            </w:r>
            <w:r>
              <w:rPr>
                <w:rFonts w:eastAsia="Calibri"/>
                <w:sz w:val="20"/>
                <w:szCs w:val="20"/>
                <w:lang w:eastAsia="en-US"/>
              </w:rPr>
              <w:t>w wersji lewej.</w:t>
            </w:r>
          </w:p>
          <w:p w:rsidR="00707142" w:rsidRDefault="00707142" w:rsidP="00707142">
            <w:r w:rsidRPr="00D924EE">
              <w:t>Wy</w:t>
            </w:r>
            <w:r>
              <w:t>gląd jak na rysunku poglądowym:</w:t>
            </w:r>
          </w:p>
          <w:p w:rsidR="00707142" w:rsidRDefault="002A7E98" w:rsidP="00036277">
            <w:pPr>
              <w:pStyle w:val="Tekstpodstawowy"/>
            </w:pPr>
            <w:r>
              <w:object w:dxaOrig="8730" w:dyaOrig="5670">
                <v:shape id="_x0000_i1085" type="#_x0000_t75" style="width:132pt;height:85.5pt" o:ole="">
                  <v:imagedata r:id="rId122" o:title=""/>
                </v:shape>
                <o:OLEObject Type="Embed" ProgID="PBrush" ShapeID="_x0000_i1085" DrawAspect="Content" ObjectID="_1591601660" r:id="rId128"/>
              </w:object>
            </w:r>
            <w:r>
              <w:object w:dxaOrig="5835" w:dyaOrig="4125">
                <v:shape id="_x0000_i1086" type="#_x0000_t75" style="width:142.5pt;height:99.75pt" o:ole="">
                  <v:imagedata r:id="rId129" o:title=""/>
                </v:shape>
                <o:OLEObject Type="Embed" ProgID="PBrush" ShapeID="_x0000_i1086" DrawAspect="Content" ObjectID="_1591601661" r:id="rId130"/>
              </w:object>
            </w:r>
            <w:r>
              <w:object w:dxaOrig="2175" w:dyaOrig="2655">
                <v:shape id="_x0000_i1087" type="#_x0000_t75" style="width:81pt;height:99pt" o:ole="">
                  <v:imagedata r:id="rId126" o:title=""/>
                </v:shape>
                <o:OLEObject Type="Embed" ProgID="PBrush" ShapeID="_x0000_i1087" DrawAspect="Content" ObjectID="_1591601662" r:id="rId131"/>
              </w:object>
            </w:r>
          </w:p>
          <w:p w:rsidR="00707142" w:rsidRDefault="00707142" w:rsidP="00036277">
            <w:pPr>
              <w:pStyle w:val="Tekstpodstawowy"/>
              <w:rPr>
                <w:sz w:val="20"/>
                <w:szCs w:val="20"/>
              </w:rPr>
            </w:pPr>
            <w:r w:rsidRPr="00707142">
              <w:rPr>
                <w:sz w:val="20"/>
                <w:szCs w:val="20"/>
              </w:rPr>
              <w:t>na rysunku wersja lewa biurka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42" w:rsidRDefault="00707142" w:rsidP="00036277">
            <w:pPr>
              <w:jc w:val="center"/>
            </w:pPr>
            <w:r>
              <w:t>170x110/70x75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42" w:rsidRDefault="00707142" w:rsidP="00036277">
            <w:pPr>
              <w:jc w:val="center"/>
            </w:pPr>
            <w:r>
              <w:t>1</w:t>
            </w:r>
          </w:p>
        </w:tc>
      </w:tr>
      <w:tr w:rsidR="000C4188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26129D" w:rsidP="00036277">
            <w:r>
              <w:t>36.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11E1" w:rsidRPr="009711E1" w:rsidRDefault="00855726" w:rsidP="0057351E">
            <w:pPr>
              <w:pStyle w:val="Tekstpodstawowy"/>
              <w:jc w:val="both"/>
              <w:rPr>
                <w:rFonts w:eastAsia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 xml:space="preserve">Nadstawka na biurko. Nadstawka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>wykonane z płyty wiórowej obustronnie laminowanej o klasie higieniczności E1, obrzeże ABS grubości  2 i 1 mm dobrane pod kolor płyty. ABS grubości 2mm kle</w:t>
            </w:r>
            <w:r w:rsidR="00872E25">
              <w:rPr>
                <w:rFonts w:eastAsia="Calibri"/>
                <w:sz w:val="20"/>
                <w:szCs w:val="20"/>
                <w:lang w:eastAsia="en-US"/>
              </w:rPr>
              <w:t xml:space="preserve">jone klejem poliuretanowym.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Blat </w:t>
            </w:r>
            <w:r w:rsidR="0050761F">
              <w:rPr>
                <w:rFonts w:eastAsia="Calibri"/>
                <w:sz w:val="20"/>
                <w:szCs w:val="20"/>
                <w:lang w:eastAsia="en-US"/>
              </w:rPr>
              <w:t>oraz boki nadstawki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wykonane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z płyty  grubości  25mm </w:t>
            </w:r>
            <w:r w:rsidR="0050761F">
              <w:rPr>
                <w:rFonts w:eastAsia="Calibri"/>
                <w:sz w:val="20"/>
                <w:szCs w:val="20"/>
                <w:lang w:eastAsia="en-US"/>
              </w:rPr>
              <w:t>oklejonej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obrzeżem o grubości 2mm i</w:t>
            </w:r>
            <w:r w:rsidRPr="00855726">
              <w:rPr>
                <w:sz w:val="20"/>
                <w:szCs w:val="20"/>
              </w:rPr>
              <w:t xml:space="preserve"> promieniu R=3</w:t>
            </w:r>
            <w:r>
              <w:rPr>
                <w:rFonts w:eastAsia="Calibri"/>
                <w:sz w:val="20"/>
                <w:szCs w:val="20"/>
                <w:lang w:eastAsia="en-US"/>
              </w:rPr>
              <w:t>. B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>le</w:t>
            </w:r>
            <w:r>
              <w:rPr>
                <w:rFonts w:eastAsia="Calibri"/>
                <w:sz w:val="20"/>
                <w:szCs w:val="20"/>
                <w:lang w:eastAsia="en-US"/>
              </w:rPr>
              <w:t>nda wykonana z płyty grubości 18mm oklejonej obrzeżem 1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mm. </w:t>
            </w:r>
            <w:r w:rsidR="00872E25">
              <w:rPr>
                <w:rFonts w:eastAsia="Calibri"/>
                <w:sz w:val="20"/>
                <w:szCs w:val="20"/>
                <w:lang w:eastAsia="en-US"/>
              </w:rPr>
              <w:t>Naroż</w:t>
            </w:r>
            <w:r w:rsidR="0050761F">
              <w:rPr>
                <w:rFonts w:eastAsia="Calibri"/>
                <w:sz w:val="20"/>
                <w:szCs w:val="20"/>
                <w:lang w:eastAsia="en-US"/>
              </w:rPr>
              <w:t xml:space="preserve">niki nadstawki zaoblone promień R4.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Elementy </w:t>
            </w:r>
            <w:r w:rsidR="0050761F">
              <w:rPr>
                <w:rFonts w:eastAsia="Calibri"/>
                <w:sz w:val="20"/>
                <w:szCs w:val="20"/>
                <w:lang w:eastAsia="en-US"/>
              </w:rPr>
              <w:t>nadstawki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połączone ze sobą za pomocą złącz mimośrodowych, </w:t>
            </w:r>
            <w:r w:rsidR="0050761F">
              <w:rPr>
                <w:rFonts w:eastAsia="Calibri"/>
                <w:sz w:val="20"/>
                <w:szCs w:val="20"/>
                <w:lang w:eastAsia="en-US"/>
              </w:rPr>
              <w:t xml:space="preserve">bez użycia kleju, umożliwiające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>demontaż mebli</w:t>
            </w:r>
            <w:r w:rsidR="0050761F"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="006302FD">
              <w:rPr>
                <w:rFonts w:eastAsia="Calibri"/>
                <w:sz w:val="20"/>
                <w:szCs w:val="20"/>
                <w:lang w:eastAsia="en-US"/>
              </w:rPr>
              <w:t xml:space="preserve"> Nadstawka od wewnątrz w części 2/3 długości posiada </w:t>
            </w:r>
            <w:r w:rsidR="00872E25">
              <w:rPr>
                <w:rFonts w:eastAsia="Calibri"/>
                <w:sz w:val="20"/>
                <w:szCs w:val="20"/>
                <w:lang w:eastAsia="en-US"/>
              </w:rPr>
              <w:t xml:space="preserve">poziomą </w:t>
            </w:r>
            <w:r w:rsidR="006302FD">
              <w:rPr>
                <w:rFonts w:eastAsia="Calibri"/>
                <w:sz w:val="20"/>
                <w:szCs w:val="20"/>
                <w:lang w:eastAsia="en-US"/>
              </w:rPr>
              <w:t xml:space="preserve">półkę. </w:t>
            </w:r>
          </w:p>
          <w:p w:rsidR="00855726" w:rsidRDefault="0050761F" w:rsidP="009711E1">
            <w:r w:rsidRPr="00D924EE">
              <w:t>Wy</w:t>
            </w:r>
            <w:r w:rsidR="009711E1">
              <w:t>gląd jak na rysunku poglądowym:</w:t>
            </w:r>
          </w:p>
          <w:p w:rsidR="00855726" w:rsidRPr="00FC5009" w:rsidRDefault="009711E1" w:rsidP="00036277">
            <w:pPr>
              <w:pStyle w:val="Tekstpodstawowy"/>
              <w:rPr>
                <w:sz w:val="20"/>
                <w:szCs w:val="20"/>
              </w:rPr>
            </w:pPr>
            <w:r>
              <w:object w:dxaOrig="13020" w:dyaOrig="3540">
                <v:shape id="_x0000_i1088" type="#_x0000_t75" style="width:351.75pt;height:95.25pt" o:ole="">
                  <v:imagedata r:id="rId132" o:title=""/>
                </v:shape>
                <o:OLEObject Type="Embed" ProgID="PBrush" ShapeID="_x0000_i1088" DrawAspect="Content" ObjectID="_1591601663" r:id="rId133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855726" w:rsidP="00036277">
            <w:pPr>
              <w:jc w:val="center"/>
            </w:pPr>
            <w:r>
              <w:t>160x35x35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6302FD" w:rsidP="00036277">
            <w:pPr>
              <w:jc w:val="center"/>
            </w:pPr>
            <w:r>
              <w:t>1</w:t>
            </w:r>
          </w:p>
        </w:tc>
      </w:tr>
      <w:tr w:rsidR="00707142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42" w:rsidRDefault="0026129D" w:rsidP="00036277">
            <w:r>
              <w:lastRenderedPageBreak/>
              <w:t>37.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42" w:rsidRDefault="00707142" w:rsidP="0057351E">
            <w:pPr>
              <w:pStyle w:val="Tekstpodstawowy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Nadstawka na biurko. Nadstawka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>wykonane z płyty wiórowej obustronnie laminowanej o klasie higieniczności E1, obrzeże ABS grubości  2 i 1 mm dobrane pod kolor płyty. ABS grubości 2m</w:t>
            </w:r>
            <w:r w:rsidR="00872E25">
              <w:rPr>
                <w:rFonts w:eastAsia="Calibri"/>
                <w:sz w:val="20"/>
                <w:szCs w:val="20"/>
                <w:lang w:eastAsia="en-US"/>
              </w:rPr>
              <w:t xml:space="preserve">m klejone klejem poliuretanowym.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Blat </w:t>
            </w:r>
            <w:r>
              <w:rPr>
                <w:rFonts w:eastAsia="Calibri"/>
                <w:sz w:val="20"/>
                <w:szCs w:val="20"/>
                <w:lang w:eastAsia="en-US"/>
              </w:rPr>
              <w:t>oraz boki nadstawki wykonane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z płyty  grubości  25mm </w:t>
            </w:r>
            <w:r>
              <w:rPr>
                <w:rFonts w:eastAsia="Calibri"/>
                <w:sz w:val="20"/>
                <w:szCs w:val="20"/>
                <w:lang w:eastAsia="en-US"/>
              </w:rPr>
              <w:t>oklejonej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obrzeżem o grubości 2mm i</w:t>
            </w:r>
            <w:r w:rsidRPr="00855726">
              <w:rPr>
                <w:sz w:val="20"/>
                <w:szCs w:val="20"/>
              </w:rPr>
              <w:t xml:space="preserve"> promieniu R=3</w:t>
            </w:r>
            <w:r>
              <w:rPr>
                <w:rFonts w:eastAsia="Calibri"/>
                <w:sz w:val="20"/>
                <w:szCs w:val="20"/>
                <w:lang w:eastAsia="en-US"/>
              </w:rPr>
              <w:t>. B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>le</w:t>
            </w:r>
            <w:r>
              <w:rPr>
                <w:rFonts w:eastAsia="Calibri"/>
                <w:sz w:val="20"/>
                <w:szCs w:val="20"/>
                <w:lang w:eastAsia="en-US"/>
              </w:rPr>
              <w:t>nda wykonana z płyty grubości 18mm oklejonej obrzeżem 1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mm. </w:t>
            </w:r>
            <w:r w:rsidR="00872E25">
              <w:rPr>
                <w:rFonts w:eastAsia="Calibri"/>
                <w:sz w:val="20"/>
                <w:szCs w:val="20"/>
                <w:lang w:eastAsia="en-US"/>
              </w:rPr>
              <w:t>Naroż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niki nadstawki zaoblone promień R4.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Elementy </w:t>
            </w:r>
            <w:r>
              <w:rPr>
                <w:rFonts w:eastAsia="Calibri"/>
                <w:sz w:val="20"/>
                <w:szCs w:val="20"/>
                <w:lang w:eastAsia="en-US"/>
              </w:rPr>
              <w:t>nadstawki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połączone ze sobą za pomocą złącz mimośrodowych,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bez użycia kleju, umożliwiające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>demontaż mebli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="006302FD">
              <w:rPr>
                <w:rFonts w:eastAsia="Calibri"/>
                <w:sz w:val="20"/>
                <w:szCs w:val="20"/>
                <w:lang w:eastAsia="en-US"/>
              </w:rPr>
              <w:t xml:space="preserve"> Nadstawka od wewnątrz w części 2/3 długości posiada </w:t>
            </w:r>
            <w:r w:rsidR="00872E25">
              <w:rPr>
                <w:rFonts w:eastAsia="Calibri"/>
                <w:sz w:val="20"/>
                <w:szCs w:val="20"/>
                <w:lang w:eastAsia="en-US"/>
              </w:rPr>
              <w:t xml:space="preserve">poziomą </w:t>
            </w:r>
            <w:r w:rsidR="006302FD">
              <w:rPr>
                <w:rFonts w:eastAsia="Calibri"/>
                <w:sz w:val="20"/>
                <w:szCs w:val="20"/>
                <w:lang w:eastAsia="en-US"/>
              </w:rPr>
              <w:t>półkę.</w:t>
            </w:r>
          </w:p>
          <w:p w:rsidR="00707142" w:rsidRDefault="00707142" w:rsidP="00707142">
            <w:r w:rsidRPr="00D924EE">
              <w:t>Wy</w:t>
            </w:r>
            <w:r>
              <w:t>gląd jak na rysunku poglądowym:</w:t>
            </w:r>
          </w:p>
          <w:p w:rsidR="00707142" w:rsidRDefault="009711E1" w:rsidP="00707142">
            <w:pPr>
              <w:pStyle w:val="Tekstpodstawowy"/>
              <w:rPr>
                <w:sz w:val="20"/>
                <w:szCs w:val="20"/>
              </w:rPr>
            </w:pPr>
            <w:r>
              <w:object w:dxaOrig="13140" w:dyaOrig="3900">
                <v:shape id="_x0000_i1089" type="#_x0000_t75" style="width:375.75pt;height:111pt" o:ole="">
                  <v:imagedata r:id="rId134" o:title=""/>
                </v:shape>
                <o:OLEObject Type="Embed" ProgID="PBrush" ShapeID="_x0000_i1089" DrawAspect="Content" ObjectID="_1591601664" r:id="rId135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42" w:rsidRDefault="00707142" w:rsidP="00036277">
            <w:pPr>
              <w:jc w:val="center"/>
            </w:pPr>
            <w:r>
              <w:t>170x35x35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42" w:rsidRDefault="00707142" w:rsidP="00036277">
            <w:pPr>
              <w:jc w:val="center"/>
            </w:pPr>
            <w:r>
              <w:t>1</w:t>
            </w:r>
          </w:p>
        </w:tc>
      </w:tr>
      <w:tr w:rsidR="000C4188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26129D" w:rsidP="00036277">
            <w:r>
              <w:t>38.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761F" w:rsidRPr="00575326" w:rsidRDefault="0050761F" w:rsidP="0057351E">
            <w:pPr>
              <w:jc w:val="both"/>
            </w:pPr>
            <w:r w:rsidRPr="00575326">
              <w:t>Kontener mobilny  wykonany z płyty wiórowej obustronnie laminowanej  w klasie higieniczności E1</w:t>
            </w:r>
            <w:r w:rsidRPr="00575326">
              <w:rPr>
                <w:rFonts w:eastAsia="Calibri"/>
              </w:rPr>
              <w:t xml:space="preserve">, obrzeże ABS grubości 2 i 1 mm dobrane pod kolor płyty. ABS grubości 2mm klejone klejem poliuretanowym. </w:t>
            </w:r>
            <w:r w:rsidRPr="00575326">
              <w:t xml:space="preserve">Blat i fronty kontenera oklejone obrzeżem 2mm, pozostałe elementy widoczne oklejone obrzeżem 1mm.  Korpus, plecy, oraz fronty wykonane z płyty grubości 18mm, blat wykonany z płyty grubości 25mm. Plecy wpuszczane pomiędzy boki. Elementy korpusu oraz blat połączone ze sobą za pomocą złącz mimośrodowych.  Kontener posiada 3 szuflady </w:t>
            </w:r>
            <w:proofErr w:type="spellStart"/>
            <w:r w:rsidRPr="00575326">
              <w:t>onside</w:t>
            </w:r>
            <w:proofErr w:type="spellEnd"/>
            <w:r w:rsidRPr="00575326">
              <w:t xml:space="preserve"> II z tworzywa PP. Kontener wyposażony w piórnik z tworzywa stanowiący oddzielną szufladę. Blat nachodzi na szuflady. Uchwyty metalowe o rozstawie 96mm.  Zamek centralny z kluczem łamanym firmy </w:t>
            </w:r>
            <w:proofErr w:type="spellStart"/>
            <w:r w:rsidRPr="00575326">
              <w:t>Haffele</w:t>
            </w:r>
            <w:proofErr w:type="spellEnd"/>
            <w:r w:rsidR="00B56318">
              <w:t xml:space="preserve"> lub równoważne</w:t>
            </w:r>
            <w:r w:rsidRPr="00575326">
              <w:t>. W komplecie 2 klucze, w tym jeden łamany. Kontener mobilny – posiada 4 kółka z miękkim bieżnikiem, w tym 2 z hamulcem.</w:t>
            </w:r>
          </w:p>
          <w:p w:rsidR="00575326" w:rsidRDefault="00575326" w:rsidP="0050761F"/>
          <w:p w:rsidR="0050761F" w:rsidRPr="00575326" w:rsidRDefault="0050761F" w:rsidP="0050761F">
            <w:r w:rsidRPr="00D924EE">
              <w:t>Wy</w:t>
            </w:r>
            <w:r>
              <w:t>gląd jak na rysunku poglądowym:</w:t>
            </w:r>
          </w:p>
          <w:p w:rsidR="000C4188" w:rsidRPr="00575326" w:rsidRDefault="009711E1" w:rsidP="00575326">
            <w:pPr>
              <w:rPr>
                <w:rFonts w:ascii="Arial" w:hAnsi="Arial" w:cs="Arial"/>
              </w:rPr>
            </w:pPr>
            <w:r>
              <w:object w:dxaOrig="2865" w:dyaOrig="3555">
                <v:shape id="_x0000_i1090" type="#_x0000_t75" style="width:100.5pt;height:126pt" o:ole="">
                  <v:imagedata r:id="rId136" o:title=""/>
                </v:shape>
                <o:OLEObject Type="Embed" ProgID="PBrush" ShapeID="_x0000_i1090" DrawAspect="Content" ObjectID="_1591601665" r:id="rId137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50761F" w:rsidP="00036277">
            <w:pPr>
              <w:jc w:val="center"/>
            </w:pPr>
            <w:r>
              <w:t>43x60x62h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4188" w:rsidRDefault="0017136A" w:rsidP="00036277">
            <w:pPr>
              <w:jc w:val="center"/>
            </w:pPr>
            <w:r>
              <w:t>7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lastRenderedPageBreak/>
              <w:t>39.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7142" w:rsidRPr="00707142" w:rsidRDefault="00575326" w:rsidP="0057351E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t>Szafka żaluzjowa przybiurkowa.</w:t>
            </w:r>
            <w:r w:rsidR="00707142">
              <w:t xml:space="preserve"> </w:t>
            </w:r>
            <w:r w:rsidR="00707142" w:rsidRPr="00707142">
              <w:t xml:space="preserve">Szafka wykonana z płyty wiórowej obustronnie laminowanej o klasie higieniczności E1, </w:t>
            </w:r>
            <w:r w:rsidR="00707142" w:rsidRPr="00707142">
              <w:rPr>
                <w:rFonts w:eastAsia="Calibri"/>
                <w:lang w:eastAsia="en-US"/>
              </w:rPr>
              <w:t>obrzeże ABS grubości 2 i 1 mm dobrane pod kolor płyty. ABS grubości 2mm klejone klejem poliuretanowym</w:t>
            </w:r>
            <w:r w:rsidR="00261D3B">
              <w:rPr>
                <w:rFonts w:eastAsia="Calibri"/>
                <w:lang w:eastAsia="en-US"/>
              </w:rPr>
              <w:t>.</w:t>
            </w:r>
            <w:r w:rsidR="00707142">
              <w:rPr>
                <w:rFonts w:eastAsia="Calibri"/>
                <w:lang w:eastAsia="en-US"/>
              </w:rPr>
              <w:t xml:space="preserve"> </w:t>
            </w:r>
            <w:r w:rsidR="00707142" w:rsidRPr="00707142">
              <w:rPr>
                <w:rFonts w:eastAsia="Calibri"/>
                <w:lang w:eastAsia="en-US"/>
              </w:rPr>
              <w:t xml:space="preserve">Korpus i półki wykonane z płyty grubości 18mm, wieniec górny wykonany z płyty grubości 25mm. Wieniec górny oklejony obrzeżem 2mm, pozostałe elementy oklejone obrzeżem 1mm. Boki szaf oklejone ABS z 4 stron. </w:t>
            </w:r>
            <w:r w:rsidR="00707142" w:rsidRPr="00707142">
              <w:t>Front szafki stanowi żaluzja z tworzywa firmy REHAU</w:t>
            </w:r>
            <w:r w:rsidR="00B56318">
              <w:t xml:space="preserve"> lub równoważne</w:t>
            </w:r>
            <w:r w:rsidR="00707142" w:rsidRPr="00707142">
              <w:t>, otwierana przesuwnie w poziomie. Żaluzja zamykana zamkiem, wyposażona w listwę uchwytową.</w:t>
            </w:r>
            <w:r w:rsidR="00707142" w:rsidRPr="00707142">
              <w:rPr>
                <w:rFonts w:eastAsia="Calibri"/>
                <w:lang w:eastAsia="en-US"/>
              </w:rPr>
              <w:t xml:space="preserve"> Szafa wyposażona w 1 półkę gr. 18mm na podpórkach metalowych z możliwością regulacji wysokości w 3 pozycjach co 32mm. Półka oklejona ABS z 3 stron – krawędź przednia PCV 2mm, krawędzie boczne PCV 1mm. Półka zabezpieczona przed przypadkowym wypadnięciem za pomocą metalowej podpórki typu SECURA, która wchodzi w otwór wywiercony w półce. Plecy z płyty 18mm, osadzone w poziomych </w:t>
            </w:r>
            <w:proofErr w:type="spellStart"/>
            <w:r w:rsidR="00707142" w:rsidRPr="00707142">
              <w:rPr>
                <w:rFonts w:eastAsia="Calibri"/>
                <w:lang w:eastAsia="en-US"/>
              </w:rPr>
              <w:t>wręgowaniach</w:t>
            </w:r>
            <w:proofErr w:type="spellEnd"/>
            <w:r w:rsidR="00707142" w:rsidRPr="00707142">
              <w:rPr>
                <w:rFonts w:eastAsia="Calibri"/>
                <w:lang w:eastAsia="en-US"/>
              </w:rPr>
              <w:t>, pionowe krawędzie oklejone PCV, mocowane na złącza mimośrodowe.</w:t>
            </w:r>
            <w:r w:rsidR="00261D3B">
              <w:rPr>
                <w:rFonts w:eastAsia="Calibri"/>
                <w:lang w:eastAsia="en-US"/>
              </w:rPr>
              <w:t xml:space="preserve"> </w:t>
            </w:r>
            <w:r w:rsidR="00707142" w:rsidRPr="00707142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umożliwiające demontaż mebli. </w:t>
            </w:r>
            <w:r w:rsidR="00707142" w:rsidRPr="00707142">
              <w:t xml:space="preserve">Szafka posiada stopki poziomujące ø50mm z możliwością regulacji od wnętrza szafy. </w:t>
            </w:r>
          </w:p>
          <w:p w:rsidR="00575326" w:rsidRDefault="00575326" w:rsidP="0050761F"/>
          <w:p w:rsidR="00575326" w:rsidRDefault="00575326" w:rsidP="0050761F">
            <w:r w:rsidRPr="00D924EE">
              <w:t>Wy</w:t>
            </w:r>
            <w:r>
              <w:t>gląd jak na rysunku poglądowym:</w:t>
            </w:r>
          </w:p>
          <w:p w:rsidR="00575326" w:rsidRDefault="00575326" w:rsidP="0050761F"/>
          <w:p w:rsidR="00575326" w:rsidRPr="00575326" w:rsidRDefault="009711E1" w:rsidP="0050761F">
            <w:r>
              <w:object w:dxaOrig="3765" w:dyaOrig="3150">
                <v:shape id="_x0000_i1091" type="#_x0000_t75" style="width:129pt;height:108pt" o:ole="">
                  <v:imagedata r:id="rId138" o:title=""/>
                </v:shape>
                <o:OLEObject Type="Embed" ProgID="PBrush" ShapeID="_x0000_i1091" DrawAspect="Content" ObjectID="_1591601666" r:id="rId139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575326" w:rsidP="00036277">
            <w:pPr>
              <w:jc w:val="center"/>
            </w:pPr>
            <w:r>
              <w:t>70x39/60x75h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575326" w:rsidP="00036277">
            <w:pPr>
              <w:jc w:val="center"/>
            </w:pPr>
            <w:r>
              <w:t>1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t>40.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DC" w:rsidRDefault="00707142" w:rsidP="0057351E">
            <w:pPr>
              <w:jc w:val="both"/>
            </w:pPr>
            <w:r>
              <w:t xml:space="preserve">Przystawka boczna </w:t>
            </w:r>
            <w:r w:rsidR="00E52BDC">
              <w:t>z 2 nogami. Blat przystawki wykonany</w:t>
            </w:r>
            <w:r w:rsidR="00E52BDC" w:rsidRPr="00707142">
              <w:t xml:space="preserve"> z płyty wiórowej obustronnie laminowanej o klasie higieniczności E1, </w:t>
            </w:r>
            <w:r w:rsidR="00E52BDC">
              <w:rPr>
                <w:rFonts w:eastAsia="Calibri"/>
                <w:lang w:eastAsia="en-US"/>
              </w:rPr>
              <w:t>obrzeże ABS grubości  2</w:t>
            </w:r>
            <w:r w:rsidR="00E52BDC" w:rsidRPr="00707142">
              <w:rPr>
                <w:rFonts w:eastAsia="Calibri"/>
                <w:lang w:eastAsia="en-US"/>
              </w:rPr>
              <w:t xml:space="preserve"> dobrane pod kolor płyty. ABS grubości 2mm</w:t>
            </w:r>
            <w:r w:rsidR="00872E25">
              <w:rPr>
                <w:rFonts w:eastAsia="Calibri"/>
                <w:lang w:eastAsia="en-US"/>
              </w:rPr>
              <w:t xml:space="preserve"> klejone klejem poliuretanowym. </w:t>
            </w:r>
            <w:r w:rsidR="00E52BDC">
              <w:rPr>
                <w:rFonts w:eastAsia="Calibri"/>
                <w:lang w:eastAsia="en-US"/>
              </w:rPr>
              <w:t>Blat</w:t>
            </w:r>
            <w:r w:rsidR="000F64D0">
              <w:rPr>
                <w:rFonts w:eastAsia="Calibri"/>
                <w:lang w:eastAsia="en-US"/>
              </w:rPr>
              <w:t xml:space="preserve"> wykonany z płyty grubości 25mm</w:t>
            </w:r>
            <w:r w:rsidR="00E52BDC">
              <w:rPr>
                <w:rFonts w:eastAsia="Calibri"/>
                <w:lang w:eastAsia="en-US"/>
              </w:rPr>
              <w:t>.</w:t>
            </w:r>
            <w:r w:rsidR="000F64D0">
              <w:rPr>
                <w:rFonts w:eastAsia="Calibri"/>
                <w:lang w:eastAsia="en-US"/>
              </w:rPr>
              <w:t xml:space="preserve"> </w:t>
            </w:r>
            <w:r w:rsidR="000F64D0">
              <w:t>Nogi dostawki  wykonane</w:t>
            </w:r>
            <w:r w:rsidR="000F64D0" w:rsidRPr="00D924EE">
              <w:t xml:space="preserve"> ze stalowej rury okrągłej, o przekroju fi 50 mm, malowanej </w:t>
            </w:r>
            <w:r w:rsidR="000F64D0">
              <w:t>proszkowo na kolor RAL9006. Nogi</w:t>
            </w:r>
            <w:r w:rsidR="000F64D0" w:rsidRPr="00D924EE">
              <w:t xml:space="preserve"> dost</w:t>
            </w:r>
            <w:r w:rsidR="000F64D0">
              <w:t>awki zakończone</w:t>
            </w:r>
            <w:r w:rsidR="000F64D0" w:rsidRPr="00D924EE">
              <w:t xml:space="preserve"> czarnymi plastikowymi stopkami umożliwiającymi poziomowanie w zakresie +15mm.</w:t>
            </w:r>
            <w:r w:rsidR="000F64D0">
              <w:t xml:space="preserve"> </w:t>
            </w:r>
          </w:p>
          <w:p w:rsidR="009711E1" w:rsidRDefault="009711E1" w:rsidP="0050761F"/>
          <w:p w:rsidR="009711E1" w:rsidRDefault="009711E1" w:rsidP="009711E1">
            <w:r w:rsidRPr="00D924EE">
              <w:t>Wy</w:t>
            </w:r>
            <w:r>
              <w:t>gląd jak na rysunku poglądowym:</w:t>
            </w:r>
          </w:p>
          <w:p w:rsidR="00E52BDC" w:rsidRDefault="00E52BDC" w:rsidP="0050761F"/>
          <w:p w:rsidR="00E52BDC" w:rsidRPr="00575326" w:rsidRDefault="009711E1" w:rsidP="0050761F">
            <w:r>
              <w:object w:dxaOrig="2715" w:dyaOrig="2625">
                <v:shape id="_x0000_i1092" type="#_x0000_t75" style="width:84.75pt;height:81.75pt" o:ole="">
                  <v:imagedata r:id="rId140" o:title=""/>
                </v:shape>
                <o:OLEObject Type="Embed" ProgID="PBrush" ShapeID="_x0000_i1092" DrawAspect="Content" ObjectID="_1591601667" r:id="rId141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E52BDC" w:rsidP="00036277">
            <w:pPr>
              <w:jc w:val="center"/>
            </w:pPr>
            <w:r>
              <w:t>70x60x75h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707142" w:rsidP="00036277">
            <w:pPr>
              <w:jc w:val="center"/>
            </w:pPr>
            <w:r>
              <w:t>1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lastRenderedPageBreak/>
              <w:t>41.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DC" w:rsidRPr="00707142" w:rsidRDefault="00E52BDC" w:rsidP="0057351E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t xml:space="preserve">Szafka żaluzjowa. </w:t>
            </w:r>
            <w:r w:rsidRPr="00707142">
              <w:t xml:space="preserve">Szafka wykonana z płyty wiórowej obustronnie laminowanej o klasie higieniczności E1, </w:t>
            </w:r>
            <w:r w:rsidRPr="00707142">
              <w:rPr>
                <w:rFonts w:eastAsia="Calibri"/>
                <w:lang w:eastAsia="en-US"/>
              </w:rPr>
              <w:t xml:space="preserve">obrzeże ABS grubości 2 i 1 mm dobrane pod kolor płyty. ABS grubości 2mm klejone klejem </w:t>
            </w:r>
            <w:r w:rsidR="00872E25">
              <w:rPr>
                <w:rFonts w:eastAsia="Calibri"/>
                <w:lang w:eastAsia="en-US"/>
              </w:rPr>
              <w:t xml:space="preserve">poliuretanowym. </w:t>
            </w:r>
            <w:r w:rsidRPr="00707142">
              <w:rPr>
                <w:rFonts w:eastAsia="Calibri"/>
                <w:lang w:eastAsia="en-US"/>
              </w:rPr>
              <w:t xml:space="preserve">Korpus i półki wykonane z płyty grubości 18mm, wieniec górny wykonany z płyty grubości 25mm. Wieniec górny oklejony obrzeżem 2mm, pozostałe elementy oklejone obrzeżem 1mm. Boki szaf oklejone ABS z 4 stron. </w:t>
            </w:r>
            <w:r w:rsidRPr="00707142">
              <w:t>Front szafki stanowi żaluzja z tworzywa firmy REHAU</w:t>
            </w:r>
            <w:r w:rsidR="000E3B20">
              <w:t xml:space="preserve"> lub równoważne</w:t>
            </w:r>
            <w:r w:rsidRPr="00707142">
              <w:t>, otwierana przesuwnie w poziomie. Żaluzja zamykana zamkiem, wyposażona w listwę uchwytową.</w:t>
            </w:r>
            <w:r w:rsidRPr="00707142">
              <w:rPr>
                <w:rFonts w:eastAsia="Calibri"/>
                <w:lang w:eastAsia="en-US"/>
              </w:rPr>
              <w:t xml:space="preserve"> Szafa wyposażona w 1 półkę gr. 18mm na podpórkach metalowych z możliwością regulacji wysokości w 3 pozycjach co 32mm. Półka oklejona ABS z 3 stron – krawędź przednia PCV 2mm, krawędzie boczne PCV 1mm. Półka zabezpieczona przed przypadkowym wypadnięciem za pomocą metalowej podpórki typu SECURA, która wchodzi w otwór wywiercony w półce. Plecy z płyty 18mm, osadzone w poziomych </w:t>
            </w:r>
            <w:proofErr w:type="spellStart"/>
            <w:r w:rsidRPr="00707142">
              <w:rPr>
                <w:rFonts w:eastAsia="Calibri"/>
                <w:lang w:eastAsia="en-US"/>
              </w:rPr>
              <w:t>wręgowaniach</w:t>
            </w:r>
            <w:proofErr w:type="spellEnd"/>
            <w:r w:rsidRPr="00707142">
              <w:rPr>
                <w:rFonts w:eastAsia="Calibri"/>
                <w:lang w:eastAsia="en-US"/>
              </w:rPr>
              <w:t>, pionowe krawędzie oklejone PCV, mocowane na złącza mimośrodowe.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707142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umożliwiające demontaż mebli. </w:t>
            </w:r>
            <w:r w:rsidRPr="00707142">
              <w:t xml:space="preserve">Szafka posiada stopki poziomujące ø50mm z możliwością regulacji od wnętrza szafy. </w:t>
            </w:r>
          </w:p>
          <w:p w:rsidR="00E52BDC" w:rsidRDefault="00E52BDC" w:rsidP="00E52BDC"/>
          <w:p w:rsidR="00575326" w:rsidRDefault="00E52BDC" w:rsidP="0050761F">
            <w:r w:rsidRPr="00D924EE">
              <w:t>Wy</w:t>
            </w:r>
            <w:r w:rsidR="009711E1">
              <w:t>gląd jak na rysunku poglądowym:</w:t>
            </w:r>
          </w:p>
          <w:p w:rsidR="00E52BDC" w:rsidRPr="00575326" w:rsidRDefault="009711E1" w:rsidP="0050761F">
            <w:r>
              <w:object w:dxaOrig="4245" w:dyaOrig="3975">
                <v:shape id="_x0000_i1093" type="#_x0000_t75" style="width:2in;height:135pt" o:ole="">
                  <v:imagedata r:id="rId142" o:title=""/>
                </v:shape>
                <o:OLEObject Type="Embed" ProgID="PBrush" ShapeID="_x0000_i1093" DrawAspect="Content" ObjectID="_1591601668" r:id="rId143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E52BDC" w:rsidP="00036277">
            <w:pPr>
              <w:jc w:val="center"/>
            </w:pPr>
            <w:r>
              <w:t>80x39x75h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E52BDC" w:rsidP="00036277">
            <w:pPr>
              <w:jc w:val="center"/>
            </w:pPr>
            <w:r>
              <w:t>4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t>42.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DC" w:rsidRPr="006029F1" w:rsidRDefault="00AF0B4B" w:rsidP="0057351E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t>Szafa gospodarcza</w:t>
            </w:r>
            <w:r w:rsidR="00E52BDC" w:rsidRPr="006029F1">
              <w:t xml:space="preserve"> niska</w:t>
            </w:r>
            <w:r w:rsidR="00E52BDC">
              <w:t xml:space="preserve">. </w:t>
            </w:r>
            <w:r w:rsidR="00E52BDC" w:rsidRPr="006029F1">
              <w:rPr>
                <w:rFonts w:eastAsia="Calibri"/>
                <w:lang w:eastAsia="en-US"/>
              </w:rPr>
              <w:t xml:space="preserve">Szafa aktowa z drzwiami uchylnymi, wykonana z płyty wiórowej obustronnie laminowanej o klasie higieniczności E1, obrzeże ABS grubości </w:t>
            </w:r>
            <w:r w:rsidR="00E52BDC">
              <w:rPr>
                <w:rFonts w:eastAsia="Calibri"/>
                <w:lang w:eastAsia="en-US"/>
              </w:rPr>
              <w:t xml:space="preserve"> </w:t>
            </w:r>
            <w:r w:rsidR="00E52BDC" w:rsidRPr="006029F1">
              <w:rPr>
                <w:rFonts w:eastAsia="Calibri"/>
                <w:lang w:eastAsia="en-US"/>
              </w:rPr>
              <w:t>2 i 1 mm dobrane pod kolor płyty. ABS grubości 2mm klejone klejem poliuretanowym</w:t>
            </w:r>
            <w:r w:rsidR="00872E25">
              <w:rPr>
                <w:rFonts w:eastAsia="Calibri"/>
                <w:lang w:eastAsia="en-US"/>
              </w:rPr>
              <w:t xml:space="preserve">. </w:t>
            </w:r>
            <w:r w:rsidR="00E52BDC" w:rsidRPr="006029F1">
              <w:rPr>
                <w:rFonts w:eastAsia="Calibri"/>
                <w:lang w:eastAsia="en-US"/>
              </w:rPr>
              <w:t xml:space="preserve">Korpus, półki i drzwi wykonane z płyty </w:t>
            </w:r>
            <w:r w:rsidR="00E52BDC">
              <w:rPr>
                <w:rFonts w:eastAsia="Calibri"/>
                <w:lang w:eastAsia="en-US"/>
              </w:rPr>
              <w:t xml:space="preserve"> </w:t>
            </w:r>
            <w:r w:rsidR="00E52BDC" w:rsidRPr="006029F1">
              <w:rPr>
                <w:rFonts w:eastAsia="Calibri"/>
                <w:lang w:eastAsia="en-US"/>
              </w:rPr>
              <w:t>grubości 18mm, wieniec górny wykonany z płyty</w:t>
            </w:r>
            <w:r w:rsidR="00E52BDC">
              <w:rPr>
                <w:rFonts w:eastAsia="Calibri"/>
                <w:lang w:eastAsia="en-US"/>
              </w:rPr>
              <w:t xml:space="preserve"> </w:t>
            </w:r>
            <w:r w:rsidR="00E52BDC" w:rsidRPr="006029F1">
              <w:rPr>
                <w:rFonts w:eastAsia="Calibri"/>
                <w:lang w:eastAsia="en-US"/>
              </w:rPr>
              <w:t xml:space="preserve"> grubości </w:t>
            </w:r>
            <w:r w:rsidR="00E52BDC">
              <w:rPr>
                <w:rFonts w:eastAsia="Calibri"/>
                <w:lang w:eastAsia="en-US"/>
              </w:rPr>
              <w:t xml:space="preserve"> </w:t>
            </w:r>
            <w:r w:rsidR="00E52BDC" w:rsidRPr="006029F1">
              <w:rPr>
                <w:rFonts w:eastAsia="Calibri"/>
                <w:lang w:eastAsia="en-US"/>
              </w:rPr>
              <w:t xml:space="preserve">25mm. Wieniec górny i fronty oklejone obrzeżem </w:t>
            </w:r>
            <w:r w:rsidR="00E52BDC">
              <w:rPr>
                <w:rFonts w:eastAsia="Calibri"/>
                <w:lang w:eastAsia="en-US"/>
              </w:rPr>
              <w:t xml:space="preserve">o grubości </w:t>
            </w:r>
            <w:r w:rsidR="00E52BDC" w:rsidRPr="006029F1">
              <w:rPr>
                <w:rFonts w:eastAsia="Calibri"/>
                <w:lang w:eastAsia="en-US"/>
              </w:rPr>
              <w:t>2mm</w:t>
            </w:r>
            <w:r w:rsidR="00E52BDC">
              <w:rPr>
                <w:rFonts w:eastAsia="Calibri"/>
                <w:lang w:eastAsia="en-US"/>
              </w:rPr>
              <w:t xml:space="preserve"> i</w:t>
            </w:r>
            <w:r w:rsidR="00E52BDC" w:rsidRPr="00D924EE">
              <w:t xml:space="preserve"> promieniu R=3</w:t>
            </w:r>
            <w:r w:rsidR="00E52BDC" w:rsidRPr="006029F1">
              <w:rPr>
                <w:rFonts w:eastAsia="Calibri"/>
                <w:lang w:eastAsia="en-US"/>
              </w:rPr>
              <w:t xml:space="preserve">, pozostałe elementy oklejone obrzeżem </w:t>
            </w:r>
            <w:r w:rsidR="00E52BDC">
              <w:rPr>
                <w:rFonts w:eastAsia="Calibri"/>
                <w:lang w:eastAsia="en-US"/>
              </w:rPr>
              <w:t xml:space="preserve">grubości </w:t>
            </w:r>
            <w:r w:rsidR="00E52BDC" w:rsidRPr="006029F1">
              <w:rPr>
                <w:rFonts w:eastAsia="Calibri"/>
                <w:lang w:eastAsia="en-US"/>
              </w:rPr>
              <w:t>1mm. Boki szaf oklejone ABS z 4 stron.</w:t>
            </w:r>
            <w:r w:rsidR="00E52BDC">
              <w:rPr>
                <w:rFonts w:eastAsia="Calibri"/>
                <w:lang w:eastAsia="en-US"/>
              </w:rPr>
              <w:t xml:space="preserve"> Szafa wyposażona jest w 1 półkę gr. 18mm </w:t>
            </w:r>
            <w:r w:rsidR="00E52BDC" w:rsidRPr="006029F1">
              <w:rPr>
                <w:rFonts w:eastAsia="Calibri"/>
                <w:lang w:eastAsia="en-US"/>
              </w:rPr>
              <w:t xml:space="preserve">na podpórkach metalowych z możliwością regulacji wysokości w 3 pozycjach co 32mm. Półki oklejone są PCV z 3 stron – krawędź przednia PCV 2mm, krawędzie boczne PCV 1mm. Półki zabezpieczone są przed przypadkowym wypadnięciem za pomocą metalowej podpórki typu SECURA, która wchodzi w otwór wywiercony w półce. Plecy z płyty 18mm, osadzone w poziomych </w:t>
            </w:r>
            <w:proofErr w:type="spellStart"/>
            <w:r w:rsidR="00E52BDC" w:rsidRPr="006029F1">
              <w:rPr>
                <w:rFonts w:eastAsia="Calibri"/>
                <w:lang w:eastAsia="en-US"/>
              </w:rPr>
              <w:t>wręgowaniach</w:t>
            </w:r>
            <w:proofErr w:type="spellEnd"/>
            <w:r w:rsidR="00E52BDC" w:rsidRPr="006029F1">
              <w:rPr>
                <w:rFonts w:eastAsia="Calibri"/>
                <w:lang w:eastAsia="en-US"/>
              </w:rPr>
              <w:t>, pionowe krawędzie oklejone PCV, mocowane na złącza mimośrodowe.</w:t>
            </w:r>
            <w:r w:rsidR="00E52BDC">
              <w:rPr>
                <w:rFonts w:eastAsia="Calibri"/>
                <w:lang w:eastAsia="en-US"/>
              </w:rPr>
              <w:t xml:space="preserve"> </w:t>
            </w:r>
            <w:r w:rsidR="00E52BDC" w:rsidRPr="006029F1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umożliwiające demontaż mebli. </w:t>
            </w:r>
            <w:r w:rsidR="00E52BDC">
              <w:rPr>
                <w:rFonts w:eastAsia="Calibri"/>
                <w:lang w:eastAsia="en-US"/>
              </w:rPr>
              <w:t>Szafa posiada 2</w:t>
            </w:r>
            <w:r w:rsidR="00E52BDC" w:rsidRPr="006029F1">
              <w:rPr>
                <w:rFonts w:eastAsia="Calibri"/>
                <w:lang w:eastAsia="en-US"/>
              </w:rPr>
              <w:t xml:space="preserve"> zawiasy firmy </w:t>
            </w:r>
            <w:proofErr w:type="spellStart"/>
            <w:r w:rsidR="00E52BDC" w:rsidRPr="006029F1">
              <w:rPr>
                <w:rFonts w:eastAsia="Calibri"/>
                <w:lang w:eastAsia="en-US"/>
              </w:rPr>
              <w:t>Haffele</w:t>
            </w:r>
            <w:proofErr w:type="spellEnd"/>
            <w:r w:rsidR="00E52BDC" w:rsidRPr="006029F1">
              <w:rPr>
                <w:rFonts w:eastAsia="Calibri"/>
                <w:lang w:eastAsia="en-US"/>
              </w:rPr>
              <w:t xml:space="preserve"> </w:t>
            </w:r>
            <w:r w:rsidR="000E3B20">
              <w:t>lub równoważne</w:t>
            </w:r>
            <w:r w:rsidR="000E3B20" w:rsidRPr="006029F1">
              <w:rPr>
                <w:rFonts w:eastAsia="Calibri"/>
                <w:lang w:eastAsia="en-US"/>
              </w:rPr>
              <w:t xml:space="preserve"> </w:t>
            </w:r>
            <w:r w:rsidR="00E52BDC" w:rsidRPr="006029F1">
              <w:rPr>
                <w:rFonts w:eastAsia="Calibri"/>
                <w:lang w:eastAsia="en-US"/>
              </w:rPr>
              <w:t xml:space="preserve">na skrzydło drzwi, kąt rozwarcia 110˚. Zamek patentowy firmy </w:t>
            </w:r>
            <w:proofErr w:type="spellStart"/>
            <w:r w:rsidR="00E52BDC" w:rsidRPr="006029F1">
              <w:rPr>
                <w:rFonts w:eastAsia="Calibri"/>
                <w:lang w:eastAsia="en-US"/>
              </w:rPr>
              <w:t>Haffele</w:t>
            </w:r>
            <w:proofErr w:type="spellEnd"/>
            <w:r w:rsidR="000E3B20">
              <w:rPr>
                <w:rFonts w:eastAsia="Calibri"/>
                <w:lang w:eastAsia="en-US"/>
              </w:rPr>
              <w:t xml:space="preserve"> </w:t>
            </w:r>
            <w:r w:rsidR="000E3B20">
              <w:t>lub równoważne</w:t>
            </w:r>
            <w:r w:rsidR="00E52BDC" w:rsidRPr="006029F1">
              <w:rPr>
                <w:rFonts w:eastAsia="Calibri"/>
                <w:lang w:eastAsia="en-US"/>
              </w:rPr>
              <w:t>, w komplecie 2 klucze, w tym jeden łamany.</w:t>
            </w:r>
            <w:r w:rsidR="00E52BDC">
              <w:rPr>
                <w:rFonts w:eastAsia="Calibri"/>
                <w:lang w:eastAsia="en-US"/>
              </w:rPr>
              <w:t xml:space="preserve"> </w:t>
            </w:r>
            <w:r w:rsidR="00E52BDC" w:rsidRPr="00D924EE">
              <w:t xml:space="preserve">Wieniec górny licowany z drzwiami szafy, wieniec dolny chowany za </w:t>
            </w:r>
            <w:r w:rsidR="00E52BDC" w:rsidRPr="00D924EE">
              <w:lastRenderedPageBreak/>
              <w:t>drzwiami szafy.</w:t>
            </w:r>
            <w:r w:rsidR="00E52BDC" w:rsidRPr="00BF7306">
              <w:t xml:space="preserve"> </w:t>
            </w:r>
            <w:r w:rsidR="00E52BDC">
              <w:t xml:space="preserve">Szafa musi posiadać </w:t>
            </w:r>
            <w:r w:rsidR="00E52BDC">
              <w:rPr>
                <w:rFonts w:eastAsia="Calibri"/>
                <w:lang w:eastAsia="en-US"/>
              </w:rPr>
              <w:t>s</w:t>
            </w:r>
            <w:r w:rsidR="00E52BDC" w:rsidRPr="006029F1">
              <w:rPr>
                <w:rFonts w:eastAsia="Calibri"/>
                <w:lang w:eastAsia="en-US"/>
              </w:rPr>
              <w:t>topki poziomujące fi 50mm z możliwością regulacji od wnętrza szafy.</w:t>
            </w:r>
            <w:r w:rsidR="00E52BDC">
              <w:rPr>
                <w:rFonts w:eastAsia="Calibri"/>
                <w:lang w:eastAsia="en-US"/>
              </w:rPr>
              <w:t xml:space="preserve"> </w:t>
            </w:r>
            <w:r w:rsidR="00E52BDC" w:rsidRPr="006029F1">
              <w:rPr>
                <w:rFonts w:eastAsia="Calibri"/>
                <w:lang w:eastAsia="en-US"/>
              </w:rPr>
              <w:t>Uchwyty metalowe lub aluminiowe o rozstawie 96mm.</w:t>
            </w:r>
            <w:r w:rsidR="00E52BDC" w:rsidRPr="00D924EE">
              <w:t xml:space="preserve"> Usłojenie wszystkich elementów płytowych mebla skierowane wzdłuż dłuższych krawędz</w:t>
            </w:r>
            <w:r w:rsidR="00E52BDC">
              <w:t xml:space="preserve">i. </w:t>
            </w:r>
          </w:p>
          <w:p w:rsidR="00E52BDC" w:rsidRDefault="00E52BDC" w:rsidP="00E52BDC">
            <w:pPr>
              <w:jc w:val="both"/>
            </w:pPr>
            <w:r w:rsidRPr="006029F1">
              <w:t>Dopuszcza się odstępstwo od wymiaru głębokości i wysokości szafki +/- 1 cm</w:t>
            </w:r>
          </w:p>
          <w:p w:rsidR="00E52BDC" w:rsidRPr="00B230F5" w:rsidRDefault="00E52BDC" w:rsidP="00E52BDC">
            <w:pPr>
              <w:jc w:val="both"/>
            </w:pPr>
          </w:p>
          <w:p w:rsidR="00E52BDC" w:rsidRDefault="00E52BDC" w:rsidP="00E52BDC">
            <w:r w:rsidRPr="00D924EE">
              <w:t>Wygląd jak na rysunku poglądowym:</w:t>
            </w:r>
          </w:p>
          <w:p w:rsidR="00575326" w:rsidRPr="00575326" w:rsidRDefault="00E52BDC" w:rsidP="0050761F">
            <w:r>
              <w:rPr>
                <w:noProof/>
              </w:rPr>
              <w:drawing>
                <wp:inline distT="0" distB="0" distL="0" distR="0" wp14:anchorId="7C573DB3" wp14:editId="39E6E8E6">
                  <wp:extent cx="942975" cy="723900"/>
                  <wp:effectExtent l="0" t="0" r="952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E52BDC" w:rsidP="00036277">
            <w:pPr>
              <w:jc w:val="center"/>
            </w:pPr>
            <w:r>
              <w:lastRenderedPageBreak/>
              <w:t>80x39x75h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37481F" w:rsidP="00036277">
            <w:pPr>
              <w:jc w:val="center"/>
            </w:pPr>
            <w:r>
              <w:t>7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t>43.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A1" w:rsidRPr="00D15CA1" w:rsidRDefault="00E52BDC" w:rsidP="0057351E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t>Szafa aktowo-ubraniowa.</w:t>
            </w:r>
            <w:r w:rsidR="00D15CA1"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>Szafa aktowa z drzwiami uchylnymi, wykonana z płyty wiórowej obustronnie laminowanej o klasie higieniczności E1, obrzeże ABS grubości 2 i 1 mm dobrane pod kolor płyty. ABS grubości 2m</w:t>
            </w:r>
            <w:r w:rsidR="00872E25">
              <w:rPr>
                <w:rFonts w:eastAsia="Calibri"/>
                <w:lang w:eastAsia="en-US"/>
              </w:rPr>
              <w:t xml:space="preserve">m klejone klejem poliuretanowym. </w:t>
            </w:r>
            <w:r w:rsidR="00D15CA1" w:rsidRPr="00D15CA1">
              <w:rPr>
                <w:rFonts w:eastAsia="Calibri"/>
                <w:lang w:eastAsia="en-US"/>
              </w:rPr>
              <w:t>Korpus, półki i drzwi wykonane z płyty grubości 18mm, wieniec górny wykonany z płyty grubości 25mm. Wieniec górny i fronty oklejone obrzeżem 2mm, pozostałe elementy oklejone obrzeżem 1mm. Boki szaf oklejone ABS z 4 stron.</w:t>
            </w:r>
            <w:r w:rsidR="00D15CA1">
              <w:rPr>
                <w:rFonts w:eastAsia="Calibri"/>
                <w:lang w:eastAsia="en-US"/>
              </w:rPr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 xml:space="preserve">Szafa wyposażona jest w </w:t>
            </w:r>
            <w:r w:rsidR="00A13EAE">
              <w:rPr>
                <w:rFonts w:eastAsia="Calibri"/>
                <w:lang w:eastAsia="en-US"/>
              </w:rPr>
              <w:t>1/3 szerokości</w:t>
            </w:r>
            <w:r w:rsidR="00D15CA1">
              <w:rPr>
                <w:rFonts w:eastAsia="Calibri"/>
                <w:lang w:eastAsia="en-US"/>
              </w:rPr>
              <w:t xml:space="preserve"> w </w:t>
            </w:r>
            <w:r w:rsidR="00D15CA1" w:rsidRPr="00D15CA1">
              <w:rPr>
                <w:rFonts w:eastAsia="Calibri"/>
                <w:lang w:eastAsia="en-US"/>
              </w:rPr>
              <w:t xml:space="preserve">4 półki gr. 18mm </w:t>
            </w:r>
            <w:r w:rsidR="00D15CA1">
              <w:rPr>
                <w:rFonts w:eastAsia="Calibri"/>
                <w:lang w:eastAsia="en-US"/>
              </w:rPr>
              <w:t>(5 przestrzeni aktowych)</w:t>
            </w:r>
            <w:r w:rsidR="00D15CA1" w:rsidRPr="00D15CA1">
              <w:rPr>
                <w:rFonts w:eastAsia="Calibri"/>
                <w:lang w:eastAsia="en-US"/>
              </w:rPr>
              <w:t xml:space="preserve"> na podpórkach metalowych z możliwością regulacji w</w:t>
            </w:r>
            <w:r w:rsidR="00D15CA1">
              <w:rPr>
                <w:rFonts w:eastAsia="Calibri"/>
                <w:lang w:eastAsia="en-US"/>
              </w:rPr>
              <w:t>ysokości</w:t>
            </w:r>
            <w:r w:rsidR="00A13EAE">
              <w:rPr>
                <w:rFonts w:eastAsia="Calibri"/>
                <w:lang w:eastAsia="en-US"/>
              </w:rPr>
              <w:t xml:space="preserve"> w 3 pozycjach co 32mm, w 2/3 szerokości</w:t>
            </w:r>
            <w:r w:rsidR="00D15CA1">
              <w:rPr>
                <w:rFonts w:eastAsia="Calibri"/>
                <w:lang w:eastAsia="en-US"/>
              </w:rPr>
              <w:t xml:space="preserve"> w wieszak wysuwny na ubrania. </w:t>
            </w:r>
            <w:r w:rsidR="00D15CA1" w:rsidRPr="00D15CA1">
              <w:rPr>
                <w:rFonts w:eastAsia="Calibri"/>
                <w:lang w:eastAsia="en-US"/>
              </w:rPr>
              <w:t xml:space="preserve">Półki oklejone są PCV z 3 stron – krawędź przednia PCV 2mm, krawędzie boczne PCV 1mm. Półki zabezpieczone są przed przypadkowym wypadnięciem za pomocą metalowej podpórki typu SECURA, która wchodzi w otwór wywiercony w półce. Plecy z płyty 18mm, osadzone w poziomych </w:t>
            </w:r>
            <w:proofErr w:type="spellStart"/>
            <w:r w:rsidR="00D15CA1" w:rsidRPr="00D15CA1">
              <w:rPr>
                <w:rFonts w:eastAsia="Calibri"/>
                <w:lang w:eastAsia="en-US"/>
              </w:rPr>
              <w:t>wręgowaniach</w:t>
            </w:r>
            <w:proofErr w:type="spellEnd"/>
            <w:r w:rsidR="00D15CA1" w:rsidRPr="00D15CA1">
              <w:rPr>
                <w:rFonts w:eastAsia="Calibri"/>
                <w:lang w:eastAsia="en-US"/>
              </w:rPr>
              <w:t>, pionowe krawędzie oklejone PCV, mocowane na złącza mimośrodowe.</w:t>
            </w:r>
            <w:r w:rsidR="00D15CA1">
              <w:rPr>
                <w:rFonts w:eastAsia="Calibri"/>
                <w:lang w:eastAsia="en-US"/>
              </w:rPr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umożliwiające demontaż mebli. Szafa posiada 3 </w:t>
            </w:r>
            <w:r w:rsidR="00D15CA1" w:rsidRPr="000E3B20">
              <w:rPr>
                <w:rFonts w:eastAsia="Calibri"/>
                <w:color w:val="000000" w:themeColor="text1"/>
                <w:lang w:eastAsia="en-US"/>
              </w:rPr>
              <w:t xml:space="preserve">zawiasy firmy </w:t>
            </w:r>
            <w:proofErr w:type="spellStart"/>
            <w:r w:rsidR="00D15CA1" w:rsidRPr="000E3B20">
              <w:rPr>
                <w:rFonts w:eastAsia="Calibri"/>
                <w:color w:val="000000" w:themeColor="text1"/>
                <w:lang w:eastAsia="en-US"/>
              </w:rPr>
              <w:t>Haffele</w:t>
            </w:r>
            <w:proofErr w:type="spellEnd"/>
            <w:r w:rsidR="000E3B20" w:rsidRPr="000E3B20">
              <w:rPr>
                <w:rFonts w:eastAsia="Calibri"/>
                <w:color w:val="000000" w:themeColor="text1"/>
                <w:lang w:eastAsia="en-US"/>
              </w:rPr>
              <w:t xml:space="preserve"> </w:t>
            </w:r>
            <w:r w:rsidR="000E3B20">
              <w:t>lub równoważne</w:t>
            </w:r>
            <w:r w:rsidR="00D15CA1" w:rsidRPr="00293F22">
              <w:rPr>
                <w:rFonts w:eastAsia="Calibri"/>
                <w:color w:val="FF0000"/>
                <w:lang w:eastAsia="en-US"/>
              </w:rPr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>na skrzydło drzwi, kąt rozwarcia 110˚.</w:t>
            </w:r>
            <w:r w:rsidR="007A6C4A">
              <w:t xml:space="preserve"> Drzwi wyposażone w zamek baskwilowy trzypunktowy, </w:t>
            </w:r>
            <w:r w:rsidR="00DE534B">
              <w:t>w komplecie z 2 kluczami</w:t>
            </w:r>
            <w:r w:rsidR="007A6C4A">
              <w:t xml:space="preserve">. Jedno skrzydło drzwi posiada listwę </w:t>
            </w:r>
            <w:proofErr w:type="spellStart"/>
            <w:r w:rsidR="007A6C4A">
              <w:t>przymykową</w:t>
            </w:r>
            <w:proofErr w:type="spellEnd"/>
            <w:r w:rsidR="007A6C4A">
              <w:t xml:space="preserve"> wykonaną z tworzywa sztucznego obitą gumą</w:t>
            </w:r>
            <w:r w:rsidR="007A6C4A">
              <w:rPr>
                <w:rFonts w:eastAsia="Calibri"/>
                <w:lang w:eastAsia="en-US"/>
              </w:rPr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>.Stopki poziomujące fi 50mm z możliwością regulacji od wnętrza szafy.</w:t>
            </w:r>
            <w:r w:rsidR="00D15CA1">
              <w:rPr>
                <w:rFonts w:eastAsia="Calibri"/>
                <w:lang w:eastAsia="en-US"/>
              </w:rPr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>Uchwyty metalowe lub aluminiowe o rozstawie 96mm.</w:t>
            </w:r>
          </w:p>
          <w:p w:rsidR="00D15CA1" w:rsidRDefault="00D15CA1" w:rsidP="0050761F"/>
          <w:p w:rsidR="00D15CA1" w:rsidRDefault="00D15CA1" w:rsidP="00D15CA1">
            <w:r w:rsidRPr="00D924EE">
              <w:t>Wygląd jak na rysunku poglądowym:</w:t>
            </w:r>
          </w:p>
          <w:p w:rsidR="00D15CA1" w:rsidRDefault="00D15CA1" w:rsidP="0050761F"/>
          <w:p w:rsidR="00D15CA1" w:rsidRPr="00575326" w:rsidRDefault="00D15CA1" w:rsidP="0050761F">
            <w:r>
              <w:object w:dxaOrig="2250" w:dyaOrig="3945">
                <v:shape id="_x0000_i1094" type="#_x0000_t75" style="width:69.75pt;height:120.75pt" o:ole="">
                  <v:imagedata r:id="rId144" o:title=""/>
                </v:shape>
                <o:OLEObject Type="Embed" ProgID="PBrush" ShapeID="_x0000_i1094" DrawAspect="Content" ObjectID="_1591601669" r:id="rId145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E52BDC" w:rsidP="00036277">
            <w:pPr>
              <w:jc w:val="center"/>
            </w:pPr>
            <w:r>
              <w:t>80x39x183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37481F" w:rsidP="00036277">
            <w:pPr>
              <w:jc w:val="center"/>
            </w:pPr>
            <w:r>
              <w:t>7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lastRenderedPageBreak/>
              <w:t>44.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A1" w:rsidRPr="00D15CA1" w:rsidRDefault="00E52BDC" w:rsidP="0057351E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t>Szafa aktowa</w:t>
            </w:r>
            <w:r w:rsidR="00D15CA1">
              <w:t xml:space="preserve">. </w:t>
            </w:r>
            <w:r w:rsidR="00D15CA1" w:rsidRPr="00D15CA1">
              <w:rPr>
                <w:rFonts w:eastAsia="Calibri"/>
                <w:lang w:eastAsia="en-US"/>
              </w:rPr>
              <w:t>Szafa aktowa z drzwiami uchylnymi, wykonana z płyty wiórowej obustronnie laminowanej o klasie higieniczności E1, obrzeże ABS grubości 2 i 1 mm dobrane pod kolor płyty. ABS grubości 2</w:t>
            </w:r>
            <w:r w:rsidR="00A13EAE">
              <w:rPr>
                <w:rFonts w:eastAsia="Calibri"/>
                <w:lang w:eastAsia="en-US"/>
              </w:rPr>
              <w:t>mm klejone klejem poliuretanowym</w:t>
            </w:r>
            <w:r w:rsidR="00D15CA1" w:rsidRPr="00D15CA1">
              <w:rPr>
                <w:rFonts w:eastAsia="Calibri"/>
                <w:lang w:eastAsia="en-US"/>
              </w:rPr>
              <w:t>.</w:t>
            </w:r>
            <w:r w:rsidR="00D15CA1">
              <w:rPr>
                <w:rFonts w:eastAsia="Calibri"/>
                <w:lang w:eastAsia="en-US"/>
              </w:rPr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>Korpus, półki i drzwi wykonane z płyty grubości 18mm, wieniec górny wykonany z płyty grubości 25mm. Wieniec górny i fronty oklejone obrzeżem 2mm, pozostałe elementy oklejone obrzeżem 1mm. Boki szaf oklejone ABS z 4 stron.</w:t>
            </w:r>
            <w:r w:rsidR="00D15CA1">
              <w:rPr>
                <w:rFonts w:eastAsia="Calibri"/>
                <w:lang w:eastAsia="en-US"/>
              </w:rPr>
              <w:t xml:space="preserve"> Szafa wyposażona jest w </w:t>
            </w:r>
            <w:r w:rsidR="007A6C4A">
              <w:rPr>
                <w:rFonts w:eastAsia="Calibri"/>
                <w:lang w:eastAsia="en-US"/>
              </w:rPr>
              <w:t>4 półki</w:t>
            </w:r>
            <w:r w:rsidR="00D15CA1" w:rsidRPr="00D15CA1">
              <w:rPr>
                <w:rFonts w:eastAsia="Calibri"/>
                <w:lang w:eastAsia="en-US"/>
              </w:rPr>
              <w:t xml:space="preserve"> gr. 18mm</w:t>
            </w:r>
            <w:r w:rsidR="007A6C4A">
              <w:rPr>
                <w:rFonts w:eastAsia="Calibri"/>
                <w:lang w:eastAsia="en-US"/>
              </w:rPr>
              <w:t xml:space="preserve"> (5 </w:t>
            </w:r>
            <w:r w:rsidR="00D15CA1">
              <w:rPr>
                <w:rFonts w:eastAsia="Calibri"/>
                <w:lang w:eastAsia="en-US"/>
              </w:rPr>
              <w:t>przestrzeni aktowych)</w:t>
            </w:r>
            <w:r w:rsidR="007A6C4A">
              <w:rPr>
                <w:rFonts w:eastAsia="Calibri"/>
                <w:lang w:eastAsia="en-US"/>
              </w:rPr>
              <w:t xml:space="preserve"> na podpórkach metalowych. </w:t>
            </w:r>
            <w:r w:rsidR="00D15CA1" w:rsidRPr="00D15CA1">
              <w:rPr>
                <w:rFonts w:eastAsia="Calibri"/>
                <w:lang w:eastAsia="en-US"/>
              </w:rPr>
              <w:t xml:space="preserve">Półki oklejone są PCV z 3 stron – krawędź przednia PCV 2mm, krawędzie boczne PCV 1mm. Półki zabezpieczone są przed przypadkowym wypadnięciem za pomocą metalowej podpórki typu SECURA, która wchodzi w otwór wywiercony w półce. Plecy z płyty 18mm, osadzone w poziomych </w:t>
            </w:r>
            <w:proofErr w:type="spellStart"/>
            <w:r w:rsidR="00D15CA1" w:rsidRPr="00D15CA1">
              <w:rPr>
                <w:rFonts w:eastAsia="Calibri"/>
                <w:lang w:eastAsia="en-US"/>
              </w:rPr>
              <w:t>wręgowaniach</w:t>
            </w:r>
            <w:proofErr w:type="spellEnd"/>
            <w:r w:rsidR="00D15CA1" w:rsidRPr="00D15CA1">
              <w:rPr>
                <w:rFonts w:eastAsia="Calibri"/>
                <w:lang w:eastAsia="en-US"/>
              </w:rPr>
              <w:t>, pionowe krawędzie oklejone PCV, mocowane na złącza mimośrodowe.</w:t>
            </w:r>
            <w:r w:rsidR="00D15CA1">
              <w:rPr>
                <w:rFonts w:eastAsia="Calibri"/>
                <w:lang w:eastAsia="en-US"/>
              </w:rPr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umożliwiające demontaż mebli. Szafa posiada 3 zawiasy firmy </w:t>
            </w:r>
            <w:proofErr w:type="spellStart"/>
            <w:r w:rsidR="00D15CA1" w:rsidRPr="00D15CA1">
              <w:rPr>
                <w:rFonts w:eastAsia="Calibri"/>
                <w:lang w:eastAsia="en-US"/>
              </w:rPr>
              <w:t>Haffele</w:t>
            </w:r>
            <w:proofErr w:type="spellEnd"/>
            <w:r w:rsidR="000E3B20">
              <w:rPr>
                <w:rFonts w:eastAsia="Calibri"/>
                <w:lang w:eastAsia="en-US"/>
              </w:rPr>
              <w:t xml:space="preserve"> </w:t>
            </w:r>
            <w:r w:rsidR="000E3B20">
              <w:t>lub równoważne</w:t>
            </w:r>
            <w:r w:rsidR="00D15CA1" w:rsidRPr="00D15CA1">
              <w:rPr>
                <w:rFonts w:eastAsia="Calibri"/>
                <w:lang w:eastAsia="en-US"/>
              </w:rPr>
              <w:t xml:space="preserve"> na skrzydło drzwi, kąt rozwarcia 110˚.</w:t>
            </w:r>
            <w:r w:rsidR="007A6C4A">
              <w:t xml:space="preserve"> Drzwi wyposażone w zamek baskwilowy trzypunktowy, </w:t>
            </w:r>
            <w:r w:rsidR="00DE534B">
              <w:t>w komplecie z 2 kluczami</w:t>
            </w:r>
            <w:r w:rsidR="007A6C4A">
              <w:t xml:space="preserve">. Jedno skrzydło drzwi posiada listwę </w:t>
            </w:r>
            <w:proofErr w:type="spellStart"/>
            <w:r w:rsidR="007A6C4A">
              <w:t>przymykową</w:t>
            </w:r>
            <w:proofErr w:type="spellEnd"/>
            <w:r w:rsidR="007A6C4A">
              <w:t xml:space="preserve"> wykonaną z tworzywa sztucznego obitą gumą</w:t>
            </w:r>
            <w:r w:rsidR="007A6C4A">
              <w:rPr>
                <w:rFonts w:eastAsia="Calibri"/>
                <w:lang w:eastAsia="en-US"/>
              </w:rPr>
              <w:t xml:space="preserve">. </w:t>
            </w:r>
            <w:r w:rsidR="00D15CA1" w:rsidRPr="00D15CA1">
              <w:rPr>
                <w:rFonts w:eastAsia="Calibri"/>
                <w:lang w:eastAsia="en-US"/>
              </w:rPr>
              <w:t>Stopki poziomujące fi 50mm z możliwością regulacji od wnętrza szafy.</w:t>
            </w:r>
            <w:r w:rsidR="00D15CA1">
              <w:rPr>
                <w:rFonts w:eastAsia="Calibri"/>
                <w:lang w:eastAsia="en-US"/>
              </w:rPr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>Uchwyty metalowe lub aluminiowe o rozstawie 96mm.</w:t>
            </w:r>
          </w:p>
          <w:p w:rsidR="00575326" w:rsidRDefault="00575326" w:rsidP="0050761F"/>
          <w:p w:rsidR="00D15CA1" w:rsidRDefault="00D15CA1" w:rsidP="0050761F">
            <w:r w:rsidRPr="00D924EE">
              <w:t>Wygląd jak na rysunku poglądowym:</w:t>
            </w:r>
          </w:p>
          <w:p w:rsidR="00D15CA1" w:rsidRDefault="00D15CA1" w:rsidP="0050761F"/>
          <w:p w:rsidR="00D15CA1" w:rsidRPr="00575326" w:rsidRDefault="00D15CA1" w:rsidP="0050761F">
            <w:r>
              <w:object w:dxaOrig="2250" w:dyaOrig="4305">
                <v:shape id="_x0000_i1095" type="#_x0000_t75" style="width:71.25pt;height:136.5pt" o:ole="">
                  <v:imagedata r:id="rId146" o:title=""/>
                </v:shape>
                <o:OLEObject Type="Embed" ProgID="PBrush" ShapeID="_x0000_i1095" DrawAspect="Content" ObjectID="_1591601670" r:id="rId147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E52BDC" w:rsidP="00036277">
            <w:pPr>
              <w:jc w:val="center"/>
            </w:pPr>
            <w:r>
              <w:t>80x39x183</w:t>
            </w:r>
            <w:r w:rsidR="00EB5700">
              <w:t>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37481F" w:rsidP="00036277">
            <w:pPr>
              <w:jc w:val="center"/>
            </w:pPr>
            <w:r>
              <w:t>21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t>45.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CA1" w:rsidRPr="00D15CA1" w:rsidRDefault="00E52BDC" w:rsidP="0057351E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t>Szafa aktowa na korespondencję</w:t>
            </w:r>
            <w:r w:rsidR="00D15CA1">
              <w:t xml:space="preserve">. </w:t>
            </w:r>
            <w:r w:rsidR="00D15CA1" w:rsidRPr="00D15CA1">
              <w:rPr>
                <w:rFonts w:eastAsia="Calibri"/>
                <w:lang w:eastAsia="en-US"/>
              </w:rPr>
              <w:t>Szafa aktowa z drzwiami uchylnymi, wykonana z płyty wiórowej obustronnie laminowanej o klasie higieniczności E1, obrzeże ABS grubości 2 i 1 mm dobrane pod kolor płyty. ABS grubości 2mm</w:t>
            </w:r>
            <w:r w:rsidR="00A13EAE">
              <w:rPr>
                <w:rFonts w:eastAsia="Calibri"/>
                <w:lang w:eastAsia="en-US"/>
              </w:rPr>
              <w:t xml:space="preserve"> klejone klejem poliuretanowym. </w:t>
            </w:r>
            <w:r w:rsidR="00D15CA1" w:rsidRPr="00D15CA1">
              <w:rPr>
                <w:rFonts w:eastAsia="Calibri"/>
                <w:lang w:eastAsia="en-US"/>
              </w:rPr>
              <w:t>Korpus, półki i drzwi wykonane z płyty grubości 18mm, wieniec górny wykonany z płyty grubości 25mm. Wieniec górny i fronty oklejone obrzeżem 2mm, pozostałe elementy oklejone obrzeżem 1mm. Boki szaf oklejone ABS z 4 stron.</w:t>
            </w:r>
            <w:r w:rsidR="007A6C4A">
              <w:rPr>
                <w:rFonts w:eastAsia="Calibri"/>
                <w:lang w:eastAsia="en-US"/>
              </w:rPr>
              <w:t xml:space="preserve"> </w:t>
            </w:r>
            <w:r w:rsidR="00D15CA1">
              <w:rPr>
                <w:rFonts w:eastAsia="Calibri"/>
                <w:lang w:eastAsia="en-US"/>
              </w:rPr>
              <w:t xml:space="preserve">Szafa wyposażona jest w </w:t>
            </w:r>
            <w:r w:rsidR="00DE534B">
              <w:rPr>
                <w:rFonts w:eastAsia="Calibri"/>
                <w:lang w:eastAsia="en-US"/>
              </w:rPr>
              <w:t>9</w:t>
            </w:r>
            <w:r w:rsidR="00D15CA1" w:rsidRPr="00D15CA1">
              <w:rPr>
                <w:rFonts w:eastAsia="Calibri"/>
                <w:lang w:eastAsia="en-US"/>
              </w:rPr>
              <w:t xml:space="preserve"> p</w:t>
            </w:r>
            <w:r w:rsidR="00DE534B">
              <w:rPr>
                <w:rFonts w:eastAsia="Calibri"/>
                <w:lang w:eastAsia="en-US"/>
              </w:rPr>
              <w:t>ółek (10 przestrzeni aktowych)</w:t>
            </w:r>
            <w:r w:rsidR="00D15CA1" w:rsidRPr="00D15CA1">
              <w:rPr>
                <w:rFonts w:eastAsia="Calibri"/>
                <w:lang w:eastAsia="en-US"/>
              </w:rPr>
              <w:t xml:space="preserve"> gr. 18mm na podpórkach metalowych z możliwością regulacji w</w:t>
            </w:r>
            <w:r w:rsidR="00D15CA1">
              <w:rPr>
                <w:rFonts w:eastAsia="Calibri"/>
                <w:lang w:eastAsia="en-US"/>
              </w:rPr>
              <w:t>ysokości w 3 pozycjach co 32mm</w:t>
            </w:r>
            <w:r w:rsidR="00DE534B">
              <w:rPr>
                <w:rFonts w:eastAsia="Calibri"/>
                <w:lang w:eastAsia="en-US"/>
              </w:rPr>
              <w:t>, przez środek szafy pionowa przegroda dzieląca wnętrze szafy na 2 części</w:t>
            </w:r>
            <w:r w:rsidR="00D15CA1">
              <w:rPr>
                <w:rFonts w:eastAsia="Calibri"/>
                <w:lang w:eastAsia="en-US"/>
              </w:rPr>
              <w:t xml:space="preserve">. </w:t>
            </w:r>
            <w:r w:rsidR="00D15CA1" w:rsidRPr="00D15CA1">
              <w:rPr>
                <w:rFonts w:eastAsia="Calibri"/>
                <w:lang w:eastAsia="en-US"/>
              </w:rPr>
              <w:t xml:space="preserve">Półki oklejone są PCV z 3 stron – krawędź przednia PCV 2mm, krawędzie boczne PCV 1mm. Półki zabezpieczone są przed przypadkowym wypadnięciem za pomocą metalowej podpórki typu SECURA, która wchodzi w otwór wywiercony w półce. Plecy z płyty 18mm, osadzone w poziomych </w:t>
            </w:r>
            <w:proofErr w:type="spellStart"/>
            <w:r w:rsidR="00D15CA1" w:rsidRPr="00D15CA1">
              <w:rPr>
                <w:rFonts w:eastAsia="Calibri"/>
                <w:lang w:eastAsia="en-US"/>
              </w:rPr>
              <w:t>wręgowaniach</w:t>
            </w:r>
            <w:proofErr w:type="spellEnd"/>
            <w:r w:rsidR="00D15CA1" w:rsidRPr="00D15CA1">
              <w:rPr>
                <w:rFonts w:eastAsia="Calibri"/>
                <w:lang w:eastAsia="en-US"/>
              </w:rPr>
              <w:t>, pionowe krawędzie oklejone PCV, mocowane na złącza mimośrodowe.</w:t>
            </w:r>
            <w:r w:rsidR="00D15CA1">
              <w:rPr>
                <w:rFonts w:eastAsia="Calibri"/>
                <w:lang w:eastAsia="en-US"/>
              </w:rPr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 xml:space="preserve">Elementy korpusu oraz wieniec górny połączone ze sobą za pomocą </w:t>
            </w:r>
            <w:r w:rsidR="00D15CA1" w:rsidRPr="00D15CA1">
              <w:rPr>
                <w:rFonts w:eastAsia="Calibri"/>
                <w:lang w:eastAsia="en-US"/>
              </w:rPr>
              <w:lastRenderedPageBreak/>
              <w:t xml:space="preserve">złącz mimośrodowych, bez użycia kleju, umożliwiające demontaż mebli. Szafa posiada 3 zawiasy firmy </w:t>
            </w:r>
            <w:proofErr w:type="spellStart"/>
            <w:r w:rsidR="00D15CA1" w:rsidRPr="00D15CA1">
              <w:rPr>
                <w:rFonts w:eastAsia="Calibri"/>
                <w:lang w:eastAsia="en-US"/>
              </w:rPr>
              <w:t>Haffele</w:t>
            </w:r>
            <w:proofErr w:type="spellEnd"/>
            <w:r w:rsidR="00D15CA1" w:rsidRPr="00D15CA1">
              <w:rPr>
                <w:rFonts w:eastAsia="Calibri"/>
                <w:lang w:eastAsia="en-US"/>
              </w:rPr>
              <w:t xml:space="preserve"> </w:t>
            </w:r>
            <w:r w:rsidR="000E3B20">
              <w:t>lub równoważne</w:t>
            </w:r>
            <w:r w:rsidR="000E3B20" w:rsidRPr="00D15CA1">
              <w:rPr>
                <w:rFonts w:eastAsia="Calibri"/>
                <w:lang w:eastAsia="en-US"/>
              </w:rPr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>na skrzydło drzwi, kąt rozwarcia 110˚.</w:t>
            </w:r>
            <w:r w:rsidR="007A6C4A">
              <w:t xml:space="preserve"> Drzwi wyposażone w zamek baskwilowy trzypunktowy, obudowa zamka i cylinder wykonane ze stopu cynku z 2 kluczami łamanym. Jedno skrzydło drzwi posiada listwę </w:t>
            </w:r>
            <w:proofErr w:type="spellStart"/>
            <w:r w:rsidR="007A6C4A">
              <w:t>przymykową</w:t>
            </w:r>
            <w:proofErr w:type="spellEnd"/>
            <w:r w:rsidR="007A6C4A">
              <w:t xml:space="preserve"> wykonaną z tworzywa sztucznego obitą gumą.</w:t>
            </w:r>
            <w:r w:rsidR="00D15CA1" w:rsidRPr="00D15CA1">
              <w:rPr>
                <w:rFonts w:eastAsia="Calibri"/>
                <w:lang w:eastAsia="en-US"/>
              </w:rPr>
              <w:t xml:space="preserve"> Stopki poziomujące fi 50mm z możliwością regulacji od wnętrza szafy.</w:t>
            </w:r>
            <w:r w:rsidR="00D15CA1">
              <w:rPr>
                <w:rFonts w:eastAsia="Calibri"/>
                <w:lang w:eastAsia="en-US"/>
              </w:rPr>
              <w:t xml:space="preserve"> </w:t>
            </w:r>
            <w:r w:rsidR="00D15CA1" w:rsidRPr="00D15CA1">
              <w:rPr>
                <w:rFonts w:eastAsia="Calibri"/>
                <w:lang w:eastAsia="en-US"/>
              </w:rPr>
              <w:t>Uchwyty metalowe lub aluminiowe o rozstawie 96mm.</w:t>
            </w:r>
          </w:p>
          <w:p w:rsidR="00D15CA1" w:rsidRDefault="00D15CA1" w:rsidP="0050761F"/>
          <w:p w:rsidR="00D15CA1" w:rsidRDefault="00D15CA1" w:rsidP="0050761F">
            <w:r w:rsidRPr="00D924EE">
              <w:t>Wygląd jak na rysunku poglądowym:</w:t>
            </w:r>
          </w:p>
          <w:p w:rsidR="00D15CA1" w:rsidRPr="00575326" w:rsidRDefault="00D15CA1" w:rsidP="0026129D">
            <w:r>
              <w:object w:dxaOrig="2250" w:dyaOrig="4305">
                <v:shape id="_x0000_i1096" type="#_x0000_t75" style="width:71.25pt;height:136.5pt" o:ole="">
                  <v:imagedata r:id="rId146" o:title=""/>
                </v:shape>
                <o:OLEObject Type="Embed" ProgID="PBrush" ShapeID="_x0000_i1096" DrawAspect="Content" ObjectID="_1591601671" r:id="rId148"/>
              </w:object>
            </w:r>
            <w:r w:rsidR="0037481F">
              <w:t xml:space="preserve">    </w:t>
            </w:r>
            <w:r w:rsidR="0037481F">
              <w:object w:dxaOrig="2565" w:dyaOrig="5610">
                <v:shape id="_x0000_i1097" type="#_x0000_t75" style="width:62.25pt;height:133.5pt" o:ole="">
                  <v:imagedata r:id="rId149" o:title=""/>
                </v:shape>
                <o:OLEObject Type="Embed" ProgID="PBrush" ShapeID="_x0000_i1097" DrawAspect="Content" ObjectID="_1591601672" r:id="rId150"/>
              </w:object>
            </w:r>
            <w:r w:rsidR="0037481F">
              <w:t xml:space="preserve"> wygląd </w:t>
            </w:r>
            <w:proofErr w:type="spellStart"/>
            <w:r w:rsidR="0037481F">
              <w:t>wewnątrz</w:t>
            </w:r>
            <w:r w:rsidR="0026129D">
              <w:t>a</w:t>
            </w:r>
            <w:proofErr w:type="spellEnd"/>
            <w:r w:rsidR="0026129D">
              <w:t xml:space="preserve"> szafy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E52BDC" w:rsidP="00036277">
            <w:pPr>
              <w:jc w:val="center"/>
            </w:pPr>
            <w:r>
              <w:lastRenderedPageBreak/>
              <w:t>80x39x183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E52BDC" w:rsidP="00036277">
            <w:pPr>
              <w:jc w:val="center"/>
            </w:pPr>
            <w:r>
              <w:t>1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t>46.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4D0" w:rsidRDefault="006302FD" w:rsidP="000F64D0">
            <w:r>
              <w:t xml:space="preserve">Biurko kształtowe. Biurko </w:t>
            </w:r>
            <w:r w:rsidRPr="00855726">
              <w:rPr>
                <w:rFonts w:eastAsia="Calibri"/>
                <w:lang w:eastAsia="en-US"/>
              </w:rPr>
              <w:t>wykonane z płyty wiórowej obustronnie laminowanej o klasie higieniczności E1, obrzeże ABS grubości  2 i 1 mm dobrane pod kolor płyty. ABS grubości 2m</w:t>
            </w:r>
            <w:r w:rsidR="00A13EAE">
              <w:rPr>
                <w:rFonts w:eastAsia="Calibri"/>
                <w:lang w:eastAsia="en-US"/>
              </w:rPr>
              <w:t xml:space="preserve">m klejone klejem poliuretanowym. </w:t>
            </w:r>
            <w:r w:rsidRPr="00855726">
              <w:rPr>
                <w:rFonts w:eastAsia="Calibri"/>
                <w:lang w:eastAsia="en-US"/>
              </w:rPr>
              <w:t xml:space="preserve">Blat </w:t>
            </w:r>
            <w:r>
              <w:rPr>
                <w:rFonts w:eastAsia="Calibri"/>
                <w:lang w:eastAsia="en-US"/>
              </w:rPr>
              <w:t>oraz nogi biurka wykonane</w:t>
            </w:r>
            <w:r w:rsidRPr="00855726">
              <w:rPr>
                <w:rFonts w:eastAsia="Calibri"/>
                <w:lang w:eastAsia="en-US"/>
              </w:rPr>
              <w:t xml:space="preserve"> z płyty  grubości  25mm oklejony obrzeżem o grubości 2mm i</w:t>
            </w:r>
            <w:r w:rsidRPr="00855726">
              <w:t xml:space="preserve"> promieniu R=3</w:t>
            </w:r>
            <w:r>
              <w:rPr>
                <w:rFonts w:eastAsia="Calibri"/>
                <w:lang w:eastAsia="en-US"/>
              </w:rPr>
              <w:t xml:space="preserve">. </w:t>
            </w:r>
            <w:r w:rsidR="003F0608">
              <w:rPr>
                <w:rFonts w:eastAsia="Calibri"/>
                <w:lang w:eastAsia="en-US"/>
              </w:rPr>
              <w:t xml:space="preserve">Osłona przednia na pełną wysokość i szerokość biurka, </w:t>
            </w:r>
            <w:r>
              <w:rPr>
                <w:rFonts w:eastAsia="Calibri"/>
                <w:lang w:eastAsia="en-US"/>
              </w:rPr>
              <w:t>wykonana z płyty grubości 18mm oklejonej obrzeżem 1</w:t>
            </w:r>
            <w:r w:rsidRPr="00855726">
              <w:rPr>
                <w:rFonts w:eastAsia="Calibri"/>
                <w:lang w:eastAsia="en-US"/>
              </w:rPr>
              <w:t xml:space="preserve"> mm. Elementy biurka połączone ze sobą za pomocą złącz mimośrodowych, bez użycia kleju, umożliwiające demontaż mebli. Biurko wyposażone w stopki do poziomowania w zakresie 0-15mm. </w:t>
            </w:r>
            <w:r w:rsidR="000F64D0" w:rsidRPr="00D924EE">
              <w:t>W biurku należy przewidzieć otwó</w:t>
            </w:r>
            <w:r w:rsidR="000F64D0">
              <w:t>r na kable (przelotka) oraz pulpit na klawiaturę, wykonany z płyty, w</w:t>
            </w:r>
            <w:r w:rsidR="000F64D0" w:rsidRPr="004108B0">
              <w:t>ysuw prowadnice rolkowe</w:t>
            </w:r>
            <w:r w:rsidR="000F64D0">
              <w:t>. Przybliżone wymiary pulpitu 60-65x35x11h.</w:t>
            </w:r>
            <w:r w:rsidR="000F64D0" w:rsidRPr="00D924EE">
              <w:t xml:space="preserve"> Umiejscowienie przelotki</w:t>
            </w:r>
            <w:r w:rsidR="000F64D0">
              <w:t xml:space="preserve"> oraz miejsce montażu pulpitu</w:t>
            </w:r>
            <w:r w:rsidR="000F64D0" w:rsidRPr="00D924EE">
              <w:t xml:space="preserve"> do uzgodnienia z Zamawiającym.</w:t>
            </w:r>
            <w:r w:rsidR="009E470D">
              <w:t xml:space="preserve"> Biurko wyposażone w metalową, malowaną proszkowo, podwieszaną podstawkę pod jednostkę centralną komputera. </w:t>
            </w:r>
            <w:r w:rsidR="009F78C0" w:rsidRPr="00D924EE">
              <w:t xml:space="preserve">Umiejscowienie </w:t>
            </w:r>
            <w:r w:rsidR="009F78C0">
              <w:t>podstawki</w:t>
            </w:r>
            <w:r w:rsidR="009F78C0" w:rsidRPr="00D924EE">
              <w:t xml:space="preserve"> do uzgodnienia z Zamawiającym.</w:t>
            </w:r>
          </w:p>
          <w:p w:rsidR="006302FD" w:rsidRDefault="006302FD" w:rsidP="006302FD">
            <w:pPr>
              <w:pStyle w:val="Tekstpodstawowy"/>
              <w:rPr>
                <w:sz w:val="20"/>
                <w:szCs w:val="20"/>
              </w:rPr>
            </w:pP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Biurko </w:t>
            </w:r>
            <w:r>
              <w:rPr>
                <w:rFonts w:eastAsia="Calibri"/>
                <w:sz w:val="20"/>
                <w:szCs w:val="20"/>
                <w:lang w:eastAsia="en-US"/>
              </w:rPr>
              <w:t>w wersji prawej.</w:t>
            </w:r>
          </w:p>
          <w:p w:rsidR="006302FD" w:rsidRDefault="006302FD" w:rsidP="006302FD">
            <w:r w:rsidRPr="00D924EE">
              <w:t>Wy</w:t>
            </w:r>
            <w:r>
              <w:t>gląd jak na rysunku poglądowym:</w:t>
            </w:r>
          </w:p>
          <w:p w:rsidR="00575326" w:rsidRDefault="009711E1" w:rsidP="006302FD">
            <w:r>
              <w:object w:dxaOrig="8730" w:dyaOrig="5670">
                <v:shape id="_x0000_i1098" type="#_x0000_t75" style="width:160.5pt;height:104.25pt" o:ole="">
                  <v:imagedata r:id="rId122" o:title=""/>
                </v:shape>
                <o:OLEObject Type="Embed" ProgID="PBrush" ShapeID="_x0000_i1098" DrawAspect="Content" ObjectID="_1591601673" r:id="rId151"/>
              </w:object>
            </w:r>
            <w:r w:rsidR="006302FD">
              <w:t xml:space="preserve"> </w:t>
            </w:r>
            <w:r>
              <w:object w:dxaOrig="5865" w:dyaOrig="4125">
                <v:shape id="_x0000_i1099" type="#_x0000_t75" style="width:184.5pt;height:129.75pt" o:ole="">
                  <v:imagedata r:id="rId152" o:title=""/>
                </v:shape>
                <o:OLEObject Type="Embed" ProgID="PBrush" ShapeID="_x0000_i1099" DrawAspect="Content" ObjectID="_1591601674" r:id="rId153"/>
              </w:object>
            </w:r>
            <w:r w:rsidR="009E470D">
              <w:object w:dxaOrig="2175" w:dyaOrig="2655">
                <v:shape id="_x0000_i1100" type="#_x0000_t75" style="width:93.75pt;height:114pt" o:ole="">
                  <v:imagedata r:id="rId126" o:title=""/>
                </v:shape>
                <o:OLEObject Type="Embed" ProgID="PBrush" ShapeID="_x0000_i1100" DrawAspect="Content" ObjectID="_1591601675" r:id="rId154"/>
              </w:object>
            </w:r>
          </w:p>
          <w:p w:rsidR="00A13EAE" w:rsidRPr="00575326" w:rsidRDefault="00A13EAE" w:rsidP="006302FD">
            <w:r>
              <w:t>na rysunku wersja lewa biurka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6302FD" w:rsidP="00036277">
            <w:pPr>
              <w:jc w:val="center"/>
            </w:pPr>
            <w:r>
              <w:lastRenderedPageBreak/>
              <w:t>160x110/70x75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6302FD" w:rsidP="00036277">
            <w:pPr>
              <w:jc w:val="center"/>
            </w:pPr>
            <w:r>
              <w:t>1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t>47.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02FD" w:rsidRDefault="006302FD" w:rsidP="0057351E">
            <w:pPr>
              <w:pStyle w:val="Tekstpodstawowy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Nadstawka na biurko. Nadstawka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wykonane z płyty wiórowej obustronnie laminowanej o klasie higieniczności E1, obrzeże ABS grubości  2 i 1 mm dobrane pod kolor płyty. ABS grubości 2mm klejone klejem poliuretanowym – nie dopuszcza się klejenia obrzeża 2mm klejem </w:t>
            </w:r>
            <w:proofErr w:type="spellStart"/>
            <w:r w:rsidRPr="00855726">
              <w:rPr>
                <w:rFonts w:eastAsia="Calibri"/>
                <w:sz w:val="20"/>
                <w:szCs w:val="20"/>
                <w:lang w:eastAsia="en-US"/>
              </w:rPr>
              <w:t>termotopliwym</w:t>
            </w:r>
            <w:proofErr w:type="spellEnd"/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. Blat </w:t>
            </w:r>
            <w:r>
              <w:rPr>
                <w:rFonts w:eastAsia="Calibri"/>
                <w:sz w:val="20"/>
                <w:szCs w:val="20"/>
                <w:lang w:eastAsia="en-US"/>
              </w:rPr>
              <w:t>oraz boki nadstawki wykonane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z płyty  grubości  25mm </w:t>
            </w:r>
            <w:r>
              <w:rPr>
                <w:rFonts w:eastAsia="Calibri"/>
                <w:sz w:val="20"/>
                <w:szCs w:val="20"/>
                <w:lang w:eastAsia="en-US"/>
              </w:rPr>
              <w:t>oklejonej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obrzeżem o grubości 2mm i</w:t>
            </w:r>
            <w:r w:rsidRPr="00855726">
              <w:rPr>
                <w:sz w:val="20"/>
                <w:szCs w:val="20"/>
              </w:rPr>
              <w:t xml:space="preserve"> promieniu R=3</w:t>
            </w:r>
            <w:r>
              <w:rPr>
                <w:rFonts w:eastAsia="Calibri"/>
                <w:sz w:val="20"/>
                <w:szCs w:val="20"/>
                <w:lang w:eastAsia="en-US"/>
              </w:rPr>
              <w:t>. B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>le</w:t>
            </w:r>
            <w:r>
              <w:rPr>
                <w:rFonts w:eastAsia="Calibri"/>
                <w:sz w:val="20"/>
                <w:szCs w:val="20"/>
                <w:lang w:eastAsia="en-US"/>
              </w:rPr>
              <w:t>nda wykonana z płyty grubości 18mm oklejonej obrzeżem 1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mm. </w:t>
            </w:r>
            <w:r w:rsidR="00A13EAE">
              <w:rPr>
                <w:rFonts w:eastAsia="Calibri"/>
                <w:sz w:val="20"/>
                <w:szCs w:val="20"/>
                <w:lang w:eastAsia="en-US"/>
              </w:rPr>
              <w:t>Naroż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niki nadstawki zaoblone promień R4.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Elementy </w:t>
            </w:r>
            <w:r>
              <w:rPr>
                <w:rFonts w:eastAsia="Calibri"/>
                <w:sz w:val="20"/>
                <w:szCs w:val="20"/>
                <w:lang w:eastAsia="en-US"/>
              </w:rPr>
              <w:t>nadstawki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połączone ze sobą za pomocą złącz mimośrodowych,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bez użycia kleju, umożliwiające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>demontaż mebli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Nadstawka od wewnątrz w części 2/3 długości posiada </w:t>
            </w:r>
            <w:r w:rsidR="00A13EAE">
              <w:rPr>
                <w:rFonts w:eastAsia="Calibri"/>
                <w:sz w:val="20"/>
                <w:szCs w:val="20"/>
                <w:lang w:eastAsia="en-US"/>
              </w:rPr>
              <w:t xml:space="preserve">poziomą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półkę. </w:t>
            </w:r>
          </w:p>
          <w:p w:rsidR="006302FD" w:rsidRDefault="006302FD" w:rsidP="006302FD">
            <w:r w:rsidRPr="00D924EE">
              <w:t>Wy</w:t>
            </w:r>
            <w:r>
              <w:t>gląd jak na rysunku poglądowym:</w:t>
            </w:r>
          </w:p>
          <w:p w:rsidR="006302FD" w:rsidRDefault="006302FD" w:rsidP="006302FD"/>
          <w:p w:rsidR="006302FD" w:rsidRDefault="006302FD" w:rsidP="006302FD">
            <w:r>
              <w:object w:dxaOrig="13095" w:dyaOrig="3870">
                <v:shape id="_x0000_i1101" type="#_x0000_t75" style="width:402.75pt;height:118.5pt" o:ole="">
                  <v:imagedata r:id="rId155" o:title=""/>
                </v:shape>
                <o:OLEObject Type="Embed" ProgID="PBrush" ShapeID="_x0000_i1101" DrawAspect="Content" ObjectID="_1591601676" r:id="rId156"/>
              </w:object>
            </w:r>
          </w:p>
          <w:p w:rsidR="00575326" w:rsidRPr="00575326" w:rsidRDefault="00575326" w:rsidP="0050761F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6302FD" w:rsidP="00036277">
            <w:pPr>
              <w:jc w:val="center"/>
            </w:pPr>
            <w:r>
              <w:t>160x35x46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575326" w:rsidP="00036277">
            <w:pPr>
              <w:jc w:val="center"/>
            </w:pP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t>48.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156" w:rsidRPr="006029F1" w:rsidRDefault="008E4156" w:rsidP="0057351E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t xml:space="preserve">Nadstawka na szafę. </w:t>
            </w:r>
            <w:r>
              <w:rPr>
                <w:rFonts w:eastAsia="Calibri"/>
                <w:lang w:eastAsia="en-US"/>
              </w:rPr>
              <w:t>Nastawka</w:t>
            </w:r>
            <w:r w:rsidRPr="006029F1">
              <w:rPr>
                <w:rFonts w:eastAsia="Calibri"/>
                <w:lang w:eastAsia="en-US"/>
              </w:rPr>
              <w:t xml:space="preserve"> aktowa z drzwiami uchylnymi, wykonana z płyty wiórowej obustronnie laminowanej o klasie higieniczności E1, obrzeże ABS grubości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2 i 1 mm dobrane pod kolor płyty. ABS grubości 2mm kle</w:t>
            </w:r>
            <w:r w:rsidR="008C5C87">
              <w:rPr>
                <w:rFonts w:eastAsia="Calibri"/>
                <w:lang w:eastAsia="en-US"/>
              </w:rPr>
              <w:t>jone klejem poliuretanowym</w:t>
            </w:r>
            <w:r w:rsidRPr="006029F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Korpus, półki i drzwi wykonane z płyty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grubości 18mm, wieniec górny wykonany z płyty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 grubości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25mm. Wieniec górny i fronty oklejone obrzeżem </w:t>
            </w:r>
            <w:r>
              <w:rPr>
                <w:rFonts w:eastAsia="Calibri"/>
                <w:lang w:eastAsia="en-US"/>
              </w:rPr>
              <w:t xml:space="preserve">o grubości </w:t>
            </w:r>
            <w:r w:rsidRPr="006029F1">
              <w:rPr>
                <w:rFonts w:eastAsia="Calibri"/>
                <w:lang w:eastAsia="en-US"/>
              </w:rPr>
              <w:t>2mm</w:t>
            </w:r>
            <w:r>
              <w:rPr>
                <w:rFonts w:eastAsia="Calibri"/>
                <w:lang w:eastAsia="en-US"/>
              </w:rPr>
              <w:t xml:space="preserve"> i</w:t>
            </w:r>
            <w:r w:rsidRPr="00D924EE">
              <w:t xml:space="preserve"> promieniu R=3</w:t>
            </w:r>
            <w:r w:rsidRPr="006029F1">
              <w:rPr>
                <w:rFonts w:eastAsia="Calibri"/>
                <w:lang w:eastAsia="en-US"/>
              </w:rPr>
              <w:t xml:space="preserve">, pozostałe elementy oklejone obrzeżem </w:t>
            </w:r>
            <w:r>
              <w:rPr>
                <w:rFonts w:eastAsia="Calibri"/>
                <w:lang w:eastAsia="en-US"/>
              </w:rPr>
              <w:t xml:space="preserve">grubości </w:t>
            </w:r>
            <w:r w:rsidRPr="006029F1">
              <w:rPr>
                <w:rFonts w:eastAsia="Calibri"/>
                <w:lang w:eastAsia="en-US"/>
              </w:rPr>
              <w:t>1mm. Boki szaf oklejone ABS z 4 stron.</w:t>
            </w:r>
            <w:r>
              <w:rPr>
                <w:rFonts w:eastAsia="Calibri"/>
                <w:lang w:eastAsia="en-US"/>
              </w:rPr>
              <w:t xml:space="preserve"> Szafa wyposażona jest w 1 półkę gr. 18mm </w:t>
            </w:r>
            <w:r w:rsidRPr="006029F1">
              <w:rPr>
                <w:rFonts w:eastAsia="Calibri"/>
                <w:lang w:eastAsia="en-US"/>
              </w:rPr>
              <w:t xml:space="preserve">na podpórkach metalowych z możliwością regulacji wysokości w 3 pozycjach co 32mm. Półki oklejone są PCV z 3 stron – krawędź przednia PCV 2mm, krawędzie boczne PCV 1mm. Półki zabezpieczone są </w:t>
            </w:r>
            <w:r w:rsidRPr="006029F1">
              <w:rPr>
                <w:rFonts w:eastAsia="Calibri"/>
                <w:lang w:eastAsia="en-US"/>
              </w:rPr>
              <w:lastRenderedPageBreak/>
              <w:t xml:space="preserve">przed przypadkowym wypadnięciem za pomocą metalowej podpórki typu SECURA, która wchodzi w otwór wywiercony w półce. Plecy z płyty 18mm, osadzone w poziomych </w:t>
            </w:r>
            <w:proofErr w:type="spellStart"/>
            <w:r w:rsidRPr="006029F1">
              <w:rPr>
                <w:rFonts w:eastAsia="Calibri"/>
                <w:lang w:eastAsia="en-US"/>
              </w:rPr>
              <w:t>wręgowaniach</w:t>
            </w:r>
            <w:proofErr w:type="spellEnd"/>
            <w:r w:rsidRPr="006029F1">
              <w:rPr>
                <w:rFonts w:eastAsia="Calibri"/>
                <w:lang w:eastAsia="en-US"/>
              </w:rPr>
              <w:t>, pionowe krawędzie oklejone PCV, mocowane na złącza mimośrodowe.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umożliwiające demontaż mebli. </w:t>
            </w:r>
            <w:r>
              <w:rPr>
                <w:rFonts w:eastAsia="Calibri"/>
                <w:lang w:eastAsia="en-US"/>
              </w:rPr>
              <w:t>Szafa posiada 2</w:t>
            </w:r>
            <w:r w:rsidRPr="006029F1">
              <w:rPr>
                <w:rFonts w:eastAsia="Calibri"/>
                <w:lang w:eastAsia="en-US"/>
              </w:rPr>
              <w:t xml:space="preserve"> zawiasy firmy </w:t>
            </w:r>
            <w:proofErr w:type="spellStart"/>
            <w:r w:rsidRPr="006029F1">
              <w:rPr>
                <w:rFonts w:eastAsia="Calibri"/>
                <w:lang w:eastAsia="en-US"/>
              </w:rPr>
              <w:t>Haffele</w:t>
            </w:r>
            <w:proofErr w:type="spellEnd"/>
            <w:r w:rsidR="000E3B20">
              <w:rPr>
                <w:rFonts w:eastAsia="Calibri"/>
                <w:lang w:eastAsia="en-US"/>
              </w:rPr>
              <w:t xml:space="preserve"> </w:t>
            </w:r>
            <w:r w:rsidR="000E3B20">
              <w:t>lub równoważne</w:t>
            </w:r>
            <w:r w:rsidRPr="006029F1">
              <w:rPr>
                <w:rFonts w:eastAsia="Calibri"/>
                <w:lang w:eastAsia="en-US"/>
              </w:rPr>
              <w:t xml:space="preserve"> na skrzydło drzwi, kąt rozwarcia 110˚. Zamek patentowy firmy </w:t>
            </w:r>
            <w:proofErr w:type="spellStart"/>
            <w:r w:rsidRPr="006029F1">
              <w:rPr>
                <w:rFonts w:eastAsia="Calibri"/>
                <w:lang w:eastAsia="en-US"/>
              </w:rPr>
              <w:t>Haffele</w:t>
            </w:r>
            <w:proofErr w:type="spellEnd"/>
            <w:r w:rsidRPr="006029F1">
              <w:rPr>
                <w:rFonts w:eastAsia="Calibri"/>
                <w:lang w:eastAsia="en-US"/>
              </w:rPr>
              <w:t>,</w:t>
            </w:r>
            <w:r w:rsidR="000E3B20">
              <w:rPr>
                <w:rFonts w:eastAsia="Calibri"/>
                <w:lang w:eastAsia="en-US"/>
              </w:rPr>
              <w:t xml:space="preserve"> </w:t>
            </w:r>
            <w:r w:rsidR="000E3B20">
              <w:t>lub równoważne</w:t>
            </w:r>
            <w:r w:rsidRPr="006029F1">
              <w:rPr>
                <w:rFonts w:eastAsia="Calibri"/>
                <w:lang w:eastAsia="en-US"/>
              </w:rPr>
              <w:t xml:space="preserve"> w komplecie 2 klucze, w tym jeden łamany.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924EE">
              <w:t>Wieniec górny licowany z drzwiami szafy, wieniec dolny chowany za drzwiami szafy.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Uchwyty metalowe lub aluminiowe o rozstawie 96mm.</w:t>
            </w:r>
            <w:r w:rsidRPr="00D924EE">
              <w:t xml:space="preserve"> Usłojenie wszystkich elementów płytowych mebla skierowane wzdłuż dłuższych krawędz</w:t>
            </w:r>
            <w:r>
              <w:t xml:space="preserve">i. </w:t>
            </w:r>
          </w:p>
          <w:p w:rsidR="008E4156" w:rsidRDefault="008E4156" w:rsidP="008E4156">
            <w:pPr>
              <w:jc w:val="both"/>
            </w:pPr>
            <w:r w:rsidRPr="006029F1">
              <w:t>Dopuszcza się odstępstwo od wymiaru głębokości i wysokości szafki +/- 1 cm</w:t>
            </w:r>
          </w:p>
          <w:p w:rsidR="008E4156" w:rsidRPr="00B230F5" w:rsidRDefault="008E4156" w:rsidP="008E4156">
            <w:pPr>
              <w:jc w:val="both"/>
            </w:pPr>
          </w:p>
          <w:p w:rsidR="008E4156" w:rsidRDefault="008E4156" w:rsidP="008E4156">
            <w:r w:rsidRPr="00D924EE">
              <w:t>Wygląd jak na rysunku poglądowym:</w:t>
            </w:r>
          </w:p>
          <w:p w:rsidR="008C5C87" w:rsidRDefault="008C5C87" w:rsidP="008E4156"/>
          <w:p w:rsidR="00575326" w:rsidRPr="00575326" w:rsidRDefault="008C5C87" w:rsidP="0050761F">
            <w:r>
              <w:object w:dxaOrig="1440" w:dyaOrig="1155">
                <v:shape id="_x0000_i1102" type="#_x0000_t75" style="width:1in;height:57.75pt" o:ole="">
                  <v:imagedata r:id="rId157" o:title=""/>
                </v:shape>
                <o:OLEObject Type="Embed" ProgID="PBrush" ShapeID="_x0000_i1102" DrawAspect="Content" ObjectID="_1591601677" r:id="rId158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8E4156" w:rsidP="00036277">
            <w:pPr>
              <w:jc w:val="center"/>
            </w:pPr>
            <w:r>
              <w:lastRenderedPageBreak/>
              <w:t>80x39x75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8E4156" w:rsidP="00036277">
            <w:pPr>
              <w:jc w:val="center"/>
            </w:pPr>
            <w:r>
              <w:t>5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t>49.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7C51" w:rsidRDefault="000811C5" w:rsidP="007E7C51">
            <w:pPr>
              <w:rPr>
                <w:rFonts w:eastAsia="Calibri"/>
                <w:lang w:eastAsia="en-US"/>
              </w:rPr>
            </w:pPr>
            <w:r>
              <w:t>Stolik</w:t>
            </w:r>
            <w:r w:rsidR="007E7C51">
              <w:t xml:space="preserve"> na podstawie talerzowej. Blat stolika </w:t>
            </w:r>
            <w:r w:rsidR="007E7C51">
              <w:rPr>
                <w:rFonts w:eastAsia="Calibri"/>
                <w:lang w:eastAsia="en-US"/>
              </w:rPr>
              <w:t>wykonany</w:t>
            </w:r>
            <w:r w:rsidR="007E7C51" w:rsidRPr="00855726">
              <w:rPr>
                <w:rFonts w:eastAsia="Calibri"/>
                <w:lang w:eastAsia="en-US"/>
              </w:rPr>
              <w:t xml:space="preserve"> z płyty wiórowej obustronnie laminowanej o klasie higieniczności E1, obrzeże ABS grubości  2 i 1 mm dobrane pod kolor płyty. ABS grubości 2mm klejone klejem poliuretanowym</w:t>
            </w:r>
            <w:r w:rsidR="007E7C51">
              <w:rPr>
                <w:rFonts w:eastAsia="Calibri"/>
                <w:lang w:eastAsia="en-US"/>
              </w:rPr>
              <w:t xml:space="preserve">. </w:t>
            </w:r>
            <w:r w:rsidR="007E7C51" w:rsidRPr="00855726">
              <w:rPr>
                <w:rFonts w:eastAsia="Calibri"/>
                <w:lang w:eastAsia="en-US"/>
              </w:rPr>
              <w:t xml:space="preserve">Blat </w:t>
            </w:r>
            <w:r w:rsidR="007E7C51">
              <w:rPr>
                <w:rFonts w:eastAsia="Calibri"/>
                <w:lang w:eastAsia="en-US"/>
              </w:rPr>
              <w:t>stolika wykonany</w:t>
            </w:r>
            <w:r w:rsidR="007E7C51" w:rsidRPr="00855726">
              <w:rPr>
                <w:rFonts w:eastAsia="Calibri"/>
                <w:lang w:eastAsia="en-US"/>
              </w:rPr>
              <w:t xml:space="preserve"> z płyty  grubości  25mm oklejony obrzeżem o grubości 2mm i</w:t>
            </w:r>
            <w:r w:rsidR="007E7C51" w:rsidRPr="00855726">
              <w:t xml:space="preserve"> promieniu R=3</w:t>
            </w:r>
            <w:r w:rsidR="007E7C51">
              <w:rPr>
                <w:rFonts w:eastAsia="Calibri"/>
                <w:lang w:eastAsia="en-US"/>
              </w:rPr>
              <w:t>. Podstawa – element dolny wykonany z blachy gr. 7 mm o wymiarach 45x45cm, noga ze stali malowanej proszkowo o przekroju 80x80mm, grubość ścianki 1,2mm, element górny wykonany z blachy tłoczonej 35x35cm. Podstawa skręcana.</w:t>
            </w:r>
          </w:p>
          <w:p w:rsidR="007E7C51" w:rsidRDefault="007E7C51" w:rsidP="007E7C51">
            <w:pPr>
              <w:rPr>
                <w:rFonts w:eastAsia="Calibri"/>
                <w:lang w:eastAsia="en-US"/>
              </w:rPr>
            </w:pPr>
          </w:p>
          <w:p w:rsidR="007E7C51" w:rsidRDefault="007E7C51" w:rsidP="007E7C51">
            <w:r w:rsidRPr="00D924EE">
              <w:t>Wygląd jak na rysunku poglądowym:</w:t>
            </w:r>
          </w:p>
          <w:p w:rsidR="007E7C51" w:rsidRDefault="007E7C51" w:rsidP="007E7C51">
            <w:pPr>
              <w:rPr>
                <w:rFonts w:eastAsia="Calibri"/>
                <w:lang w:eastAsia="en-US"/>
              </w:rPr>
            </w:pPr>
          </w:p>
          <w:p w:rsidR="007E7C51" w:rsidRDefault="007E7C51" w:rsidP="007E7C51">
            <w:r>
              <w:t xml:space="preserve">  </w:t>
            </w:r>
          </w:p>
          <w:p w:rsidR="00575326" w:rsidRPr="00575326" w:rsidRDefault="007E7C51" w:rsidP="007E7C51">
            <w:r>
              <w:t xml:space="preserve">          </w:t>
            </w:r>
            <w:r>
              <w:object w:dxaOrig="3030" w:dyaOrig="2895">
                <v:shape id="_x0000_i1103" type="#_x0000_t75" style="width:151.5pt;height:144.75pt" o:ole="">
                  <v:imagedata r:id="rId159" o:title=""/>
                </v:shape>
                <o:OLEObject Type="Embed" ProgID="PBrush" ShapeID="_x0000_i1103" DrawAspect="Content" ObjectID="_1591601678" r:id="rId160"/>
              </w:object>
            </w:r>
            <w:r>
              <w:t xml:space="preserve">          </w:t>
            </w:r>
            <w:r>
              <w:object w:dxaOrig="4245" w:dyaOrig="5850">
                <v:shape id="_x0000_i1104" type="#_x0000_t75" style="width:82.5pt;height:114pt" o:ole="">
                  <v:imagedata r:id="rId161" o:title=""/>
                </v:shape>
                <o:OLEObject Type="Embed" ProgID="PBrush" ShapeID="_x0000_i1104" DrawAspect="Content" ObjectID="_1591601679" r:id="rId162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7E7C51" w:rsidP="00036277">
            <w:pPr>
              <w:jc w:val="center"/>
            </w:pPr>
            <w:r>
              <w:t>80x60x75h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7E7C51" w:rsidP="00036277">
            <w:pPr>
              <w:jc w:val="center"/>
            </w:pPr>
            <w:r>
              <w:t>5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lastRenderedPageBreak/>
              <w:t>50.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8C6" w:rsidRDefault="007F18C6" w:rsidP="0050761F">
            <w:r>
              <w:t>Biurko kształtowe</w:t>
            </w:r>
            <w:r w:rsidR="00E55158">
              <w:t xml:space="preserve"> na stelażu metalowym.</w:t>
            </w:r>
            <w:r w:rsidR="002A6183">
              <w:t xml:space="preserve"> Blat biurka </w:t>
            </w:r>
            <w:r w:rsidR="002A6183">
              <w:rPr>
                <w:rFonts w:eastAsia="Calibri"/>
                <w:lang w:eastAsia="en-US"/>
              </w:rPr>
              <w:t>wykonany</w:t>
            </w:r>
            <w:r w:rsidR="002A6183" w:rsidRPr="00855726">
              <w:rPr>
                <w:rFonts w:eastAsia="Calibri"/>
                <w:lang w:eastAsia="en-US"/>
              </w:rPr>
              <w:t xml:space="preserve"> z płyty wiórowej obustronnie laminowanej o klasie higieniczności E1, obrzeże ABS grubości  2 i 1 mm dobrane pod kolor płyty. ABS grubości 2mm klejone klejem poliuretanowym</w:t>
            </w:r>
            <w:r w:rsidR="002A6183">
              <w:rPr>
                <w:rFonts w:eastAsia="Calibri"/>
                <w:lang w:eastAsia="en-US"/>
              </w:rPr>
              <w:t xml:space="preserve">. </w:t>
            </w:r>
            <w:r w:rsidR="002A6183" w:rsidRPr="00855726">
              <w:rPr>
                <w:rFonts w:eastAsia="Calibri"/>
                <w:lang w:eastAsia="en-US"/>
              </w:rPr>
              <w:t xml:space="preserve">Blat </w:t>
            </w:r>
            <w:r w:rsidR="002A6183">
              <w:rPr>
                <w:rFonts w:eastAsia="Calibri"/>
                <w:lang w:eastAsia="en-US"/>
              </w:rPr>
              <w:t>stolika wykonany</w:t>
            </w:r>
            <w:r w:rsidR="002A6183" w:rsidRPr="00855726">
              <w:rPr>
                <w:rFonts w:eastAsia="Calibri"/>
                <w:lang w:eastAsia="en-US"/>
              </w:rPr>
              <w:t xml:space="preserve"> z płyty  grubości  25mm oklejony obrzeżem o grubości 2mm i</w:t>
            </w:r>
            <w:r w:rsidR="002A6183" w:rsidRPr="00855726">
              <w:t xml:space="preserve"> promieniu R=3</w:t>
            </w:r>
            <w:r w:rsidR="002A6183">
              <w:rPr>
                <w:rFonts w:eastAsia="Calibri"/>
                <w:lang w:eastAsia="en-US"/>
              </w:rPr>
              <w:t>.</w:t>
            </w:r>
            <w:r w:rsidR="00C67A91">
              <w:rPr>
                <w:rFonts w:eastAsia="Calibri"/>
                <w:lang w:eastAsia="en-US"/>
              </w:rPr>
              <w:t xml:space="preserve"> </w:t>
            </w:r>
            <w:r w:rsidR="00C67A91">
              <w:t xml:space="preserve">Stelaż wykonany z blach stalowych zimnowalcowanych o grubości od 1,5mm do 3 mm. Wszystkie elementy stelaża malowane proszkowo. Stopa stelaża posiada regulatory poziomu w zakresie do ok. 20mm; wykonana jest z dwóch grubości blach -  podstawa </w:t>
            </w:r>
            <w:r w:rsidR="00C67A91" w:rsidRPr="008D35D0">
              <w:t>dolna</w:t>
            </w:r>
            <w:r w:rsidR="00C67A91">
              <w:t xml:space="preserve"> stopy wykonana z grubości blachy 1,5 mm wyciętej laserowo o kształcie dopasowanym do nakładki górnej. Nakładka górna dekoracyjna wykonana z blachy o gr. 3 mm  zagiętej na końcach po kątem 45 stopni tak, aby zasłonić regulatory poziomu od strony szczytowej stelaża. Profil pionowy stelaża w kształcie litery C o przekroju 130x55 mm wykonany z blachy gr. 1,5 mm jest elementem konstrukcyjnym i jednocześnie kanałem umożliwiający prowadzenie okablowania pionowego, na końcach kanału usztywniony jest odpowiednio ukształtowanymi łącznikami z blachy gr. 3 mm zakończonych gwintem M8 pod śruby. W górnej części belki wykonane nacięcia laserowe pod montowanie belki poziomej. Na profil pionowy od strony wewnętrznej jest montowana  wyprofilowana osłona dekoracyjna z blachy gr.0,8 mm zasłaniająca okablowanie - do blatu stelaż montowany jest za pomocą uchwytu górnego wykonanego z blachy profilowanej o grubości 2 mm. Stopa dolna oraz uchwyt górny blatu skręcany jest z profilem pionowym za pomocą 4 </w:t>
            </w:r>
            <w:proofErr w:type="spellStart"/>
            <w:r w:rsidR="00C67A91">
              <w:t>śrób</w:t>
            </w:r>
            <w:proofErr w:type="spellEnd"/>
            <w:r w:rsidR="00C67A91">
              <w:t xml:space="preserve"> M8 tworząc stabilną konstrukcję. Stelaże pod blatem  łączy jednoczęściowa stała belka wpinana na zatrzaski w profil pionowy  będąca jednocześnie kanałem umożliwiającym prowadzenie okablowania poziomego</w:t>
            </w:r>
            <w:r w:rsidR="00C67A91">
              <w:rPr>
                <w:rFonts w:eastAsia="Calibri"/>
                <w:lang w:eastAsia="en-US"/>
              </w:rPr>
              <w:t xml:space="preserve">. Biurko wyposażone w panel przedni wykonany z płyty o grubości 18 mm wykończonej ABS o grubości 1mm. Wysokość  </w:t>
            </w:r>
            <w:proofErr w:type="spellStart"/>
            <w:r w:rsidR="00C67A91">
              <w:rPr>
                <w:rFonts w:eastAsia="Calibri"/>
                <w:lang w:eastAsia="en-US"/>
              </w:rPr>
              <w:t>panela</w:t>
            </w:r>
            <w:proofErr w:type="spellEnd"/>
            <w:r w:rsidR="00C67A91">
              <w:rPr>
                <w:rFonts w:eastAsia="Calibri"/>
                <w:lang w:eastAsia="en-US"/>
              </w:rPr>
              <w:t xml:space="preserve"> 35cm. </w:t>
            </w:r>
            <w:r w:rsidR="00C67A91" w:rsidRPr="00D924EE">
              <w:t>W biurku należy przewidzieć otwó</w:t>
            </w:r>
            <w:r w:rsidR="00C67A91">
              <w:t>r na kable (przelotka) oraz pulpit na klawiaturę, wykonany z płyty, w</w:t>
            </w:r>
            <w:r w:rsidR="00C67A91" w:rsidRPr="004108B0">
              <w:t>ysuw prowadnice rolkowe</w:t>
            </w:r>
            <w:r w:rsidR="00C67A91">
              <w:t>. Przybliżone wymiary pulpitu 60-65x35x11h.</w:t>
            </w:r>
            <w:r w:rsidR="00C67A91" w:rsidRPr="00D924EE">
              <w:t xml:space="preserve"> Umiejscowienie przelotki</w:t>
            </w:r>
            <w:r w:rsidR="00C67A91">
              <w:t xml:space="preserve"> oraz miejsce montażu pulpitu</w:t>
            </w:r>
            <w:r w:rsidR="00C67A91" w:rsidRPr="00D924EE">
              <w:t xml:space="preserve"> do uzgodnienia z Zamawiającym.</w:t>
            </w:r>
          </w:p>
          <w:p w:rsidR="007F18C6" w:rsidRDefault="007F18C6" w:rsidP="0050761F">
            <w:r>
              <w:t>2 szt biurka wersja lewa, 2 szt wersja prawa</w:t>
            </w:r>
          </w:p>
          <w:p w:rsidR="00C67A91" w:rsidRDefault="00C67A91" w:rsidP="0050761F"/>
          <w:p w:rsidR="007F18C6" w:rsidRDefault="00C67A91" w:rsidP="0050761F">
            <w:r w:rsidRPr="00D924EE">
              <w:t>Wygląd jak na rysunku poglądowym:</w:t>
            </w:r>
          </w:p>
          <w:p w:rsidR="007F18C6" w:rsidRPr="00575326" w:rsidRDefault="003D2F33" w:rsidP="003D2F33">
            <w:r>
              <w:object w:dxaOrig="4605" w:dyaOrig="3330">
                <v:shape id="_x0000_i1105" type="#_x0000_t75" style="width:176.25pt;height:127.5pt" o:ole="">
                  <v:imagedata r:id="rId163" o:title=""/>
                </v:shape>
                <o:OLEObject Type="Embed" ProgID="PBrush" ShapeID="_x0000_i1105" DrawAspect="Content" ObjectID="_1591601680" r:id="rId164"/>
              </w:object>
            </w:r>
            <w:r w:rsidR="007F18C6">
              <w:t xml:space="preserve"> </w:t>
            </w:r>
            <w:r>
              <w:object w:dxaOrig="3360" w:dyaOrig="2730">
                <v:shape id="_x0000_i1106" type="#_x0000_t75" style="width:123pt;height:99.75pt" o:ole="">
                  <v:imagedata r:id="rId165" o:title=""/>
                </v:shape>
                <o:OLEObject Type="Embed" ProgID="PBrush" ShapeID="_x0000_i1106" DrawAspect="Content" ObjectID="_1591601681" r:id="rId166"/>
              </w:object>
            </w:r>
            <w:r w:rsidR="002A6183">
              <w:t xml:space="preserve"> </w:t>
            </w:r>
            <w:r>
              <w:object w:dxaOrig="4275" w:dyaOrig="5595">
                <v:shape id="_x0000_i1107" type="#_x0000_t75" style="width:117pt;height:154.5pt" o:ole="">
                  <v:imagedata r:id="rId167" o:title=""/>
                </v:shape>
                <o:OLEObject Type="Embed" ProgID="PBrush" ShapeID="_x0000_i1107" DrawAspect="Content" ObjectID="_1591601682" r:id="rId168"/>
              </w:object>
            </w:r>
            <w:r w:rsidR="0017136A">
              <w:t xml:space="preserve"> </w:t>
            </w:r>
            <w:r>
              <w:object w:dxaOrig="1965" w:dyaOrig="2190">
                <v:shape id="_x0000_i1108" type="#_x0000_t75" style="width:99pt;height:109.5pt" o:ole="">
                  <v:imagedata r:id="rId169" o:title=""/>
                </v:shape>
                <o:OLEObject Type="Embed" ProgID="PBrush" ShapeID="_x0000_i1108" DrawAspect="Content" ObjectID="_1591601683" r:id="rId170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E55158" w:rsidP="00036277">
            <w:pPr>
              <w:jc w:val="center"/>
            </w:pPr>
            <w:r>
              <w:t>160x70/110x75h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7F18C6" w:rsidP="00036277">
            <w:pPr>
              <w:jc w:val="center"/>
            </w:pPr>
            <w:r>
              <w:t>4</w:t>
            </w:r>
          </w:p>
        </w:tc>
      </w:tr>
      <w:tr w:rsidR="00575326" w:rsidTr="00036277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26129D" w:rsidP="00036277">
            <w:r>
              <w:t>51.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136A" w:rsidRPr="00707142" w:rsidRDefault="0017136A" w:rsidP="0017136A">
            <w:pPr>
              <w:spacing w:line="276" w:lineRule="auto"/>
              <w:rPr>
                <w:rFonts w:eastAsia="Calibri"/>
                <w:lang w:eastAsia="en-US"/>
              </w:rPr>
            </w:pPr>
            <w:r>
              <w:t xml:space="preserve">Szafka przybiurkowa z żaluzją. </w:t>
            </w:r>
            <w:r w:rsidRPr="00707142">
              <w:t xml:space="preserve">Szafka wykonana z płyty wiórowej obustronnie laminowanej o klasie higieniczności E1, </w:t>
            </w:r>
            <w:r w:rsidRPr="00707142">
              <w:rPr>
                <w:rFonts w:eastAsia="Calibri"/>
                <w:lang w:eastAsia="en-US"/>
              </w:rPr>
              <w:t>obrzeże ABS grubości 2 i 1 mm dobrane pod kolor płyty. ABS grubości 2m</w:t>
            </w:r>
            <w:r>
              <w:rPr>
                <w:rFonts w:eastAsia="Calibri"/>
                <w:lang w:eastAsia="en-US"/>
              </w:rPr>
              <w:t xml:space="preserve">m klejone klejem poliuretanowym. </w:t>
            </w:r>
            <w:r w:rsidRPr="00707142">
              <w:rPr>
                <w:rFonts w:eastAsia="Calibri"/>
                <w:lang w:eastAsia="en-US"/>
              </w:rPr>
              <w:t xml:space="preserve">Korpus i półki wykonane z płyty grubości 18mm, wieniec górny wykonany z płyty grubości 25mm. Wieniec górny oklejony obrzeżem 2mm, pozostałe elementy oklejone obrzeżem 1mm. Boki szaf oklejone ABS z 4 stron. </w:t>
            </w:r>
            <w:r w:rsidRPr="00707142">
              <w:t>Front szafki stanowi</w:t>
            </w:r>
            <w:r w:rsidR="000E3B20">
              <w:t xml:space="preserve"> żaluzja z tworzywa firmy REHAU lub </w:t>
            </w:r>
            <w:r w:rsidR="000E3B20">
              <w:lastRenderedPageBreak/>
              <w:t>równoważne</w:t>
            </w:r>
            <w:r w:rsidRPr="00707142">
              <w:t xml:space="preserve"> otwierana przesuwnie w poziomie. Żaluzja zamykana zamkiem, wyposażona w listwę uchwytową.</w:t>
            </w:r>
            <w:r w:rsidRPr="00707142">
              <w:rPr>
                <w:rFonts w:eastAsia="Calibri"/>
                <w:lang w:eastAsia="en-US"/>
              </w:rPr>
              <w:t xml:space="preserve"> Szafa wyposażona w 1 półkę gr. 18mm na podpórkach metalowych z możliwością regulacji wysokości w 3 pozycjach co 32mm. Półka oklejona ABS z 3 stron – krawędź przednia PCV 2mm, krawędzie boczne PCV 1mm. Półka zabezpieczona przed przypadkowym wypadnięciem za pomocą metalowej podpórki typu SECURA, która wchodzi w otwór wywiercony w półce. Plecy z płyty 18mm, osadzone w poziomych </w:t>
            </w:r>
            <w:proofErr w:type="spellStart"/>
            <w:r w:rsidRPr="00707142">
              <w:rPr>
                <w:rFonts w:eastAsia="Calibri"/>
                <w:lang w:eastAsia="en-US"/>
              </w:rPr>
              <w:t>wręgowaniach</w:t>
            </w:r>
            <w:proofErr w:type="spellEnd"/>
            <w:r w:rsidRPr="00707142">
              <w:rPr>
                <w:rFonts w:eastAsia="Calibri"/>
                <w:lang w:eastAsia="en-US"/>
              </w:rPr>
              <w:t>, pionowe krawędzie oklejone PCV, mocowane na złącza mimośrodowe.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707142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umożliwiające demontaż mebli. </w:t>
            </w:r>
            <w:r w:rsidRPr="00707142">
              <w:t xml:space="preserve">Szafka posiada stopki poziomujące ø50mm z możliwością regulacji od wnętrza szafy. </w:t>
            </w:r>
            <w:r w:rsidR="0037481F">
              <w:t>2 szt szafki otwierane na lewą stronę, 2 szt szafki otwierane na prawą stronę.</w:t>
            </w:r>
          </w:p>
          <w:p w:rsidR="0017136A" w:rsidRDefault="0017136A" w:rsidP="0017136A"/>
          <w:p w:rsidR="0017136A" w:rsidRDefault="0017136A" w:rsidP="0017136A">
            <w:r w:rsidRPr="00D924EE">
              <w:t>Wy</w:t>
            </w:r>
            <w:r>
              <w:t>gląd jak na rysunku poglądowym:</w:t>
            </w:r>
          </w:p>
          <w:p w:rsidR="0017136A" w:rsidRDefault="0017136A" w:rsidP="0017136A"/>
          <w:p w:rsidR="00575326" w:rsidRPr="00575326" w:rsidRDefault="003D2F33" w:rsidP="0017136A">
            <w:r>
              <w:object w:dxaOrig="4245" w:dyaOrig="3975">
                <v:shape id="_x0000_i1109" type="#_x0000_t75" style="width:117.75pt;height:110.25pt" o:ole="">
                  <v:imagedata r:id="rId142" o:title=""/>
                </v:shape>
                <o:OLEObject Type="Embed" ProgID="PBrush" ShapeID="_x0000_i1109" DrawAspect="Content" ObjectID="_1591601684" r:id="rId171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17136A" w:rsidP="00036277">
            <w:pPr>
              <w:jc w:val="center"/>
            </w:pPr>
            <w:r>
              <w:lastRenderedPageBreak/>
              <w:t>80x45x75h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326" w:rsidRDefault="0017136A" w:rsidP="00036277">
            <w:pPr>
              <w:jc w:val="center"/>
            </w:pPr>
            <w:r>
              <w:t>4</w:t>
            </w:r>
          </w:p>
        </w:tc>
      </w:tr>
    </w:tbl>
    <w:p w:rsidR="00575326" w:rsidRPr="005C413E" w:rsidRDefault="00C05F2C">
      <w:pPr>
        <w:rPr>
          <w:b/>
        </w:rPr>
      </w:pPr>
      <w:r w:rsidRPr="005C413E">
        <w:rPr>
          <w:b/>
        </w:rPr>
        <w:t>DZIEKANATY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5C413E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26129D" w:rsidP="00261D3B">
            <w:r>
              <w:t>52.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CDB" w:rsidRDefault="00CB7CDB" w:rsidP="00CB7CDB">
            <w:r>
              <w:t xml:space="preserve">Biurko kształtowe. Biurko </w:t>
            </w:r>
            <w:r w:rsidRPr="00855726">
              <w:rPr>
                <w:rFonts w:eastAsia="Calibri"/>
                <w:lang w:eastAsia="en-US"/>
              </w:rPr>
              <w:t>wykonane z płyty wiórowej obustronnie laminowanej o klasie higieniczności E1, obrzeże ABS grubości  2 i 1 mm dobrane pod kolor płyty. ABS grubości 2mm</w:t>
            </w:r>
            <w:r>
              <w:rPr>
                <w:rFonts w:eastAsia="Calibri"/>
                <w:lang w:eastAsia="en-US"/>
              </w:rPr>
              <w:t xml:space="preserve"> klejone klejem poliuretanowym. </w:t>
            </w:r>
            <w:r w:rsidRPr="00855726">
              <w:rPr>
                <w:rFonts w:eastAsia="Calibri"/>
                <w:lang w:eastAsia="en-US"/>
              </w:rPr>
              <w:t xml:space="preserve">Blat </w:t>
            </w:r>
            <w:r>
              <w:rPr>
                <w:rFonts w:eastAsia="Calibri"/>
                <w:lang w:eastAsia="en-US"/>
              </w:rPr>
              <w:t>oraz nogi biurka wykonane</w:t>
            </w:r>
            <w:r w:rsidRPr="00855726">
              <w:rPr>
                <w:rFonts w:eastAsia="Calibri"/>
                <w:lang w:eastAsia="en-US"/>
              </w:rPr>
              <w:t xml:space="preserve"> z płyty  grubości  25mm oklejony obrzeżem o grubości 2mm i</w:t>
            </w:r>
            <w:r w:rsidRPr="00855726">
              <w:t xml:space="preserve"> promieniu R=3</w:t>
            </w:r>
            <w:r>
              <w:rPr>
                <w:rFonts w:eastAsia="Calibri"/>
                <w:lang w:eastAsia="en-US"/>
              </w:rPr>
              <w:t xml:space="preserve">. </w:t>
            </w:r>
            <w:r w:rsidR="003F0608">
              <w:rPr>
                <w:rFonts w:eastAsia="Calibri"/>
                <w:lang w:eastAsia="en-US"/>
              </w:rPr>
              <w:t xml:space="preserve">Boczna noga przy dłuższej krawędzi dopasowana do pełnej głębokości boku. </w:t>
            </w:r>
            <w:r>
              <w:rPr>
                <w:rFonts w:eastAsia="Calibri"/>
                <w:lang w:eastAsia="en-US"/>
              </w:rPr>
              <w:t>B</w:t>
            </w:r>
            <w:r w:rsidRPr="00855726">
              <w:rPr>
                <w:rFonts w:eastAsia="Calibri"/>
                <w:lang w:eastAsia="en-US"/>
              </w:rPr>
              <w:t>le</w:t>
            </w:r>
            <w:r>
              <w:rPr>
                <w:rFonts w:eastAsia="Calibri"/>
                <w:lang w:eastAsia="en-US"/>
              </w:rPr>
              <w:t>nda wykonana z płyty grubości 18mm oklejonej obrzeżem 1</w:t>
            </w:r>
            <w:r w:rsidRPr="00855726">
              <w:rPr>
                <w:rFonts w:eastAsia="Calibri"/>
                <w:lang w:eastAsia="en-US"/>
              </w:rPr>
              <w:t xml:space="preserve"> mm. Elementy biurka połączone ze sobą za pomocą złącz mimośrodowych, bez użycia kleju, umożliwiające demontaż mebli. Biurko wyposażone w stopki do poziomowania w zakresie 0-15mm. </w:t>
            </w:r>
            <w:r w:rsidRPr="00D924EE">
              <w:t>W biurku należy przewidzieć otwó</w:t>
            </w:r>
            <w:r>
              <w:t>r na kable (przelotka) oraz pulpit na klawiaturę, wykonany z płyty, w</w:t>
            </w:r>
            <w:r w:rsidRPr="004108B0">
              <w:t>ysuw prowadnice rolkowe</w:t>
            </w:r>
            <w:r>
              <w:t>. Przybliżone wymiary pulpitu 60-65x35x11h.</w:t>
            </w:r>
            <w:r w:rsidRPr="00D924EE">
              <w:t xml:space="preserve"> Umiejscowienie przelotki</w:t>
            </w:r>
            <w:r>
              <w:t xml:space="preserve"> oraz miejsce montażu pulpitu</w:t>
            </w:r>
            <w:r w:rsidRPr="00D924EE">
              <w:t xml:space="preserve"> do uzgodnienia z Zamawiającym.</w:t>
            </w:r>
          </w:p>
          <w:p w:rsidR="00CB7CDB" w:rsidRDefault="00CB7CDB" w:rsidP="00CB7CDB">
            <w:pPr>
              <w:pStyle w:val="Tekstpodstawowy"/>
              <w:rPr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eastAsia="en-US"/>
              </w:rPr>
              <w:t>2 szt biurka – wersja prawa, 2 szt wersja lewa.</w:t>
            </w:r>
          </w:p>
          <w:p w:rsidR="005C413E" w:rsidRDefault="00CB7CDB" w:rsidP="00CB7CDB">
            <w:r w:rsidRPr="00D924EE">
              <w:t>Wy</w:t>
            </w:r>
            <w:r>
              <w:t>gląd jak na rysunku poglądowym</w:t>
            </w:r>
          </w:p>
          <w:p w:rsidR="00873C9D" w:rsidRDefault="00873C9D" w:rsidP="00261D3B"/>
          <w:p w:rsidR="00873C9D" w:rsidRDefault="003D2F33" w:rsidP="00261D3B">
            <w:r>
              <w:object w:dxaOrig="6735" w:dyaOrig="4710">
                <v:shape id="_x0000_i1110" type="#_x0000_t75" style="width:198pt;height:138pt" o:ole="">
                  <v:imagedata r:id="rId172" o:title=""/>
                </v:shape>
                <o:OLEObject Type="Embed" ProgID="PBrush" ShapeID="_x0000_i1110" DrawAspect="Content" ObjectID="_1591601685" r:id="rId173"/>
              </w:object>
            </w:r>
            <w:r>
              <w:object w:dxaOrig="4995" w:dyaOrig="3705">
                <v:shape id="_x0000_i1111" type="#_x0000_t75" style="width:158.25pt;height:117.75pt" o:ole="">
                  <v:imagedata r:id="rId174" o:title=""/>
                </v:shape>
                <o:OLEObject Type="Embed" ProgID="PBrush" ShapeID="_x0000_i1111" DrawAspect="Content" ObjectID="_1591601686" r:id="rId175"/>
              </w:object>
            </w:r>
          </w:p>
          <w:p w:rsidR="005C413E" w:rsidRPr="00575326" w:rsidRDefault="005C413E" w:rsidP="00261D3B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CB7CDB" w:rsidP="00261D3B">
            <w:pPr>
              <w:jc w:val="center"/>
            </w:pPr>
            <w:r>
              <w:lastRenderedPageBreak/>
              <w:t>160x70/110x75h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CB7CDB" w:rsidP="00261D3B">
            <w:pPr>
              <w:jc w:val="center"/>
            </w:pPr>
            <w:r>
              <w:t>4</w:t>
            </w:r>
          </w:p>
        </w:tc>
      </w:tr>
      <w:tr w:rsidR="005C413E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26129D" w:rsidP="00261D3B">
            <w:r>
              <w:t>53.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01CA" w:rsidRPr="00575326" w:rsidRDefault="00E201CA" w:rsidP="00E201CA">
            <w:r>
              <w:t>Kontener stacjonarny.  Kontener</w:t>
            </w:r>
            <w:r w:rsidRPr="00575326">
              <w:t xml:space="preserve">  wykonany z płyty wiórowej obustronnie laminowanej  w klasie higieniczności E1</w:t>
            </w:r>
            <w:r w:rsidRPr="00575326">
              <w:rPr>
                <w:rFonts w:eastAsia="Calibri"/>
              </w:rPr>
              <w:t>, obrzeże ABS grubości 2 i 1 mm dobrane pod kolor płyty. ABS grubości 2m</w:t>
            </w:r>
            <w:r>
              <w:rPr>
                <w:rFonts w:eastAsia="Calibri"/>
              </w:rPr>
              <w:t xml:space="preserve">m klejone klejem poliuretanowym. </w:t>
            </w:r>
            <w:r w:rsidRPr="00575326">
              <w:t>Blat i fronty kontenera oklejone obrzeżem 2mm, pozostałe elementy widoczne oklejone obrzeżem 1mm.  Korpus, plecy, oraz fronty wykonane z płyty grubości 18mm, blat wykonany z płyty grubości 25mm. Plecy wpuszczane pomiędzy boki. Elementy korpusu oraz blat połączone ze sobą za pomocą złącz mi</w:t>
            </w:r>
            <w:r>
              <w:t>mośrodowych.  Kontener posiada 4</w:t>
            </w:r>
            <w:r w:rsidRPr="00575326">
              <w:t xml:space="preserve"> szuflady </w:t>
            </w:r>
            <w:proofErr w:type="spellStart"/>
            <w:r w:rsidRPr="00575326">
              <w:t>onside</w:t>
            </w:r>
            <w:proofErr w:type="spellEnd"/>
            <w:r w:rsidRPr="00575326">
              <w:t xml:space="preserve"> II z tworzywa PP. Blat nachodzi na szuflady. Uchwyty metalowe o rozstawie 96mm.  Zamek centralny </w:t>
            </w:r>
            <w:r w:rsidR="00B56318">
              <w:t xml:space="preserve">z kluczem łamanym firmy </w:t>
            </w:r>
            <w:proofErr w:type="spellStart"/>
            <w:r w:rsidR="00B56318">
              <w:t>Haffele</w:t>
            </w:r>
            <w:proofErr w:type="spellEnd"/>
            <w:r w:rsidR="00B56318">
              <w:t xml:space="preserve"> </w:t>
            </w:r>
            <w:r w:rsidR="000E3B20">
              <w:t>lub równoważne</w:t>
            </w:r>
            <w:r w:rsidRPr="00575326">
              <w:t xml:space="preserve"> W komplecie 2 klucze, w tym jeden łamany. Kontener </w:t>
            </w:r>
            <w:r>
              <w:t>stacjonarny na cokole.</w:t>
            </w:r>
            <w:r w:rsidRPr="00575326">
              <w:t>.</w:t>
            </w:r>
          </w:p>
          <w:p w:rsidR="00E201CA" w:rsidRDefault="00E201CA" w:rsidP="00E201CA"/>
          <w:p w:rsidR="00E201CA" w:rsidRPr="00575326" w:rsidRDefault="00E201CA" w:rsidP="00E201CA">
            <w:r w:rsidRPr="00D924EE">
              <w:t>Wy</w:t>
            </w:r>
            <w:r>
              <w:t>gląd jak na rysunku poglądowym:</w:t>
            </w:r>
          </w:p>
          <w:p w:rsidR="005C413E" w:rsidRDefault="005C413E" w:rsidP="00261D3B"/>
          <w:p w:rsidR="00E201CA" w:rsidRDefault="003D2F33" w:rsidP="00261D3B">
            <w:r>
              <w:object w:dxaOrig="3000" w:dyaOrig="4155">
                <v:shape id="_x0000_i1112" type="#_x0000_t75" style="width:130.5pt;height:180.75pt" o:ole="">
                  <v:imagedata r:id="rId176" o:title=""/>
                </v:shape>
                <o:OLEObject Type="Embed" ProgID="PBrush" ShapeID="_x0000_i1112" DrawAspect="Content" ObjectID="_1591601687" r:id="rId177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E201CA" w:rsidP="00261D3B">
            <w:pPr>
              <w:jc w:val="center"/>
            </w:pPr>
            <w:r>
              <w:t>43x60x75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E201CA" w:rsidP="00261D3B">
            <w:pPr>
              <w:jc w:val="center"/>
            </w:pPr>
            <w:r>
              <w:t>4</w:t>
            </w:r>
          </w:p>
        </w:tc>
      </w:tr>
      <w:tr w:rsidR="005C413E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26129D" w:rsidP="00261D3B">
            <w:r>
              <w:lastRenderedPageBreak/>
              <w:t>54.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0647" w:rsidRDefault="00320647" w:rsidP="00320647">
            <w:pPr>
              <w:pStyle w:val="Tekstpodstawowy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Nadstawka na biurko. Nadstawka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>wykonane z płyty wiórowej obustronnie laminowanej o klasie higieniczności E1, obrzeże ABS grubości  2 i 1 mm dobrane pod kolor płyty. ABS grubości 2mm k</w:t>
            </w:r>
            <w:r w:rsidR="00A13EAE">
              <w:rPr>
                <w:rFonts w:eastAsia="Calibri"/>
                <w:sz w:val="20"/>
                <w:szCs w:val="20"/>
                <w:lang w:eastAsia="en-US"/>
              </w:rPr>
              <w:t xml:space="preserve">lejone klejem poliuretanowym.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Blat </w:t>
            </w:r>
            <w:r>
              <w:rPr>
                <w:rFonts w:eastAsia="Calibri"/>
                <w:sz w:val="20"/>
                <w:szCs w:val="20"/>
                <w:lang w:eastAsia="en-US"/>
              </w:rPr>
              <w:t>oraz boki nadstawki wykonane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z płyty  grubości  25mm </w:t>
            </w:r>
            <w:r>
              <w:rPr>
                <w:rFonts w:eastAsia="Calibri"/>
                <w:sz w:val="20"/>
                <w:szCs w:val="20"/>
                <w:lang w:eastAsia="en-US"/>
              </w:rPr>
              <w:t>oklejonej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obrzeżem o grubości 2mm i</w:t>
            </w:r>
            <w:r w:rsidRPr="00855726">
              <w:rPr>
                <w:sz w:val="20"/>
                <w:szCs w:val="20"/>
              </w:rPr>
              <w:t xml:space="preserve"> promieniu R=3</w:t>
            </w:r>
            <w:r>
              <w:rPr>
                <w:rFonts w:eastAsia="Calibri"/>
                <w:sz w:val="20"/>
                <w:szCs w:val="20"/>
                <w:lang w:eastAsia="en-US"/>
              </w:rPr>
              <w:t>. B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>le</w:t>
            </w:r>
            <w:r>
              <w:rPr>
                <w:rFonts w:eastAsia="Calibri"/>
                <w:sz w:val="20"/>
                <w:szCs w:val="20"/>
                <w:lang w:eastAsia="en-US"/>
              </w:rPr>
              <w:t>nda wykonana z płyty grubości 18mm oklejonej obrzeżem 1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mm. </w:t>
            </w:r>
            <w:r w:rsidR="00A13EAE">
              <w:rPr>
                <w:rFonts w:eastAsia="Calibri"/>
                <w:sz w:val="20"/>
                <w:szCs w:val="20"/>
                <w:lang w:eastAsia="en-US"/>
              </w:rPr>
              <w:t>Naroż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niki nadstawki zaoblone promień R4.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Elementy </w:t>
            </w:r>
            <w:r>
              <w:rPr>
                <w:rFonts w:eastAsia="Calibri"/>
                <w:sz w:val="20"/>
                <w:szCs w:val="20"/>
                <w:lang w:eastAsia="en-US"/>
              </w:rPr>
              <w:t>nadstawki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 xml:space="preserve"> połączone ze sobą za pomocą złącz mimośrodowych, 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bez użycia kleju, umożliwiające </w:t>
            </w:r>
            <w:r w:rsidRPr="00855726">
              <w:rPr>
                <w:rFonts w:eastAsia="Calibri"/>
                <w:sz w:val="20"/>
                <w:szCs w:val="20"/>
                <w:lang w:eastAsia="en-US"/>
              </w:rPr>
              <w:t>demontaż mebli</w:t>
            </w:r>
            <w:r>
              <w:rPr>
                <w:rFonts w:eastAsia="Calibri"/>
                <w:sz w:val="20"/>
                <w:szCs w:val="20"/>
                <w:lang w:eastAsia="en-US"/>
              </w:rPr>
              <w:t>. Nadstawka od wewnątrz posiada poziomą półkę</w:t>
            </w:r>
            <w:r w:rsidR="00261D3B">
              <w:rPr>
                <w:rFonts w:eastAsia="Calibri"/>
                <w:sz w:val="20"/>
                <w:szCs w:val="20"/>
                <w:lang w:eastAsia="en-US"/>
              </w:rPr>
              <w:t xml:space="preserve"> na całej długości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</w:p>
          <w:p w:rsidR="00320647" w:rsidRDefault="00320647" w:rsidP="00320647">
            <w:r w:rsidRPr="00D924EE">
              <w:t>Wy</w:t>
            </w:r>
            <w:r w:rsidR="003D2F33">
              <w:t>gląd jak na rysunku poglądowym:</w:t>
            </w:r>
          </w:p>
          <w:p w:rsidR="00320647" w:rsidRDefault="003D2F33" w:rsidP="00320647">
            <w:r>
              <w:object w:dxaOrig="13095" w:dyaOrig="3870">
                <v:shape id="_x0000_i1113" type="#_x0000_t75" style="width:348.75pt;height:102.75pt" o:ole="">
                  <v:imagedata r:id="rId155" o:title=""/>
                </v:shape>
                <o:OLEObject Type="Embed" ProgID="PBrush" ShapeID="_x0000_i1113" DrawAspect="Content" ObjectID="_1591601688" r:id="rId178"/>
              </w:object>
            </w:r>
          </w:p>
          <w:p w:rsidR="005C413E" w:rsidRDefault="005C413E" w:rsidP="00261D3B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320647" w:rsidP="00261D3B">
            <w:pPr>
              <w:jc w:val="center"/>
            </w:pPr>
            <w:r>
              <w:t>153x35x46h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320647" w:rsidP="00261D3B">
            <w:pPr>
              <w:jc w:val="center"/>
            </w:pPr>
            <w:r>
              <w:t>4</w:t>
            </w:r>
          </w:p>
        </w:tc>
      </w:tr>
      <w:tr w:rsidR="005C413E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26129D" w:rsidP="00261D3B">
            <w:r>
              <w:t>55.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D8" w:rsidRDefault="00CC0AD8" w:rsidP="00CC0AD8">
            <w:pPr>
              <w:spacing w:line="276" w:lineRule="auto"/>
            </w:pPr>
            <w:r>
              <w:t xml:space="preserve">Regał niski przybiurkowy dwustronny.  Regał </w:t>
            </w:r>
            <w:r>
              <w:rPr>
                <w:rFonts w:eastAsia="Calibri"/>
                <w:lang w:eastAsia="en-US"/>
              </w:rPr>
              <w:t>wykonany</w:t>
            </w:r>
            <w:r w:rsidRPr="006029F1">
              <w:rPr>
                <w:rFonts w:eastAsia="Calibri"/>
                <w:lang w:eastAsia="en-US"/>
              </w:rPr>
              <w:t xml:space="preserve"> z płyty wiórowej obustronnie laminowanej o klasie higieniczności E1, obrzeże ABS grubości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2 i 1 mm dobrane pod kolor płyty. ABS grubości 2mm kle</w:t>
            </w:r>
            <w:r>
              <w:rPr>
                <w:rFonts w:eastAsia="Calibri"/>
                <w:lang w:eastAsia="en-US"/>
              </w:rPr>
              <w:t>jone klejem poliuretanowym</w:t>
            </w:r>
            <w:r w:rsidRPr="006029F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 Korpus, półki i plecy </w:t>
            </w:r>
            <w:r w:rsidRPr="006029F1">
              <w:rPr>
                <w:rFonts w:eastAsia="Calibri"/>
                <w:lang w:eastAsia="en-US"/>
              </w:rPr>
              <w:t xml:space="preserve">wykonane z płyty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grubości 18mm, wieniec górny wykonany z płyty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 grubości </w:t>
            </w:r>
            <w:r>
              <w:rPr>
                <w:rFonts w:eastAsia="Calibri"/>
                <w:lang w:eastAsia="en-US"/>
              </w:rPr>
              <w:t xml:space="preserve"> 25mm. Wieniec górny oklejony</w:t>
            </w:r>
            <w:r w:rsidRPr="006029F1">
              <w:rPr>
                <w:rFonts w:eastAsia="Calibri"/>
                <w:lang w:eastAsia="en-US"/>
              </w:rPr>
              <w:t xml:space="preserve"> obrzeżem </w:t>
            </w:r>
            <w:r>
              <w:rPr>
                <w:rFonts w:eastAsia="Calibri"/>
                <w:lang w:eastAsia="en-US"/>
              </w:rPr>
              <w:t xml:space="preserve">o grubości </w:t>
            </w:r>
            <w:r w:rsidRPr="006029F1">
              <w:rPr>
                <w:rFonts w:eastAsia="Calibri"/>
                <w:lang w:eastAsia="en-US"/>
              </w:rPr>
              <w:t>2mm</w:t>
            </w:r>
            <w:r>
              <w:rPr>
                <w:rFonts w:eastAsia="Calibri"/>
                <w:lang w:eastAsia="en-US"/>
              </w:rPr>
              <w:t xml:space="preserve"> i</w:t>
            </w:r>
            <w:r w:rsidRPr="00D924EE">
              <w:t xml:space="preserve"> promieniu R=3</w:t>
            </w:r>
            <w:r w:rsidRPr="006029F1">
              <w:rPr>
                <w:rFonts w:eastAsia="Calibri"/>
                <w:lang w:eastAsia="en-US"/>
              </w:rPr>
              <w:t xml:space="preserve">, pozostałe elementy oklejone obrzeżem </w:t>
            </w:r>
            <w:r>
              <w:rPr>
                <w:rFonts w:eastAsia="Calibri"/>
                <w:lang w:eastAsia="en-US"/>
              </w:rPr>
              <w:t>grubości 1mm. Boki regału</w:t>
            </w:r>
            <w:r w:rsidRPr="006029F1">
              <w:rPr>
                <w:rFonts w:eastAsia="Calibri"/>
                <w:lang w:eastAsia="en-US"/>
              </w:rPr>
              <w:t xml:space="preserve"> oklejone ABS z 4 stron.</w:t>
            </w:r>
            <w:r>
              <w:rPr>
                <w:rFonts w:eastAsia="Calibri"/>
                <w:lang w:eastAsia="en-US"/>
              </w:rPr>
              <w:t xml:space="preserve"> Regał wyposażona jest w 1 półkę gr. 18mm. </w:t>
            </w:r>
            <w:r w:rsidRPr="006029F1">
              <w:rPr>
                <w:rFonts w:eastAsia="Calibri"/>
                <w:lang w:eastAsia="en-US"/>
              </w:rPr>
              <w:t xml:space="preserve">Półki oklejone są PCV z 3 stron – krawędź przednia PCV 2mm, krawędzie boczne PCV 1mm. Elementy korpusu oraz wieniec górny połączone ze sobą za pomocą złącz mimośrodowych, bez użycia kleju, umożliwiające demontaż mebli. </w:t>
            </w:r>
            <w:r>
              <w:t>Regał</w:t>
            </w:r>
            <w:r w:rsidRPr="00707142">
              <w:t xml:space="preserve"> posiada stopki poziomujące ø50mm z możliw</w:t>
            </w:r>
            <w:r>
              <w:t>ością regulacji od wnętrza regału</w:t>
            </w:r>
            <w:r>
              <w:rPr>
                <w:rFonts w:eastAsia="Calibri"/>
                <w:lang w:eastAsia="en-US"/>
              </w:rPr>
              <w:t xml:space="preserve">. </w:t>
            </w:r>
            <w:r w:rsidRPr="00D924EE">
              <w:t>Usłojenie wszystkich elementów płytowych mebla skierowane wzdłuż dłuższych krawędz</w:t>
            </w:r>
            <w:r>
              <w:t xml:space="preserve">i. </w:t>
            </w:r>
          </w:p>
          <w:p w:rsidR="003D2F33" w:rsidRDefault="00A13EAE" w:rsidP="003D2F33">
            <w:pPr>
              <w:spacing w:line="276" w:lineRule="auto"/>
            </w:pPr>
            <w:r>
              <w:t>2 sztuki regał pra</w:t>
            </w:r>
            <w:r w:rsidR="00CC0AD8">
              <w:t>wy, 2 szt</w:t>
            </w:r>
            <w:r>
              <w:t>uki</w:t>
            </w:r>
            <w:r w:rsidR="003D2F33">
              <w:t xml:space="preserve"> regał lewy</w:t>
            </w:r>
          </w:p>
          <w:p w:rsidR="003D2F33" w:rsidRDefault="003D2F33" w:rsidP="003D2F33">
            <w:pPr>
              <w:spacing w:line="276" w:lineRule="auto"/>
            </w:pPr>
          </w:p>
          <w:p w:rsidR="003D2F33" w:rsidRDefault="003D2F33" w:rsidP="003D2F33">
            <w:r w:rsidRPr="00D924EE">
              <w:t>Wy</w:t>
            </w:r>
            <w:r>
              <w:t>gląd jak na rysunku poglądowym:</w:t>
            </w:r>
          </w:p>
          <w:p w:rsidR="00320647" w:rsidRPr="003D2F33" w:rsidRDefault="003D2F33" w:rsidP="003D2F33">
            <w:pPr>
              <w:spacing w:line="276" w:lineRule="auto"/>
              <w:rPr>
                <w:rFonts w:eastAsia="Calibri"/>
                <w:lang w:eastAsia="en-US"/>
              </w:rPr>
            </w:pPr>
            <w:r>
              <w:object w:dxaOrig="3375" w:dyaOrig="3600">
                <v:shape id="_x0000_i1114" type="#_x0000_t75" style="width:93.75pt;height:99pt" o:ole="">
                  <v:imagedata r:id="rId179" o:title=""/>
                </v:shape>
                <o:OLEObject Type="Embed" ProgID="PBrush" ShapeID="_x0000_i1114" DrawAspect="Content" ObjectID="_1591601689" r:id="rId180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320647" w:rsidP="00261D3B">
            <w:pPr>
              <w:jc w:val="center"/>
            </w:pPr>
            <w:r>
              <w:t>70x39x75h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320647" w:rsidP="00261D3B">
            <w:pPr>
              <w:jc w:val="center"/>
            </w:pPr>
            <w:r>
              <w:t>4</w:t>
            </w:r>
          </w:p>
        </w:tc>
      </w:tr>
      <w:tr w:rsidR="005C413E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26129D" w:rsidP="00261D3B">
            <w:r>
              <w:lastRenderedPageBreak/>
              <w:t>56.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0AD8" w:rsidRDefault="00CC0AD8" w:rsidP="00261D3B">
            <w:pPr>
              <w:rPr>
                <w:rFonts w:eastAsia="Calibri"/>
                <w:lang w:eastAsia="en-US"/>
              </w:rPr>
            </w:pPr>
            <w:r w:rsidRPr="0039560D">
              <w:t>Przegroda płytowa z nakładkami tapicerowanymi z obu stron.</w:t>
            </w:r>
            <w:r w:rsidR="00EB5700" w:rsidRPr="0039560D">
              <w:t xml:space="preserve"> Przegroda </w:t>
            </w:r>
            <w:r w:rsidR="00EB5700" w:rsidRPr="0039560D">
              <w:rPr>
                <w:rFonts w:eastAsia="Calibri"/>
                <w:lang w:eastAsia="en-US"/>
              </w:rPr>
              <w:t>wykonana z płyty wiórowej obustronnie laminowanej o klasie higieniczności E1, grubości 18mm obrzeże ABS  1 mm dobrane pod kolor płyty. Przegroda posiada 2 nakładki tapicerowa</w:t>
            </w:r>
            <w:r w:rsidR="0039560D" w:rsidRPr="0039560D">
              <w:rPr>
                <w:rFonts w:eastAsia="Calibri"/>
                <w:lang w:eastAsia="en-US"/>
              </w:rPr>
              <w:t>ne długości 118cm i wysokości 25</w:t>
            </w:r>
            <w:r w:rsidR="00EB5700" w:rsidRPr="0039560D">
              <w:rPr>
                <w:rFonts w:eastAsia="Calibri"/>
                <w:lang w:eastAsia="en-US"/>
              </w:rPr>
              <w:t>cm. Tapicerka o parametrach</w:t>
            </w:r>
            <w:r w:rsidR="00EB5700">
              <w:rPr>
                <w:rFonts w:eastAsia="Calibri"/>
                <w:lang w:eastAsia="en-US"/>
              </w:rPr>
              <w:t xml:space="preserve"> jak tkanina zastosowana w fotelach obrotowych.</w:t>
            </w:r>
            <w:r w:rsidR="0039560D">
              <w:rPr>
                <w:rFonts w:eastAsia="Calibri"/>
                <w:lang w:eastAsia="en-US"/>
              </w:rPr>
              <w:t xml:space="preserve"> Przegroda mocowana do biurka </w:t>
            </w:r>
            <w:proofErr w:type="spellStart"/>
            <w:r w:rsidR="0039560D">
              <w:rPr>
                <w:rFonts w:eastAsia="Calibri"/>
                <w:lang w:eastAsia="en-US"/>
              </w:rPr>
              <w:t>nablatowo</w:t>
            </w:r>
            <w:proofErr w:type="spellEnd"/>
            <w:r w:rsidR="0039560D">
              <w:rPr>
                <w:rFonts w:eastAsia="Calibri"/>
                <w:lang w:eastAsia="en-US"/>
              </w:rPr>
              <w:t>, za pomocą uchwytów metalowych wykonanych z blachy grubości 2 mm malowanych proszkowo, w sposób zapobiegający rozsunięciu blatów biurek. Sposób montażu i wygląd uchwytów jak na poniższym rysunku.</w:t>
            </w:r>
          </w:p>
          <w:p w:rsidR="0039560D" w:rsidRDefault="0039560D" w:rsidP="0039560D"/>
          <w:p w:rsidR="0039560D" w:rsidRDefault="0039560D" w:rsidP="00261D3B">
            <w:r w:rsidRPr="00D924EE">
              <w:t>Wygląd jak na rysunku poglądowym:</w:t>
            </w:r>
          </w:p>
          <w:p w:rsidR="003D2F33" w:rsidRDefault="003D2F33" w:rsidP="00261D3B">
            <w:r>
              <w:object w:dxaOrig="3225" w:dyaOrig="2430">
                <v:shape id="_x0000_i1115" type="#_x0000_t75" style="width:122.25pt;height:92.25pt" o:ole="">
                  <v:imagedata r:id="rId181" o:title=""/>
                </v:shape>
                <o:OLEObject Type="Embed" ProgID="PBrush" ShapeID="_x0000_i1115" DrawAspect="Content" ObjectID="_1591601690" r:id="rId182"/>
              </w:object>
            </w:r>
            <w:r w:rsidR="0039560D">
              <w:t xml:space="preserve"> </w:t>
            </w:r>
            <w:r>
              <w:object w:dxaOrig="7095" w:dyaOrig="4320">
                <v:shape id="_x0000_i1116" type="#_x0000_t75" style="width:153.75pt;height:93.75pt" o:ole="">
                  <v:imagedata r:id="rId183" o:title=""/>
                </v:shape>
                <o:OLEObject Type="Embed" ProgID="PBrush" ShapeID="_x0000_i1116" DrawAspect="Content" ObjectID="_1591601691" r:id="rId184"/>
              </w:object>
            </w:r>
            <w:r w:rsidR="0039560D">
              <w:t xml:space="preserve"> </w:t>
            </w:r>
          </w:p>
          <w:p w:rsidR="00CC0AD8" w:rsidRDefault="003D2F33" w:rsidP="00261D3B">
            <w:r>
              <w:object w:dxaOrig="9120" w:dyaOrig="4350">
                <v:shape id="_x0000_i1117" type="#_x0000_t75" style="width:247.5pt;height:117.75pt" o:ole="">
                  <v:imagedata r:id="rId185" o:title=""/>
                </v:shape>
                <o:OLEObject Type="Embed" ProgID="PBrush" ShapeID="_x0000_i1117" DrawAspect="Content" ObjectID="_1591601692" r:id="rId186"/>
              </w:object>
            </w:r>
            <w:r w:rsidR="0039560D">
              <w:t xml:space="preserve"> sposób montażu przegrody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39560D" w:rsidP="00261D3B">
            <w:pPr>
              <w:jc w:val="center"/>
            </w:pPr>
            <w:r>
              <w:t>125x1,8x40</w:t>
            </w:r>
            <w:r w:rsidR="00CC0AD8">
              <w:t>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CC0AD8" w:rsidP="00261D3B">
            <w:pPr>
              <w:jc w:val="center"/>
            </w:pPr>
            <w:r>
              <w:t>2</w:t>
            </w:r>
          </w:p>
        </w:tc>
      </w:tr>
      <w:tr w:rsidR="005C413E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26129D" w:rsidP="00261D3B">
            <w:r>
              <w:t>57.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Pr="006029F1" w:rsidRDefault="00EB5700" w:rsidP="00EB5700">
            <w:pPr>
              <w:spacing w:line="276" w:lineRule="auto"/>
              <w:rPr>
                <w:rFonts w:eastAsia="Calibri"/>
                <w:lang w:eastAsia="en-US"/>
              </w:rPr>
            </w:pPr>
            <w:r w:rsidRPr="006029F1">
              <w:t>Szafa aktowa niska</w:t>
            </w:r>
            <w:r>
              <w:t xml:space="preserve">. </w:t>
            </w:r>
            <w:r w:rsidRPr="006029F1">
              <w:rPr>
                <w:rFonts w:eastAsia="Calibri"/>
                <w:lang w:eastAsia="en-US"/>
              </w:rPr>
              <w:t xml:space="preserve">Szafa aktowa z drzwiami uchylnymi, wykonana z płyty wiórowej obustronnie laminowanej o klasie higieniczności E1, obrzeże ABS grubości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2 i 1 mm dobrane pod kolor płyty. ABS grubości 2mm klejone klejem poliuretanowym</w:t>
            </w:r>
            <w:r>
              <w:rPr>
                <w:rFonts w:eastAsia="Calibri"/>
                <w:lang w:eastAsia="en-US"/>
              </w:rPr>
              <w:t xml:space="preserve">. </w:t>
            </w:r>
            <w:r w:rsidRPr="006029F1">
              <w:rPr>
                <w:rFonts w:eastAsia="Calibri"/>
                <w:lang w:eastAsia="en-US"/>
              </w:rPr>
              <w:t xml:space="preserve">Korpus, półki i drzwi wykonane z płyty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grubości 18mm, wieniec górny wykonany z płyty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 grubości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25mm. Wieniec górny i fronty oklejone obrzeżem </w:t>
            </w:r>
            <w:r>
              <w:rPr>
                <w:rFonts w:eastAsia="Calibri"/>
                <w:lang w:eastAsia="en-US"/>
              </w:rPr>
              <w:t xml:space="preserve">o grubości </w:t>
            </w:r>
            <w:r w:rsidRPr="006029F1">
              <w:rPr>
                <w:rFonts w:eastAsia="Calibri"/>
                <w:lang w:eastAsia="en-US"/>
              </w:rPr>
              <w:t>2mm</w:t>
            </w:r>
            <w:r>
              <w:rPr>
                <w:rFonts w:eastAsia="Calibri"/>
                <w:lang w:eastAsia="en-US"/>
              </w:rPr>
              <w:t xml:space="preserve"> i</w:t>
            </w:r>
            <w:r w:rsidRPr="00D924EE">
              <w:t xml:space="preserve"> promieniu R=3</w:t>
            </w:r>
            <w:r w:rsidRPr="006029F1">
              <w:rPr>
                <w:rFonts w:eastAsia="Calibri"/>
                <w:lang w:eastAsia="en-US"/>
              </w:rPr>
              <w:t xml:space="preserve">, pozostałe elementy oklejone obrzeżem </w:t>
            </w:r>
            <w:r>
              <w:rPr>
                <w:rFonts w:eastAsia="Calibri"/>
                <w:lang w:eastAsia="en-US"/>
              </w:rPr>
              <w:t xml:space="preserve">grubości </w:t>
            </w:r>
            <w:r w:rsidRPr="006029F1">
              <w:rPr>
                <w:rFonts w:eastAsia="Calibri"/>
                <w:lang w:eastAsia="en-US"/>
              </w:rPr>
              <w:t>1mm. Boki szaf oklejone ABS z 4 stron.</w:t>
            </w:r>
            <w:r>
              <w:rPr>
                <w:rFonts w:eastAsia="Calibri"/>
                <w:lang w:eastAsia="en-US"/>
              </w:rPr>
              <w:t xml:space="preserve"> Szafa wyposażona jest w 1 półkę gr. 18mm </w:t>
            </w:r>
            <w:r w:rsidRPr="006029F1">
              <w:rPr>
                <w:rFonts w:eastAsia="Calibri"/>
                <w:lang w:eastAsia="en-US"/>
              </w:rPr>
              <w:t xml:space="preserve">na podpórkach metalowych z możliwością regulacji wysokości w 3 pozycjach co 32mm. Półki oklejone są PCV z 3 stron – krawędź przednia PCV 2mm, krawędzie boczne PCV 1mm. Półki zabezpieczone są przed przypadkowym wypadnięciem za pomocą metalowej podpórki typu SECURA, która wchodzi w otwór wywiercony w półce. Plecy z płyty 18mm, osadzone w poziomych </w:t>
            </w:r>
            <w:proofErr w:type="spellStart"/>
            <w:r w:rsidRPr="006029F1">
              <w:rPr>
                <w:rFonts w:eastAsia="Calibri"/>
                <w:lang w:eastAsia="en-US"/>
              </w:rPr>
              <w:t>wręgowaniach</w:t>
            </w:r>
            <w:proofErr w:type="spellEnd"/>
            <w:r w:rsidRPr="006029F1">
              <w:rPr>
                <w:rFonts w:eastAsia="Calibri"/>
                <w:lang w:eastAsia="en-US"/>
              </w:rPr>
              <w:t>, pionowe krawędzie oklejone PCV, mocowane na złącza mimośrodowe.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umożliwiające demontaż mebli. </w:t>
            </w:r>
            <w:r>
              <w:rPr>
                <w:rFonts w:eastAsia="Calibri"/>
                <w:lang w:eastAsia="en-US"/>
              </w:rPr>
              <w:t>Szafa posiada 2</w:t>
            </w:r>
            <w:r w:rsidRPr="006029F1">
              <w:rPr>
                <w:rFonts w:eastAsia="Calibri"/>
                <w:lang w:eastAsia="en-US"/>
              </w:rPr>
              <w:t xml:space="preserve"> zawiasy firmy </w:t>
            </w:r>
            <w:proofErr w:type="spellStart"/>
            <w:r w:rsidRPr="006029F1">
              <w:rPr>
                <w:rFonts w:eastAsia="Calibri"/>
                <w:lang w:eastAsia="en-US"/>
              </w:rPr>
              <w:t>Haffele</w:t>
            </w:r>
            <w:proofErr w:type="spellEnd"/>
            <w:r w:rsidR="00B56318">
              <w:rPr>
                <w:rFonts w:eastAsia="Calibri"/>
                <w:lang w:eastAsia="en-US"/>
              </w:rPr>
              <w:t xml:space="preserve"> </w:t>
            </w:r>
            <w:r w:rsidR="00B56318">
              <w:t>lub równoważne</w:t>
            </w:r>
            <w:r w:rsidRPr="006029F1">
              <w:rPr>
                <w:rFonts w:eastAsia="Calibri"/>
                <w:lang w:eastAsia="en-US"/>
              </w:rPr>
              <w:t xml:space="preserve"> na skrzydło drzwi, kąt rozwarcia 110˚. Zamek patentowy firmy </w:t>
            </w:r>
            <w:proofErr w:type="spellStart"/>
            <w:r w:rsidRPr="006029F1">
              <w:rPr>
                <w:rFonts w:eastAsia="Calibri"/>
                <w:lang w:eastAsia="en-US"/>
              </w:rPr>
              <w:t>Haffele</w:t>
            </w:r>
            <w:proofErr w:type="spellEnd"/>
            <w:r w:rsidR="00B56318">
              <w:rPr>
                <w:rFonts w:eastAsia="Calibri"/>
                <w:lang w:eastAsia="en-US"/>
              </w:rPr>
              <w:t xml:space="preserve"> </w:t>
            </w:r>
            <w:r w:rsidR="00B56318">
              <w:t>lub równoważne</w:t>
            </w:r>
            <w:r w:rsidRPr="006029F1">
              <w:rPr>
                <w:rFonts w:eastAsia="Calibri"/>
                <w:lang w:eastAsia="en-US"/>
              </w:rPr>
              <w:t>, w komplecie 2 klucze, w tym jeden łamany.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924EE">
              <w:t xml:space="preserve">Wieniec górny licowany z drzwiami </w:t>
            </w:r>
            <w:r w:rsidRPr="00D924EE">
              <w:lastRenderedPageBreak/>
              <w:t>szafy, wieniec dolny chowany za drzwiami szafy.</w:t>
            </w:r>
            <w:r w:rsidRPr="00BF7306">
              <w:t xml:space="preserve"> </w:t>
            </w:r>
            <w:r>
              <w:t xml:space="preserve">Szafa musi posiadać </w:t>
            </w:r>
            <w:r>
              <w:rPr>
                <w:rFonts w:eastAsia="Calibri"/>
                <w:lang w:eastAsia="en-US"/>
              </w:rPr>
              <w:t>s</w:t>
            </w:r>
            <w:r w:rsidRPr="006029F1">
              <w:rPr>
                <w:rFonts w:eastAsia="Calibri"/>
                <w:lang w:eastAsia="en-US"/>
              </w:rPr>
              <w:t>topki poziomujące fi 50mm z możliwością regulacji od wnętrza szafy.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Uchwyty metalowe lub aluminiowe o rozstawie 96mm.</w:t>
            </w:r>
            <w:r w:rsidRPr="00D924EE">
              <w:t xml:space="preserve"> Usłojenie wszystkich elementów płytowych mebla skierowane wzdłuż dłuższych krawędz</w:t>
            </w:r>
            <w:r>
              <w:t xml:space="preserve">i. </w:t>
            </w:r>
          </w:p>
          <w:p w:rsidR="00EB5700" w:rsidRDefault="00EB5700" w:rsidP="00EB5700">
            <w:pPr>
              <w:jc w:val="both"/>
            </w:pPr>
            <w:r w:rsidRPr="006029F1">
              <w:t>Dopuszcza się odstępstwo od wymiaru głębokości i wysokości szafki +/- 1 cm</w:t>
            </w:r>
          </w:p>
          <w:p w:rsidR="00EB5700" w:rsidRPr="00B230F5" w:rsidRDefault="00EB5700" w:rsidP="00EB5700">
            <w:pPr>
              <w:jc w:val="both"/>
            </w:pPr>
          </w:p>
          <w:p w:rsidR="00EB5700" w:rsidRDefault="00EB5700" w:rsidP="00EB5700">
            <w:r w:rsidRPr="00D924EE">
              <w:t>Wygląd jak na rysunku poglądowym:</w:t>
            </w:r>
          </w:p>
          <w:p w:rsidR="00EB5700" w:rsidRDefault="00EB5700" w:rsidP="00261D3B">
            <w:r>
              <w:rPr>
                <w:noProof/>
              </w:rPr>
              <w:drawing>
                <wp:inline distT="0" distB="0" distL="0" distR="0" wp14:anchorId="0455D3DC" wp14:editId="6BAD5B29">
                  <wp:extent cx="942975" cy="723900"/>
                  <wp:effectExtent l="0" t="0" r="9525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EB5700" w:rsidP="00261D3B">
            <w:pPr>
              <w:jc w:val="center"/>
            </w:pPr>
            <w:r>
              <w:lastRenderedPageBreak/>
              <w:t>80x39x75h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13E" w:rsidRDefault="00EB5700" w:rsidP="00261D3B">
            <w:pPr>
              <w:jc w:val="center"/>
            </w:pPr>
            <w:r>
              <w:t>6</w:t>
            </w:r>
          </w:p>
        </w:tc>
      </w:tr>
      <w:tr w:rsidR="00EB5700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Default="0026129D" w:rsidP="00261D3B">
            <w:r>
              <w:t>58.</w:t>
            </w:r>
          </w:p>
          <w:p w:rsidR="00EB5700" w:rsidRDefault="00EB5700" w:rsidP="00261D3B"/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Pr="00D15CA1" w:rsidRDefault="00EB5700" w:rsidP="00EB5700">
            <w:pPr>
              <w:spacing w:line="276" w:lineRule="auto"/>
              <w:rPr>
                <w:rFonts w:eastAsia="Calibri"/>
                <w:lang w:eastAsia="en-US"/>
              </w:rPr>
            </w:pPr>
            <w:r>
              <w:t xml:space="preserve">Szafa aktowa. </w:t>
            </w:r>
            <w:r w:rsidRPr="00D15CA1">
              <w:rPr>
                <w:rFonts w:eastAsia="Calibri"/>
                <w:lang w:eastAsia="en-US"/>
              </w:rPr>
              <w:t>Szafa aktowa z drzwiami uchylnymi, wykonana z płyty wiórowej obustronnie laminowanej o klasie higieniczności E1, obrzeże ABS grubości 2 i 1 mm dobrane pod kolor płyty. ABS grubości 2m</w:t>
            </w:r>
            <w:r w:rsidR="00EE39D6">
              <w:rPr>
                <w:rFonts w:eastAsia="Calibri"/>
                <w:lang w:eastAsia="en-US"/>
              </w:rPr>
              <w:t xml:space="preserve">m klejone klejem poliuretanowym. </w:t>
            </w:r>
            <w:r w:rsidRPr="00D15CA1">
              <w:rPr>
                <w:rFonts w:eastAsia="Calibri"/>
                <w:lang w:eastAsia="en-US"/>
              </w:rPr>
              <w:t>Korpus, półki i drzwi wykonane z płyty grubości 18mm, wieniec górny wykonany z płyty grubości 25mm. Wieniec górny i fronty oklejone obrzeżem 2mm, pozostałe elementy oklejone obrzeżem 1mm. Boki szaf oklejone ABS z 4 stron.</w:t>
            </w:r>
            <w:r>
              <w:rPr>
                <w:rFonts w:eastAsia="Calibri"/>
                <w:lang w:eastAsia="en-US"/>
              </w:rPr>
              <w:t xml:space="preserve"> Szafa wyposażona jest w 4 półki</w:t>
            </w:r>
            <w:r w:rsidRPr="00D15CA1">
              <w:rPr>
                <w:rFonts w:eastAsia="Calibri"/>
                <w:lang w:eastAsia="en-US"/>
              </w:rPr>
              <w:t xml:space="preserve"> gr. 18mm</w:t>
            </w:r>
            <w:r>
              <w:rPr>
                <w:rFonts w:eastAsia="Calibri"/>
                <w:lang w:eastAsia="en-US"/>
              </w:rPr>
              <w:t xml:space="preserve"> (5 przestrzeni aktowych) na podpórkach metalowych. </w:t>
            </w:r>
            <w:r w:rsidRPr="00D15CA1">
              <w:rPr>
                <w:rFonts w:eastAsia="Calibri"/>
                <w:lang w:eastAsia="en-US"/>
              </w:rPr>
              <w:t xml:space="preserve">Półki oklejone są PCV z 3 stron – krawędź przednia PCV 2mm, krawędzie boczne PCV 1mm. Półki zabezpieczone są przed przypadkowym wypadnięciem za pomocą metalowej podpórki typu SECURA, która wchodzi w otwór wywiercony w półce. Plecy z płyty 18mm, osadzone w poziomych </w:t>
            </w:r>
            <w:proofErr w:type="spellStart"/>
            <w:r w:rsidRPr="00D15CA1">
              <w:rPr>
                <w:rFonts w:eastAsia="Calibri"/>
                <w:lang w:eastAsia="en-US"/>
              </w:rPr>
              <w:t>wręgowaniach</w:t>
            </w:r>
            <w:proofErr w:type="spellEnd"/>
            <w:r w:rsidRPr="00D15CA1">
              <w:rPr>
                <w:rFonts w:eastAsia="Calibri"/>
                <w:lang w:eastAsia="en-US"/>
              </w:rPr>
              <w:t>, pionowe krawędzie oklejone PCV, mocowane na złącza mimośrodowe.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15CA1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umożliwiające demontaż mebli. Szafa posiada 3 zawiasy firmy </w:t>
            </w:r>
            <w:proofErr w:type="spellStart"/>
            <w:r w:rsidRPr="00D15CA1">
              <w:rPr>
                <w:rFonts w:eastAsia="Calibri"/>
                <w:lang w:eastAsia="en-US"/>
              </w:rPr>
              <w:t>Haffele</w:t>
            </w:r>
            <w:proofErr w:type="spellEnd"/>
            <w:r w:rsidRPr="00D15CA1">
              <w:rPr>
                <w:rFonts w:eastAsia="Calibri"/>
                <w:lang w:eastAsia="en-US"/>
              </w:rPr>
              <w:t xml:space="preserve"> </w:t>
            </w:r>
            <w:r w:rsidR="0073170C">
              <w:t>lub równoważne</w:t>
            </w:r>
            <w:r w:rsidR="0073170C" w:rsidRPr="00D15CA1">
              <w:rPr>
                <w:rFonts w:eastAsia="Calibri"/>
                <w:lang w:eastAsia="en-US"/>
              </w:rPr>
              <w:t xml:space="preserve"> </w:t>
            </w:r>
            <w:r w:rsidRPr="00D15CA1">
              <w:rPr>
                <w:rFonts w:eastAsia="Calibri"/>
                <w:lang w:eastAsia="en-US"/>
              </w:rPr>
              <w:t>na skrzydło drzwi, kąt rozwarcia 110˚.</w:t>
            </w:r>
            <w:r>
              <w:t xml:space="preserve"> Drzwi wyposażone w zamek baskwilowy trzypunktowy, w komplecie z 2 kluczami. Jedno skrzydło drzwi posiada listwę </w:t>
            </w:r>
            <w:proofErr w:type="spellStart"/>
            <w:r>
              <w:t>przymykową</w:t>
            </w:r>
            <w:proofErr w:type="spellEnd"/>
            <w:r>
              <w:t xml:space="preserve"> wykonaną z tworzywa sztucznego obitą gumą</w:t>
            </w:r>
            <w:r>
              <w:rPr>
                <w:rFonts w:eastAsia="Calibri"/>
                <w:lang w:eastAsia="en-US"/>
              </w:rPr>
              <w:t xml:space="preserve">. </w:t>
            </w:r>
            <w:r w:rsidRPr="00D15CA1">
              <w:rPr>
                <w:rFonts w:eastAsia="Calibri"/>
                <w:lang w:eastAsia="en-US"/>
              </w:rPr>
              <w:t>Stopki poziomujące fi 50mm z możliwością regulacji od wnętrza szafy.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15CA1">
              <w:rPr>
                <w:rFonts w:eastAsia="Calibri"/>
                <w:lang w:eastAsia="en-US"/>
              </w:rPr>
              <w:t>Uchwyty metalowe lub aluminiowe o rozstawie 96mm.</w:t>
            </w:r>
          </w:p>
          <w:p w:rsidR="00EB5700" w:rsidRDefault="00EB5700" w:rsidP="00EB5700"/>
          <w:p w:rsidR="00EB5700" w:rsidRDefault="00EB5700" w:rsidP="00EB5700">
            <w:r w:rsidRPr="00D924EE">
              <w:t>Wygląd jak na rysunku poglądowym:</w:t>
            </w:r>
          </w:p>
          <w:p w:rsidR="00EB5700" w:rsidRDefault="00EB5700" w:rsidP="00EB5700"/>
          <w:p w:rsidR="00EB5700" w:rsidRPr="006029F1" w:rsidRDefault="003D2F33" w:rsidP="00EB5700">
            <w:pPr>
              <w:spacing w:line="276" w:lineRule="auto"/>
            </w:pPr>
            <w:r>
              <w:object w:dxaOrig="2250" w:dyaOrig="4305">
                <v:shape id="_x0000_i1118" type="#_x0000_t75" style="width:72.75pt;height:138.75pt" o:ole="">
                  <v:imagedata r:id="rId146" o:title=""/>
                </v:shape>
                <o:OLEObject Type="Embed" ProgID="PBrush" ShapeID="_x0000_i1118" DrawAspect="Content" ObjectID="_1591601693" r:id="rId187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Default="00EB5700" w:rsidP="00261D3B">
            <w:pPr>
              <w:jc w:val="center"/>
            </w:pPr>
            <w:r>
              <w:lastRenderedPageBreak/>
              <w:t>80x39x183h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Default="00EB5700" w:rsidP="00261D3B">
            <w:pPr>
              <w:jc w:val="center"/>
            </w:pPr>
            <w:r>
              <w:t>12</w:t>
            </w:r>
          </w:p>
        </w:tc>
      </w:tr>
      <w:tr w:rsidR="00EB5700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Default="0026129D" w:rsidP="00261D3B">
            <w:r>
              <w:t>59.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Pr="00D15CA1" w:rsidRDefault="00A13EAE" w:rsidP="00EB5700">
            <w:pPr>
              <w:spacing w:line="276" w:lineRule="auto"/>
              <w:rPr>
                <w:rFonts w:eastAsia="Calibri"/>
                <w:lang w:eastAsia="en-US"/>
              </w:rPr>
            </w:pPr>
            <w:r>
              <w:t>Regał półotwarty</w:t>
            </w:r>
            <w:r w:rsidR="00EB5700">
              <w:t xml:space="preserve">. </w:t>
            </w:r>
            <w:r>
              <w:rPr>
                <w:rFonts w:eastAsia="Calibri"/>
                <w:lang w:eastAsia="en-US"/>
              </w:rPr>
              <w:t>Regał aktowy z drzwiami uchylnymi, wykonany</w:t>
            </w:r>
            <w:r w:rsidR="00EB5700" w:rsidRPr="00D15CA1">
              <w:rPr>
                <w:rFonts w:eastAsia="Calibri"/>
                <w:lang w:eastAsia="en-US"/>
              </w:rPr>
              <w:t xml:space="preserve"> z płyty wiórowej obustronnie laminowanej o klasie higieniczności E1, obrzeże ABS grubości 2 i 1 mm dobrane pod kolor płyty. ABS grubości 2mm klejone klejem poliuretanowym</w:t>
            </w:r>
            <w:r>
              <w:rPr>
                <w:rFonts w:eastAsia="Calibri"/>
                <w:lang w:eastAsia="en-US"/>
              </w:rPr>
              <w:t xml:space="preserve">. </w:t>
            </w:r>
            <w:r w:rsidR="00EB5700" w:rsidRPr="00D15CA1">
              <w:rPr>
                <w:rFonts w:eastAsia="Calibri"/>
                <w:lang w:eastAsia="en-US"/>
              </w:rPr>
              <w:t>Korpus, półki i drzwi wykonane z płyty grubości 18mm, wieniec górny wykonany z płyty grubości 25mm. Wieniec górny i fronty oklejone obrzeżem 2mm, pozostałe elementy oklejone obrzeżem 1mm. Boki szaf oklejone ABS z 4 stron.</w:t>
            </w:r>
            <w:r w:rsidR="00EB5700">
              <w:rPr>
                <w:rFonts w:eastAsia="Calibri"/>
                <w:lang w:eastAsia="en-US"/>
              </w:rPr>
              <w:t xml:space="preserve"> Szafa wyposażona jest w 4 półki</w:t>
            </w:r>
            <w:r w:rsidR="00EB5700" w:rsidRPr="00D15CA1">
              <w:rPr>
                <w:rFonts w:eastAsia="Calibri"/>
                <w:lang w:eastAsia="en-US"/>
              </w:rPr>
              <w:t xml:space="preserve"> gr. 18mm</w:t>
            </w:r>
            <w:r w:rsidR="00EB5700">
              <w:rPr>
                <w:rFonts w:eastAsia="Calibri"/>
                <w:lang w:eastAsia="en-US"/>
              </w:rPr>
              <w:t xml:space="preserve"> (5 przestrzeni aktowych) na podpórkach metalowych. </w:t>
            </w:r>
            <w:r w:rsidR="00EB5700" w:rsidRPr="00D15CA1">
              <w:rPr>
                <w:rFonts w:eastAsia="Calibri"/>
                <w:lang w:eastAsia="en-US"/>
              </w:rPr>
              <w:t xml:space="preserve">Półki oklejone są PCV z 3 stron – krawędź przednia PCV 2mm, krawędzie boczne PCV 1mm. Półki zabezpieczone są przed przypadkowym wypadnięciem za pomocą metalowej podpórki typu SECURA, która wchodzi w otwór wywiercony w półce. Plecy z płyty 18mm, osadzone w poziomych </w:t>
            </w:r>
            <w:proofErr w:type="spellStart"/>
            <w:r w:rsidR="00EB5700" w:rsidRPr="00D15CA1">
              <w:rPr>
                <w:rFonts w:eastAsia="Calibri"/>
                <w:lang w:eastAsia="en-US"/>
              </w:rPr>
              <w:t>wręgowaniach</w:t>
            </w:r>
            <w:proofErr w:type="spellEnd"/>
            <w:r w:rsidR="00EB5700" w:rsidRPr="00D15CA1">
              <w:rPr>
                <w:rFonts w:eastAsia="Calibri"/>
                <w:lang w:eastAsia="en-US"/>
              </w:rPr>
              <w:t>, pionowe krawędzie oklejone PCV, mocowane na złącza mimośrodowe.</w:t>
            </w:r>
            <w:r w:rsidR="00EB5700">
              <w:rPr>
                <w:rFonts w:eastAsia="Calibri"/>
                <w:lang w:eastAsia="en-US"/>
              </w:rPr>
              <w:t xml:space="preserve"> </w:t>
            </w:r>
            <w:r w:rsidR="00EB5700" w:rsidRPr="00D15CA1">
              <w:rPr>
                <w:rFonts w:eastAsia="Calibri"/>
                <w:lang w:eastAsia="en-US"/>
              </w:rPr>
              <w:t>Elementy korpusu oraz wieniec górny połączone ze sobą za pomocą złącz mimośrodowych, bez użycia kleju, umożliwiające</w:t>
            </w:r>
            <w:r w:rsidR="00AA37FB">
              <w:rPr>
                <w:rFonts w:eastAsia="Calibri"/>
                <w:lang w:eastAsia="en-US"/>
              </w:rPr>
              <w:t xml:space="preserve"> demontaż mebli. Fronty na wysokość 2 dolnych półek, 3 górne półki otwarte. Szafa posiada 2</w:t>
            </w:r>
            <w:r w:rsidR="00EB5700" w:rsidRPr="00D15CA1">
              <w:rPr>
                <w:rFonts w:eastAsia="Calibri"/>
                <w:lang w:eastAsia="en-US"/>
              </w:rPr>
              <w:t xml:space="preserve"> zawiasy firmy </w:t>
            </w:r>
            <w:proofErr w:type="spellStart"/>
            <w:r w:rsidR="00EB5700" w:rsidRPr="00D15CA1">
              <w:rPr>
                <w:rFonts w:eastAsia="Calibri"/>
                <w:lang w:eastAsia="en-US"/>
              </w:rPr>
              <w:t>Haffele</w:t>
            </w:r>
            <w:proofErr w:type="spellEnd"/>
            <w:r w:rsidR="00B56318">
              <w:rPr>
                <w:rFonts w:eastAsia="Calibri"/>
                <w:lang w:eastAsia="en-US"/>
              </w:rPr>
              <w:t xml:space="preserve"> </w:t>
            </w:r>
            <w:r w:rsidR="00B56318">
              <w:t>lub równoważne</w:t>
            </w:r>
            <w:r w:rsidR="00EB5700" w:rsidRPr="00D15CA1">
              <w:rPr>
                <w:rFonts w:eastAsia="Calibri"/>
                <w:lang w:eastAsia="en-US"/>
              </w:rPr>
              <w:t xml:space="preserve"> na skrzydło drzwi, kąt rozwarcia 110˚.</w:t>
            </w:r>
            <w:r w:rsidR="00AA37FB" w:rsidRPr="006029F1">
              <w:rPr>
                <w:rFonts w:eastAsia="Calibri"/>
                <w:lang w:eastAsia="en-US"/>
              </w:rPr>
              <w:t xml:space="preserve"> Zamek patentowy firmy </w:t>
            </w:r>
            <w:proofErr w:type="spellStart"/>
            <w:r w:rsidR="00AA37FB" w:rsidRPr="006029F1">
              <w:rPr>
                <w:rFonts w:eastAsia="Calibri"/>
                <w:lang w:eastAsia="en-US"/>
              </w:rPr>
              <w:t>Haffele</w:t>
            </w:r>
            <w:proofErr w:type="spellEnd"/>
            <w:r w:rsidR="00B56318">
              <w:rPr>
                <w:rFonts w:eastAsia="Calibri"/>
                <w:lang w:eastAsia="en-US"/>
              </w:rPr>
              <w:t xml:space="preserve"> </w:t>
            </w:r>
            <w:r w:rsidR="00B56318">
              <w:t>lub równoważne</w:t>
            </w:r>
            <w:r w:rsidR="00AA37FB" w:rsidRPr="006029F1">
              <w:rPr>
                <w:rFonts w:eastAsia="Calibri"/>
                <w:lang w:eastAsia="en-US"/>
              </w:rPr>
              <w:t>, w komplec</w:t>
            </w:r>
            <w:r w:rsidR="00AA37FB">
              <w:rPr>
                <w:rFonts w:eastAsia="Calibri"/>
                <w:lang w:eastAsia="en-US"/>
              </w:rPr>
              <w:t>ie 2 klucze, w tym jeden łamany</w:t>
            </w:r>
            <w:r w:rsidR="00EB5700">
              <w:t xml:space="preserve">. Jedno skrzydło drzwi posiada listwę </w:t>
            </w:r>
            <w:proofErr w:type="spellStart"/>
            <w:r w:rsidR="00EB5700">
              <w:t>przymykową</w:t>
            </w:r>
            <w:proofErr w:type="spellEnd"/>
            <w:r w:rsidR="00EB5700">
              <w:t xml:space="preserve"> wykonaną z tworzywa sztucznego obitą gumą</w:t>
            </w:r>
            <w:r w:rsidR="00EB5700">
              <w:rPr>
                <w:rFonts w:eastAsia="Calibri"/>
                <w:lang w:eastAsia="en-US"/>
              </w:rPr>
              <w:t xml:space="preserve">. </w:t>
            </w:r>
            <w:r w:rsidR="00EB5700" w:rsidRPr="00D15CA1">
              <w:rPr>
                <w:rFonts w:eastAsia="Calibri"/>
                <w:lang w:eastAsia="en-US"/>
              </w:rPr>
              <w:t>Stopki poziomujące fi 50mm z możliwością regulacji od wnętrza szafy.</w:t>
            </w:r>
            <w:r w:rsidR="00EB5700">
              <w:rPr>
                <w:rFonts w:eastAsia="Calibri"/>
                <w:lang w:eastAsia="en-US"/>
              </w:rPr>
              <w:t xml:space="preserve"> </w:t>
            </w:r>
            <w:r w:rsidR="00EB5700" w:rsidRPr="00D15CA1">
              <w:rPr>
                <w:rFonts w:eastAsia="Calibri"/>
                <w:lang w:eastAsia="en-US"/>
              </w:rPr>
              <w:t>Uchwyty metalowe lub aluminiowe o rozstawie 96mm.</w:t>
            </w:r>
          </w:p>
          <w:p w:rsidR="00EB5700" w:rsidRDefault="00EB5700" w:rsidP="00EB5700"/>
          <w:p w:rsidR="00EB5700" w:rsidRDefault="00EB5700" w:rsidP="00EB5700">
            <w:r w:rsidRPr="00D924EE">
              <w:t>Wygląd jak na rysunku poglądowym:</w:t>
            </w:r>
          </w:p>
          <w:p w:rsidR="00EB5700" w:rsidRPr="006029F1" w:rsidRDefault="003D2F33" w:rsidP="00EB5700">
            <w:pPr>
              <w:spacing w:line="276" w:lineRule="auto"/>
            </w:pPr>
            <w:r>
              <w:object w:dxaOrig="2520" w:dyaOrig="4770">
                <v:shape id="_x0000_i1119" type="#_x0000_t75" style="width:69pt;height:129.75pt" o:ole="">
                  <v:imagedata r:id="rId188" o:title=""/>
                </v:shape>
                <o:OLEObject Type="Embed" ProgID="PBrush" ShapeID="_x0000_i1119" DrawAspect="Content" ObjectID="_1591601694" r:id="rId189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Default="00EB5700" w:rsidP="00261D3B">
            <w:pPr>
              <w:jc w:val="center"/>
            </w:pPr>
            <w:r>
              <w:lastRenderedPageBreak/>
              <w:t>80x39x183h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Default="00EB5700" w:rsidP="00261D3B">
            <w:pPr>
              <w:jc w:val="center"/>
            </w:pPr>
            <w:r>
              <w:t>2</w:t>
            </w:r>
          </w:p>
        </w:tc>
      </w:tr>
      <w:tr w:rsidR="00EB5700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Default="0026129D" w:rsidP="00261D3B">
            <w:r>
              <w:t>60.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Pr="006029F1" w:rsidRDefault="00A661F2" w:rsidP="00A661F2">
            <w:pPr>
              <w:spacing w:line="276" w:lineRule="auto"/>
              <w:rPr>
                <w:rFonts w:eastAsia="Calibri"/>
                <w:lang w:eastAsia="en-US"/>
              </w:rPr>
            </w:pPr>
            <w:r>
              <w:t xml:space="preserve">Nadstawka na szafę. </w:t>
            </w:r>
            <w:r>
              <w:rPr>
                <w:rFonts w:eastAsia="Calibri"/>
                <w:lang w:eastAsia="en-US"/>
              </w:rPr>
              <w:t>Nastawka</w:t>
            </w:r>
            <w:r w:rsidRPr="006029F1">
              <w:rPr>
                <w:rFonts w:eastAsia="Calibri"/>
                <w:lang w:eastAsia="en-US"/>
              </w:rPr>
              <w:t xml:space="preserve"> aktowa z drzwiami uchylnymi, wykonana z płyty wiórowej obustronnie laminowanej o klasie higieniczności E1, obrzeże ABS grubości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2 i 1 mm dobrane pod kolor płyty. ABS grubości 2mm kle</w:t>
            </w:r>
            <w:r>
              <w:rPr>
                <w:rFonts w:eastAsia="Calibri"/>
                <w:lang w:eastAsia="en-US"/>
              </w:rPr>
              <w:t>jone klejem poliuretanowym</w:t>
            </w:r>
            <w:r w:rsidRPr="006029F1">
              <w:rPr>
                <w:rFonts w:eastAsia="Calibri"/>
                <w:lang w:eastAsia="en-US"/>
              </w:rPr>
              <w:t>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Korpus, półki i drzwi wykonane z płyty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grubości 18mm, wieniec górny wykonany z płyty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 grubości 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25mm. Wieniec górny i fronty oklejone obrzeżem </w:t>
            </w:r>
            <w:r>
              <w:rPr>
                <w:rFonts w:eastAsia="Calibri"/>
                <w:lang w:eastAsia="en-US"/>
              </w:rPr>
              <w:t xml:space="preserve">o grubości </w:t>
            </w:r>
            <w:r w:rsidRPr="006029F1">
              <w:rPr>
                <w:rFonts w:eastAsia="Calibri"/>
                <w:lang w:eastAsia="en-US"/>
              </w:rPr>
              <w:t>2mm</w:t>
            </w:r>
            <w:r>
              <w:rPr>
                <w:rFonts w:eastAsia="Calibri"/>
                <w:lang w:eastAsia="en-US"/>
              </w:rPr>
              <w:t xml:space="preserve"> i</w:t>
            </w:r>
            <w:r w:rsidRPr="00D924EE">
              <w:t xml:space="preserve"> promieniu R=3</w:t>
            </w:r>
            <w:r w:rsidRPr="006029F1">
              <w:rPr>
                <w:rFonts w:eastAsia="Calibri"/>
                <w:lang w:eastAsia="en-US"/>
              </w:rPr>
              <w:t xml:space="preserve">, pozostałe elementy oklejone obrzeżem </w:t>
            </w:r>
            <w:r>
              <w:rPr>
                <w:rFonts w:eastAsia="Calibri"/>
                <w:lang w:eastAsia="en-US"/>
              </w:rPr>
              <w:t xml:space="preserve">grubości </w:t>
            </w:r>
            <w:r w:rsidRPr="006029F1">
              <w:rPr>
                <w:rFonts w:eastAsia="Calibri"/>
                <w:lang w:eastAsia="en-US"/>
              </w:rPr>
              <w:t>1mm. Boki szaf oklejone ABS z 4 stron.</w:t>
            </w:r>
            <w:r>
              <w:rPr>
                <w:rFonts w:eastAsia="Calibri"/>
                <w:lang w:eastAsia="en-US"/>
              </w:rPr>
              <w:t xml:space="preserve"> Szafa wyposażona jest w 1 półkę gr. 18mm </w:t>
            </w:r>
            <w:r w:rsidRPr="006029F1">
              <w:rPr>
                <w:rFonts w:eastAsia="Calibri"/>
                <w:lang w:eastAsia="en-US"/>
              </w:rPr>
              <w:t xml:space="preserve">na podpórkach metalowych z możliwością regulacji wysokości w 3 pozycjach co 32mm. Półki oklejone są PCV z 3 stron – krawędź przednia PCV 2mm, krawędzie boczne PCV 1mm. Półki zabezpieczone są przed przypadkowym wypadnięciem za pomocą metalowej podpórki typu SECURA, która wchodzi w otwór wywiercony w półce. Plecy z płyty 18mm, osadzone w poziomych </w:t>
            </w:r>
            <w:proofErr w:type="spellStart"/>
            <w:r w:rsidRPr="006029F1">
              <w:rPr>
                <w:rFonts w:eastAsia="Calibri"/>
                <w:lang w:eastAsia="en-US"/>
              </w:rPr>
              <w:t>wręgowaniach</w:t>
            </w:r>
            <w:proofErr w:type="spellEnd"/>
            <w:r w:rsidRPr="006029F1">
              <w:rPr>
                <w:rFonts w:eastAsia="Calibri"/>
                <w:lang w:eastAsia="en-US"/>
              </w:rPr>
              <w:t>, pionowe krawędzie oklejone PCV, mocowane na złącza mimośrodowe.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umożliwiające demontaż mebli. </w:t>
            </w:r>
            <w:r>
              <w:rPr>
                <w:rFonts w:eastAsia="Calibri"/>
                <w:lang w:eastAsia="en-US"/>
              </w:rPr>
              <w:t>Szafa posiada 2</w:t>
            </w:r>
            <w:r w:rsidRPr="006029F1">
              <w:rPr>
                <w:rFonts w:eastAsia="Calibri"/>
                <w:lang w:eastAsia="en-US"/>
              </w:rPr>
              <w:t xml:space="preserve"> zawiasy firmy </w:t>
            </w:r>
            <w:proofErr w:type="spellStart"/>
            <w:r w:rsidRPr="006029F1">
              <w:rPr>
                <w:rFonts w:eastAsia="Calibri"/>
                <w:lang w:eastAsia="en-US"/>
              </w:rPr>
              <w:t>Haffele</w:t>
            </w:r>
            <w:proofErr w:type="spellEnd"/>
            <w:r w:rsidRPr="006029F1">
              <w:rPr>
                <w:rFonts w:eastAsia="Calibri"/>
                <w:lang w:eastAsia="en-US"/>
              </w:rPr>
              <w:t xml:space="preserve"> </w:t>
            </w:r>
            <w:r w:rsidR="0073170C">
              <w:t>lub równoważne</w:t>
            </w:r>
            <w:r w:rsidR="0073170C" w:rsidRPr="006029F1"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 xml:space="preserve">na skrzydło drzwi, kąt rozwarcia 110˚. Zamek patentowy firmy </w:t>
            </w:r>
            <w:proofErr w:type="spellStart"/>
            <w:r w:rsidRPr="006029F1">
              <w:rPr>
                <w:rFonts w:eastAsia="Calibri"/>
                <w:lang w:eastAsia="en-US"/>
              </w:rPr>
              <w:t>Haffele</w:t>
            </w:r>
            <w:proofErr w:type="spellEnd"/>
            <w:r w:rsidR="0073170C">
              <w:rPr>
                <w:rFonts w:eastAsia="Calibri"/>
                <w:lang w:eastAsia="en-US"/>
              </w:rPr>
              <w:t xml:space="preserve"> </w:t>
            </w:r>
            <w:r w:rsidR="0073170C">
              <w:t>lub równoważne</w:t>
            </w:r>
            <w:r w:rsidRPr="006029F1">
              <w:rPr>
                <w:rFonts w:eastAsia="Calibri"/>
                <w:lang w:eastAsia="en-US"/>
              </w:rPr>
              <w:t>, w komplecie 2 klucze, w tym jeden łamany.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924EE">
              <w:t>Wieniec górny licowany z drzwiami szafy, wieniec dolny chowany za drzwiami szafy.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6029F1">
              <w:rPr>
                <w:rFonts w:eastAsia="Calibri"/>
                <w:lang w:eastAsia="en-US"/>
              </w:rPr>
              <w:t>Uchwyty metalowe lub aluminiowe o rozstawie 96mm.</w:t>
            </w:r>
            <w:r w:rsidRPr="00D924EE">
              <w:t xml:space="preserve"> Usłojenie wszystkich elementów płytowych mebla skierowane wzdłuż dłuższych krawędz</w:t>
            </w:r>
            <w:r>
              <w:t xml:space="preserve">i. </w:t>
            </w:r>
          </w:p>
          <w:p w:rsidR="00A661F2" w:rsidRDefault="00A661F2" w:rsidP="00A661F2">
            <w:pPr>
              <w:jc w:val="both"/>
            </w:pPr>
            <w:r w:rsidRPr="006029F1">
              <w:t>Dopuszcza się odstępstwo od wymiaru głębokości i wysokości szafki +/- 1 cm</w:t>
            </w:r>
          </w:p>
          <w:p w:rsidR="00A661F2" w:rsidRPr="00B230F5" w:rsidRDefault="00A661F2" w:rsidP="00A661F2">
            <w:pPr>
              <w:jc w:val="both"/>
            </w:pPr>
          </w:p>
          <w:p w:rsidR="00A661F2" w:rsidRDefault="00A661F2" w:rsidP="00A661F2">
            <w:r w:rsidRPr="00D924EE">
              <w:t>Wygląd jak na rysunku poglądowym:</w:t>
            </w:r>
          </w:p>
          <w:p w:rsidR="00EB5700" w:rsidRPr="006029F1" w:rsidRDefault="00A661F2" w:rsidP="00A661F2">
            <w:pPr>
              <w:spacing w:line="276" w:lineRule="auto"/>
            </w:pPr>
            <w:r>
              <w:object w:dxaOrig="1440" w:dyaOrig="1155">
                <v:shape id="_x0000_i1120" type="#_x0000_t75" style="width:1in;height:57.75pt" o:ole="">
                  <v:imagedata r:id="rId157" o:title=""/>
                </v:shape>
                <o:OLEObject Type="Embed" ProgID="PBrush" ShapeID="_x0000_i1120" DrawAspect="Content" ObjectID="_1591601695" r:id="rId190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Default="00A661F2" w:rsidP="00261D3B">
            <w:pPr>
              <w:jc w:val="center"/>
            </w:pPr>
            <w:r>
              <w:t>80x39x75h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700" w:rsidRDefault="00A661F2" w:rsidP="00261D3B">
            <w:pPr>
              <w:jc w:val="center"/>
            </w:pPr>
            <w:r>
              <w:t>14</w:t>
            </w:r>
          </w:p>
        </w:tc>
      </w:tr>
      <w:tr w:rsidR="00A661F2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26129D" w:rsidP="00261D3B">
            <w:r>
              <w:t>61.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1B" w:rsidRDefault="00200E82" w:rsidP="00200E82">
            <w:pPr>
              <w:spacing w:line="276" w:lineRule="auto"/>
              <w:rPr>
                <w:rFonts w:eastAsia="Calibri"/>
                <w:lang w:eastAsia="en-US"/>
              </w:rPr>
            </w:pPr>
            <w:r>
              <w:t xml:space="preserve">Szafa ubraniowa wąska. </w:t>
            </w:r>
            <w:r>
              <w:rPr>
                <w:rFonts w:eastAsia="Calibri"/>
                <w:lang w:eastAsia="en-US"/>
              </w:rPr>
              <w:t xml:space="preserve">Szafa ubraniowa </w:t>
            </w:r>
            <w:r w:rsidRPr="00D15CA1">
              <w:rPr>
                <w:rFonts w:eastAsia="Calibri"/>
                <w:lang w:eastAsia="en-US"/>
              </w:rPr>
              <w:t>z drzwiami uchylnymi, wykonana z płyty wiórowej obustronnie laminowanej o klasie higieniczności E1, obrzeże ABS grubości 2 i 1 mm dobrane pod kolor płyty. ABS grubości 2m</w:t>
            </w:r>
            <w:r>
              <w:rPr>
                <w:rFonts w:eastAsia="Calibri"/>
                <w:lang w:eastAsia="en-US"/>
              </w:rPr>
              <w:t>m klejone klejem poliuretanowym. Korpus, półka</w:t>
            </w:r>
            <w:r w:rsidRPr="00D15CA1">
              <w:rPr>
                <w:rFonts w:eastAsia="Calibri"/>
                <w:lang w:eastAsia="en-US"/>
              </w:rPr>
              <w:t xml:space="preserve"> i drzwi wykonane z płyty grubości 18mm, wieniec górny wykonany z płyty grubości 25mm. Wieniec górny i fronty oklejone obrzeżem 2mm, pozostałe elementy oklejone obrzeżem 1mm. Boki szaf oklejone ABS z 4 stron.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15CA1">
              <w:rPr>
                <w:rFonts w:eastAsia="Calibri"/>
                <w:lang w:eastAsia="en-US"/>
              </w:rPr>
              <w:t xml:space="preserve">Szafa wyposażona jest w </w:t>
            </w:r>
            <w:r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lastRenderedPageBreak/>
              <w:t xml:space="preserve">1 </w:t>
            </w:r>
            <w:r w:rsidR="00A13EAE">
              <w:rPr>
                <w:rFonts w:eastAsia="Calibri"/>
                <w:lang w:eastAsia="en-US"/>
              </w:rPr>
              <w:t xml:space="preserve">górną </w:t>
            </w:r>
            <w:r>
              <w:rPr>
                <w:rFonts w:eastAsia="Calibri"/>
                <w:lang w:eastAsia="en-US"/>
              </w:rPr>
              <w:t>półkę</w:t>
            </w:r>
            <w:r w:rsidRPr="00D15CA1">
              <w:rPr>
                <w:rFonts w:eastAsia="Calibri"/>
                <w:lang w:eastAsia="en-US"/>
              </w:rPr>
              <w:t xml:space="preserve"> gr. 18mm </w:t>
            </w:r>
            <w:r>
              <w:rPr>
                <w:rFonts w:eastAsia="Calibri"/>
                <w:lang w:eastAsia="en-US"/>
              </w:rPr>
              <w:t xml:space="preserve">oraz wieszak wysuwny na ubrania. </w:t>
            </w:r>
            <w:r w:rsidR="00A13EAE">
              <w:rPr>
                <w:rFonts w:eastAsia="Calibri"/>
                <w:lang w:eastAsia="en-US"/>
              </w:rPr>
              <w:t xml:space="preserve">Półka oklejona jest </w:t>
            </w:r>
            <w:r w:rsidRPr="00D15CA1">
              <w:rPr>
                <w:rFonts w:eastAsia="Calibri"/>
                <w:lang w:eastAsia="en-US"/>
              </w:rPr>
              <w:t xml:space="preserve"> PCV z 3 stron – krawędź przednia PCV 2mm, krawędzie boczne PCV 1mm. Pół</w:t>
            </w:r>
            <w:r w:rsidR="00A13EAE">
              <w:rPr>
                <w:rFonts w:eastAsia="Calibri"/>
                <w:lang w:eastAsia="en-US"/>
              </w:rPr>
              <w:t>ka zabezpieczona</w:t>
            </w:r>
            <w:r>
              <w:rPr>
                <w:rFonts w:eastAsia="Calibri"/>
                <w:lang w:eastAsia="en-US"/>
              </w:rPr>
              <w:t xml:space="preserve"> przed przypa</w:t>
            </w:r>
            <w:r w:rsidRPr="00D15CA1">
              <w:rPr>
                <w:rFonts w:eastAsia="Calibri"/>
                <w:lang w:eastAsia="en-US"/>
              </w:rPr>
              <w:t xml:space="preserve">dkowym wypadnięciem za pomocą metalowej podpórki typu SECURA, która wchodzi w otwór wywiercony w półce. Plecy z płyty 18mm, osadzone w poziomych </w:t>
            </w:r>
            <w:proofErr w:type="spellStart"/>
            <w:r w:rsidRPr="00D15CA1">
              <w:rPr>
                <w:rFonts w:eastAsia="Calibri"/>
                <w:lang w:eastAsia="en-US"/>
              </w:rPr>
              <w:t>wręgowaniach</w:t>
            </w:r>
            <w:proofErr w:type="spellEnd"/>
            <w:r w:rsidRPr="00D15CA1">
              <w:rPr>
                <w:rFonts w:eastAsia="Calibri"/>
                <w:lang w:eastAsia="en-US"/>
              </w:rPr>
              <w:t>, pionowe krawędzie oklejone PCV, mocowane na złącza mimośrodowe.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15CA1">
              <w:rPr>
                <w:rFonts w:eastAsia="Calibri"/>
                <w:lang w:eastAsia="en-US"/>
              </w:rPr>
              <w:t xml:space="preserve">Elementy korpusu oraz wieniec górny połączone ze sobą za pomocą złącz mimośrodowych, bez użycia kleju, umożliwiające demontaż mebli. Szafa posiada 3 zawiasy firmy </w:t>
            </w:r>
            <w:proofErr w:type="spellStart"/>
            <w:r w:rsidRPr="00D15CA1">
              <w:rPr>
                <w:rFonts w:eastAsia="Calibri"/>
                <w:lang w:eastAsia="en-US"/>
              </w:rPr>
              <w:t>Haffele</w:t>
            </w:r>
            <w:proofErr w:type="spellEnd"/>
            <w:r w:rsidR="00B56318">
              <w:rPr>
                <w:rFonts w:eastAsia="Calibri"/>
                <w:lang w:eastAsia="en-US"/>
              </w:rPr>
              <w:t xml:space="preserve"> </w:t>
            </w:r>
            <w:r w:rsidR="00B56318">
              <w:t>lub równoważne</w:t>
            </w:r>
            <w:r w:rsidRPr="00D15CA1">
              <w:rPr>
                <w:rFonts w:eastAsia="Calibri"/>
                <w:lang w:eastAsia="en-US"/>
              </w:rPr>
              <w:t xml:space="preserve"> na skrzydło drzwi, kąt rozwarcia 110˚.</w:t>
            </w:r>
            <w:r>
              <w:t xml:space="preserve"> </w:t>
            </w:r>
            <w:r w:rsidR="00B56318">
              <w:rPr>
                <w:rFonts w:eastAsia="Calibri"/>
                <w:lang w:eastAsia="en-US"/>
              </w:rPr>
              <w:t xml:space="preserve">Zamek patentowy firmy </w:t>
            </w:r>
            <w:proofErr w:type="spellStart"/>
            <w:r w:rsidR="00B56318">
              <w:rPr>
                <w:rFonts w:eastAsia="Calibri"/>
                <w:lang w:eastAsia="en-US"/>
              </w:rPr>
              <w:t>Haffele</w:t>
            </w:r>
            <w:proofErr w:type="spellEnd"/>
            <w:r w:rsidR="00B56318">
              <w:rPr>
                <w:rFonts w:eastAsia="Calibri"/>
                <w:lang w:eastAsia="en-US"/>
              </w:rPr>
              <w:t xml:space="preserve"> </w:t>
            </w:r>
            <w:r w:rsidR="00B56318">
              <w:t>lub równoważne</w:t>
            </w:r>
            <w:r w:rsidRPr="006029F1">
              <w:rPr>
                <w:rFonts w:eastAsia="Calibri"/>
                <w:lang w:eastAsia="en-US"/>
              </w:rPr>
              <w:t xml:space="preserve"> w komplecie 2 klucze, w tym jeden łamany.</w:t>
            </w:r>
            <w:r w:rsidR="00A13EAE">
              <w:rPr>
                <w:rFonts w:eastAsia="Calibri"/>
                <w:lang w:eastAsia="en-US"/>
              </w:rPr>
              <w:t xml:space="preserve"> </w:t>
            </w:r>
            <w:r w:rsidRPr="00D15CA1">
              <w:rPr>
                <w:rFonts w:eastAsia="Calibri"/>
                <w:lang w:eastAsia="en-US"/>
              </w:rPr>
              <w:t>Stopki poziomujące fi 50mm z możliwością regulacji od wnętrza szafy.</w:t>
            </w:r>
            <w:r>
              <w:rPr>
                <w:rFonts w:eastAsia="Calibri"/>
                <w:lang w:eastAsia="en-US"/>
              </w:rPr>
              <w:t xml:space="preserve"> Uchwyt metalowy lub aluminiowy</w:t>
            </w:r>
            <w:r w:rsidRPr="00D15CA1">
              <w:rPr>
                <w:rFonts w:eastAsia="Calibri"/>
                <w:lang w:eastAsia="en-US"/>
              </w:rPr>
              <w:t xml:space="preserve"> o rozstawie 96mm.</w:t>
            </w:r>
          </w:p>
          <w:p w:rsidR="00200E82" w:rsidRDefault="00200E82" w:rsidP="00200E82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1 szt wersja prawa, 1 szt wersja lewa.</w:t>
            </w:r>
          </w:p>
          <w:p w:rsidR="00120D1B" w:rsidRDefault="00120D1B" w:rsidP="00200E82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120D1B" w:rsidRDefault="00120D1B" w:rsidP="00120D1B">
            <w:r w:rsidRPr="00D924EE">
              <w:t>Wygląd jak na rysunku poglądowym:</w:t>
            </w:r>
          </w:p>
          <w:p w:rsidR="00200E82" w:rsidRPr="00D15CA1" w:rsidRDefault="00200E82" w:rsidP="00200E82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A661F2" w:rsidRDefault="00200E82" w:rsidP="00A661F2">
            <w:pPr>
              <w:spacing w:line="276" w:lineRule="auto"/>
            </w:pPr>
            <w:r>
              <w:object w:dxaOrig="1020" w:dyaOrig="2100">
                <v:shape id="_x0000_i1121" type="#_x0000_t75" style="width:51pt;height:105pt" o:ole="">
                  <v:imagedata r:id="rId191" o:title=""/>
                </v:shape>
                <o:OLEObject Type="Embed" ProgID="PBrush" ShapeID="_x0000_i1121" DrawAspect="Content" ObjectID="_1591601696" r:id="rId192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200E82" w:rsidP="00261D3B">
            <w:pPr>
              <w:jc w:val="center"/>
            </w:pPr>
            <w:r>
              <w:lastRenderedPageBreak/>
              <w:t>55x39x183h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200E82" w:rsidP="00261D3B">
            <w:pPr>
              <w:jc w:val="center"/>
            </w:pPr>
            <w:r>
              <w:t>2</w:t>
            </w:r>
          </w:p>
        </w:tc>
      </w:tr>
      <w:tr w:rsidR="00A661F2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26129D" w:rsidP="00261D3B">
            <w:r>
              <w:t>62.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D1B" w:rsidRDefault="00120D1B" w:rsidP="00120D1B">
            <w:pPr>
              <w:spacing w:line="276" w:lineRule="auto"/>
            </w:pPr>
            <w:r>
              <w:t>Nadstawka na szafę ubraniową. Nastawka aktowa z drzwiami uchylnymi, wykonana z płyty wiórowej obustronnie laminowanej o klasie higieniczności E1, obrzeże ABS grubości  2 i 1 mm dobrane pod kolor płyty. ABS grubości 2mm klejone klejem poliuretanowym. Korpus, półki i drzwi wykonane z płyty  grubości 18mm, wieniec górny wykonany z płyty  grubości  25mm. Wieniec górny i fronty oklejone obrzeżem o grubości 2mm i promieniu R=3, pozostałe elementy oklejone obrzeżem grubości 1mm. Boki szaf oklejone ABS z 4 stron. Szafa wyposażona jest w 1 półkę gr. 18mm na podpórkach metalowych z możliwością regulacji wysokości w 3 pozycjach co 32mm</w:t>
            </w:r>
            <w:r w:rsidR="00A13EAE">
              <w:t>. Półki</w:t>
            </w:r>
            <w:r>
              <w:t xml:space="preserve"> oklejone są PCV z 3 stron – krawędź przednia PCV 2mm, krawędzie boczne PCV 1mm. Półki zabezpieczone są przed przypadkowym wypadnięciem za pomocą metalowej podpórki typu SECURA, która wchodzi w otwór wywiercony w półce. Plecy z płyty 18mm, osadzone w poziomych </w:t>
            </w:r>
            <w:proofErr w:type="spellStart"/>
            <w:r>
              <w:t>wręgowaniach</w:t>
            </w:r>
            <w:proofErr w:type="spellEnd"/>
            <w:r>
              <w:t xml:space="preserve">, pionowe krawędzie oklejone PCV, mocowane na złącza mimośrodowe. Elementy korpusu oraz wieniec górny połączone ze sobą za pomocą złącz mimośrodowych, bez użycia kleju, umożliwiające demontaż mebli. Szafa posiada 2 zawiasy firmy </w:t>
            </w:r>
            <w:proofErr w:type="spellStart"/>
            <w:r>
              <w:t>Haffele</w:t>
            </w:r>
            <w:proofErr w:type="spellEnd"/>
            <w:r>
              <w:t xml:space="preserve"> </w:t>
            </w:r>
            <w:r w:rsidR="00B56318">
              <w:t xml:space="preserve">lub równoważne </w:t>
            </w:r>
            <w:r>
              <w:t xml:space="preserve">na skrzydło drzwi, kąt rozwarcia 110˚. Zamek patentowy firmy </w:t>
            </w:r>
            <w:proofErr w:type="spellStart"/>
            <w:r>
              <w:t>Haffele</w:t>
            </w:r>
            <w:proofErr w:type="spellEnd"/>
            <w:r>
              <w:t>,</w:t>
            </w:r>
            <w:r w:rsidR="00B56318">
              <w:t xml:space="preserve"> lub równoważne</w:t>
            </w:r>
            <w:r>
              <w:t xml:space="preserve"> w komplecie 2 klucze, w tym jeden łamany. Wieniec górny licowany z drzwiami szafy, wieniec dolny chowany za drzwiami szafy. Uchwyt metalowy lub aluminiowy o rozstawie 96mm. Usłojenie wszystkich elementów płytowych mebla skierowane wzdłuż dłuższych krawędzi. </w:t>
            </w:r>
          </w:p>
          <w:p w:rsidR="00120D1B" w:rsidRDefault="00120D1B" w:rsidP="00120D1B">
            <w:pPr>
              <w:spacing w:line="276" w:lineRule="auto"/>
            </w:pPr>
          </w:p>
          <w:p w:rsidR="00120D1B" w:rsidRDefault="00120D1B" w:rsidP="00120D1B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 szt wersja prawa, 1 szt wersja lewa.</w:t>
            </w:r>
          </w:p>
          <w:p w:rsidR="00120D1B" w:rsidRDefault="00120D1B" w:rsidP="00120D1B">
            <w:pPr>
              <w:spacing w:line="276" w:lineRule="auto"/>
            </w:pPr>
          </w:p>
          <w:p w:rsidR="00200E82" w:rsidRDefault="00120D1B" w:rsidP="00A661F2">
            <w:pPr>
              <w:spacing w:line="276" w:lineRule="auto"/>
            </w:pPr>
            <w:r>
              <w:t>Wygląd jak na rysunku poglądowym:</w:t>
            </w:r>
          </w:p>
          <w:p w:rsidR="00200E82" w:rsidRDefault="00200E82" w:rsidP="00A661F2">
            <w:pPr>
              <w:spacing w:line="276" w:lineRule="auto"/>
            </w:pPr>
            <w:r>
              <w:object w:dxaOrig="1695" w:dyaOrig="2205">
                <v:shape id="_x0000_i1122" type="#_x0000_t75" style="width:84.75pt;height:109.5pt" o:ole="">
                  <v:imagedata r:id="rId193" o:title=""/>
                </v:shape>
                <o:OLEObject Type="Embed" ProgID="PBrush" ShapeID="_x0000_i1122" DrawAspect="Content" ObjectID="_1591601697" r:id="rId194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200E82" w:rsidP="00261D3B">
            <w:pPr>
              <w:jc w:val="center"/>
            </w:pPr>
            <w:r>
              <w:lastRenderedPageBreak/>
              <w:t>55x39x75h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200E82" w:rsidP="00261D3B">
            <w:pPr>
              <w:jc w:val="center"/>
            </w:pPr>
            <w:r>
              <w:t>2</w:t>
            </w:r>
          </w:p>
        </w:tc>
      </w:tr>
      <w:tr w:rsidR="00A661F2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26129D" w:rsidP="00261D3B">
            <w:r>
              <w:t>63.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6F5" w:rsidRDefault="00A26299" w:rsidP="008A06F5">
            <w:pPr>
              <w:spacing w:line="276" w:lineRule="auto"/>
              <w:rPr>
                <w:rFonts w:eastAsia="Calibri"/>
                <w:lang w:eastAsia="en-US"/>
              </w:rPr>
            </w:pPr>
            <w:r>
              <w:t>Szafka gospodarcza mobilna</w:t>
            </w:r>
            <w:r w:rsidR="00AF0B4B">
              <w:t xml:space="preserve"> z żaluzją</w:t>
            </w:r>
            <w:r>
              <w:t xml:space="preserve">. </w:t>
            </w:r>
            <w:r w:rsidR="008A06F5">
              <w:t xml:space="preserve">Szafka </w:t>
            </w:r>
            <w:r w:rsidR="008A06F5" w:rsidRPr="00D15CA1">
              <w:rPr>
                <w:rFonts w:eastAsia="Calibri"/>
                <w:lang w:eastAsia="en-US"/>
              </w:rPr>
              <w:t>wykonana z płyty wiórowej obustronnie laminowanej o klasie higieniczności E1, obrzeże ABS grubości 2 i 1 mm dobrane pod kolor płyty. ABS grubości 2m</w:t>
            </w:r>
            <w:r w:rsidR="008A06F5">
              <w:rPr>
                <w:rFonts w:eastAsia="Calibri"/>
                <w:lang w:eastAsia="en-US"/>
              </w:rPr>
              <w:t>m klejone klejem poliuretanowym. Korpus, półki</w:t>
            </w:r>
            <w:r w:rsidR="008A06F5" w:rsidRPr="00D15CA1">
              <w:rPr>
                <w:rFonts w:eastAsia="Calibri"/>
                <w:lang w:eastAsia="en-US"/>
              </w:rPr>
              <w:t xml:space="preserve"> i drzwi wykonane z płyty grubości 18mm, wieniec górny wykonany z płyty grubości 25mm. Wieniec górny i fronty oklejone obrzeżem 2mm, pozostałe elementy oklejone obrzeżem 1mm. Boki szaf oklejone ABS z 4 stron.</w:t>
            </w:r>
            <w:r w:rsidR="008A06F5">
              <w:rPr>
                <w:rFonts w:eastAsia="Calibri"/>
                <w:lang w:eastAsia="en-US"/>
              </w:rPr>
              <w:t xml:space="preserve"> </w:t>
            </w:r>
            <w:r w:rsidR="008A06F5" w:rsidRPr="00D15CA1">
              <w:rPr>
                <w:rFonts w:eastAsia="Calibri"/>
                <w:lang w:eastAsia="en-US"/>
              </w:rPr>
              <w:t xml:space="preserve">Szafa wyposażona jest w </w:t>
            </w:r>
            <w:r w:rsidR="008A06F5">
              <w:rPr>
                <w:rFonts w:eastAsia="Calibri"/>
                <w:lang w:eastAsia="en-US"/>
              </w:rPr>
              <w:t xml:space="preserve">dolnej części w 1 półkę, , w górnej części – za żaluzją w 2 półki gr. 18mm. </w:t>
            </w:r>
            <w:r w:rsidR="008A06F5" w:rsidRPr="00D15CA1">
              <w:rPr>
                <w:rFonts w:eastAsia="Calibri"/>
                <w:lang w:eastAsia="en-US"/>
              </w:rPr>
              <w:t>Półki oklejone są PCV z 3 stron – krawędź przednia PCV 2mm, krawędzie boczne PCV 1mm. Pół</w:t>
            </w:r>
            <w:r w:rsidR="008A06F5">
              <w:rPr>
                <w:rFonts w:eastAsia="Calibri"/>
                <w:lang w:eastAsia="en-US"/>
              </w:rPr>
              <w:t>ka zabezpieczone są przed przypa</w:t>
            </w:r>
            <w:r w:rsidR="008A06F5" w:rsidRPr="00D15CA1">
              <w:rPr>
                <w:rFonts w:eastAsia="Calibri"/>
                <w:lang w:eastAsia="en-US"/>
              </w:rPr>
              <w:t>dkowym wypadnięciem za pomocą metalowej podpórki typu SECURA, która wchodzi w otwór wywiercony w półce.</w:t>
            </w:r>
            <w:r w:rsidR="008A06F5">
              <w:rPr>
                <w:rFonts w:eastAsia="Calibri"/>
                <w:lang w:eastAsia="en-US"/>
              </w:rPr>
              <w:t xml:space="preserve"> Szafka posiada wąskie cargo, szufladę oraz wysuwany blat.</w:t>
            </w:r>
            <w:r w:rsidR="008A06F5" w:rsidRPr="00707142">
              <w:rPr>
                <w:rFonts w:eastAsia="Calibri"/>
                <w:lang w:eastAsia="en-US"/>
              </w:rPr>
              <w:t xml:space="preserve"> </w:t>
            </w:r>
            <w:r w:rsidR="008A06F5" w:rsidRPr="00707142">
              <w:t xml:space="preserve">Front </w:t>
            </w:r>
            <w:r w:rsidR="008A06F5">
              <w:t xml:space="preserve">górny </w:t>
            </w:r>
            <w:r w:rsidR="008A06F5" w:rsidRPr="00707142">
              <w:t>szafki stanowi żaluzja z tworzywa firmy REHAU</w:t>
            </w:r>
            <w:r w:rsidR="00B56318">
              <w:t xml:space="preserve"> lub równoważne</w:t>
            </w:r>
            <w:r w:rsidR="008A06F5" w:rsidRPr="00707142">
              <w:t>, otwie</w:t>
            </w:r>
            <w:r w:rsidR="008A06F5">
              <w:t>rana przesuwnie w pionie wyposażona w listwę uchwytową.</w:t>
            </w:r>
            <w:r w:rsidR="008A06F5" w:rsidRPr="00D15CA1">
              <w:rPr>
                <w:rFonts w:eastAsia="Calibri"/>
                <w:lang w:eastAsia="en-US"/>
              </w:rPr>
              <w:t xml:space="preserve"> Plecy z płyty 18mm, osadzone w poziomych </w:t>
            </w:r>
            <w:proofErr w:type="spellStart"/>
            <w:r w:rsidR="008A06F5" w:rsidRPr="00D15CA1">
              <w:rPr>
                <w:rFonts w:eastAsia="Calibri"/>
                <w:lang w:eastAsia="en-US"/>
              </w:rPr>
              <w:t>wręgowaniach</w:t>
            </w:r>
            <w:proofErr w:type="spellEnd"/>
            <w:r w:rsidR="008A06F5" w:rsidRPr="00D15CA1">
              <w:rPr>
                <w:rFonts w:eastAsia="Calibri"/>
                <w:lang w:eastAsia="en-US"/>
              </w:rPr>
              <w:t>, pionowe krawędzie oklejone PCV, mocowane na złącza mimośrodowe.</w:t>
            </w:r>
            <w:r w:rsidR="008A06F5">
              <w:rPr>
                <w:rFonts w:eastAsia="Calibri"/>
                <w:lang w:eastAsia="en-US"/>
              </w:rPr>
              <w:t xml:space="preserve"> </w:t>
            </w:r>
            <w:r w:rsidR="008A06F5" w:rsidRPr="00D15CA1">
              <w:rPr>
                <w:rFonts w:eastAsia="Calibri"/>
                <w:lang w:eastAsia="en-US"/>
              </w:rPr>
              <w:t>Elementy korpusu oraz wieniec górny połączone ze sobą za pomocą złącz mimośrodowych, bez użycia kleju, umożliwiające</w:t>
            </w:r>
            <w:r w:rsidR="008A06F5">
              <w:rPr>
                <w:rFonts w:eastAsia="Calibri"/>
                <w:lang w:eastAsia="en-US"/>
              </w:rPr>
              <w:t xml:space="preserve"> demontaż mebli. Szafa posiada 2</w:t>
            </w:r>
            <w:r w:rsidR="008A06F5" w:rsidRPr="00D15CA1">
              <w:rPr>
                <w:rFonts w:eastAsia="Calibri"/>
                <w:lang w:eastAsia="en-US"/>
              </w:rPr>
              <w:t xml:space="preserve"> zawiasy firmy </w:t>
            </w:r>
            <w:proofErr w:type="spellStart"/>
            <w:r w:rsidR="008A06F5" w:rsidRPr="00D15CA1">
              <w:rPr>
                <w:rFonts w:eastAsia="Calibri"/>
                <w:lang w:eastAsia="en-US"/>
              </w:rPr>
              <w:t>Haffele</w:t>
            </w:r>
            <w:proofErr w:type="spellEnd"/>
            <w:r w:rsidR="008A06F5" w:rsidRPr="00D15CA1">
              <w:rPr>
                <w:rFonts w:eastAsia="Calibri"/>
                <w:lang w:eastAsia="en-US"/>
              </w:rPr>
              <w:t xml:space="preserve"> </w:t>
            </w:r>
            <w:r w:rsidR="0073170C">
              <w:t>lub równoważne</w:t>
            </w:r>
            <w:r w:rsidR="0073170C" w:rsidRPr="00D15CA1">
              <w:rPr>
                <w:rFonts w:eastAsia="Calibri"/>
                <w:lang w:eastAsia="en-US"/>
              </w:rPr>
              <w:t xml:space="preserve"> </w:t>
            </w:r>
            <w:r w:rsidR="008A06F5" w:rsidRPr="00D15CA1">
              <w:rPr>
                <w:rFonts w:eastAsia="Calibri"/>
                <w:lang w:eastAsia="en-US"/>
              </w:rPr>
              <w:t>na skrzydło drzwi, kąt rozwarcia 110˚.</w:t>
            </w:r>
            <w:r w:rsidR="008A06F5">
              <w:t xml:space="preserve"> </w:t>
            </w:r>
            <w:r w:rsidR="008A06F5">
              <w:rPr>
                <w:rFonts w:eastAsia="Calibri"/>
                <w:lang w:eastAsia="en-US"/>
              </w:rPr>
              <w:t>Uchwyty metalowe lub aluminiowe</w:t>
            </w:r>
            <w:r w:rsidR="008A06F5" w:rsidRPr="00D15CA1">
              <w:rPr>
                <w:rFonts w:eastAsia="Calibri"/>
                <w:lang w:eastAsia="en-US"/>
              </w:rPr>
              <w:t xml:space="preserve"> o rozstawie 96mm.</w:t>
            </w:r>
            <w:r w:rsidR="008A06F5">
              <w:rPr>
                <w:rFonts w:eastAsia="Calibri"/>
                <w:lang w:eastAsia="en-US"/>
              </w:rPr>
              <w:t xml:space="preserve"> </w:t>
            </w:r>
            <w:r w:rsidR="008A06F5">
              <w:t>Szafka mobilna</w:t>
            </w:r>
            <w:r w:rsidR="008A06F5" w:rsidRPr="00575326">
              <w:t xml:space="preserve"> – posiada 4 kółka z miękkim bieżnikiem, w tym 2 z hamulcem</w:t>
            </w:r>
          </w:p>
          <w:p w:rsidR="008A06F5" w:rsidRDefault="008A06F5" w:rsidP="008A06F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 1 szt wersja prawa, 1 szt wersja lewa.</w:t>
            </w:r>
          </w:p>
          <w:p w:rsidR="008A06F5" w:rsidRDefault="008A06F5" w:rsidP="008A06F5">
            <w:pPr>
              <w:spacing w:line="276" w:lineRule="auto"/>
              <w:rPr>
                <w:rFonts w:eastAsia="Calibri"/>
                <w:lang w:eastAsia="en-US"/>
              </w:rPr>
            </w:pPr>
          </w:p>
          <w:p w:rsidR="009F51CE" w:rsidRDefault="008A06F5" w:rsidP="003D2F33">
            <w:r w:rsidRPr="00D924EE">
              <w:t>Wygląd jak na rysunku poglądowym:</w:t>
            </w:r>
          </w:p>
          <w:p w:rsidR="009F51CE" w:rsidRDefault="003D2F33" w:rsidP="00A661F2">
            <w:pPr>
              <w:spacing w:line="276" w:lineRule="auto"/>
            </w:pPr>
            <w:r>
              <w:object w:dxaOrig="2760" w:dyaOrig="6000">
                <v:shape id="_x0000_i1123" type="#_x0000_t75" style="width:74.25pt;height:159.75pt" o:ole="">
                  <v:imagedata r:id="rId195" o:title=""/>
                </v:shape>
                <o:OLEObject Type="Embed" ProgID="PBrush" ShapeID="_x0000_i1123" DrawAspect="Content" ObjectID="_1591601698" r:id="rId196"/>
              </w:object>
            </w:r>
            <w:r w:rsidR="009F51CE">
              <w:t xml:space="preserve">     </w:t>
            </w:r>
            <w:r>
              <w:object w:dxaOrig="2190" w:dyaOrig="3810">
                <v:shape id="_x0000_i1124" type="#_x0000_t75" style="width:92.25pt;height:159.75pt" o:ole="">
                  <v:imagedata r:id="rId197" o:title=""/>
                </v:shape>
                <o:OLEObject Type="Embed" ProgID="PBrush" ShapeID="_x0000_i1124" DrawAspect="Content" ObjectID="_1591601699" r:id="rId198"/>
              </w:object>
            </w:r>
            <w:r w:rsidR="009F51CE">
              <w:t xml:space="preserve"> </w:t>
            </w:r>
            <w:r>
              <w:object w:dxaOrig="5025" w:dyaOrig="6240">
                <v:shape id="_x0000_i1125" type="#_x0000_t75" style="width:123pt;height:152.25pt" o:ole="">
                  <v:imagedata r:id="rId199" o:title=""/>
                </v:shape>
                <o:OLEObject Type="Embed" ProgID="PBrush" ShapeID="_x0000_i1125" DrawAspect="Content" ObjectID="_1591601700" r:id="rId200"/>
              </w:object>
            </w:r>
            <w:r w:rsidR="008A06F5">
              <w:t xml:space="preserve">  </w:t>
            </w:r>
            <w:r>
              <w:object w:dxaOrig="3090" w:dyaOrig="4515">
                <v:shape id="_x0000_i1126" type="#_x0000_t75" style="width:105.75pt;height:153.75pt" o:ole="">
                  <v:imagedata r:id="rId201" o:title=""/>
                </v:shape>
                <o:OLEObject Type="Embed" ProgID="PBrush" ShapeID="_x0000_i1126" DrawAspect="Content" ObjectID="_1591601701" r:id="rId202"/>
              </w:object>
            </w:r>
          </w:p>
          <w:p w:rsidR="009F51CE" w:rsidRDefault="009F51CE" w:rsidP="00A661F2">
            <w:pPr>
              <w:spacing w:line="276" w:lineRule="auto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A26299" w:rsidP="00261D3B">
            <w:pPr>
              <w:jc w:val="center"/>
            </w:pPr>
            <w:r>
              <w:lastRenderedPageBreak/>
              <w:t>74x60x183h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9F51CE" w:rsidP="00261D3B">
            <w:pPr>
              <w:jc w:val="center"/>
            </w:pPr>
            <w:r>
              <w:t>2</w:t>
            </w:r>
          </w:p>
        </w:tc>
      </w:tr>
      <w:tr w:rsidR="00A661F2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26129D" w:rsidP="00261D3B">
            <w:r>
              <w:t>64.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7217" w:rsidRDefault="008E7217" w:rsidP="008E7217">
            <w:pPr>
              <w:rPr>
                <w:rFonts w:eastAsia="Calibri"/>
                <w:lang w:eastAsia="en-US"/>
              </w:rPr>
            </w:pPr>
            <w:r>
              <w:t xml:space="preserve">Stolik kwadratowy na podstawie talerzowej. Blat stolika </w:t>
            </w:r>
            <w:r>
              <w:rPr>
                <w:rFonts w:eastAsia="Calibri"/>
                <w:lang w:eastAsia="en-US"/>
              </w:rPr>
              <w:t>wykonany</w:t>
            </w:r>
            <w:r w:rsidRPr="00855726">
              <w:rPr>
                <w:rFonts w:eastAsia="Calibri"/>
                <w:lang w:eastAsia="en-US"/>
              </w:rPr>
              <w:t xml:space="preserve"> z płyty wiórowej obustronnie laminowanej o klasie higieniczności E1, obrzeże ABS grubości  2 i 1 mm dobrane pod kolor płyty. ABS grubości 2mm klejone klejem poliuretanowym</w:t>
            </w:r>
            <w:r>
              <w:rPr>
                <w:rFonts w:eastAsia="Calibri"/>
                <w:lang w:eastAsia="en-US"/>
              </w:rPr>
              <w:t xml:space="preserve">. </w:t>
            </w:r>
            <w:r w:rsidRPr="00855726">
              <w:rPr>
                <w:rFonts w:eastAsia="Calibri"/>
                <w:lang w:eastAsia="en-US"/>
              </w:rPr>
              <w:t xml:space="preserve">Blat </w:t>
            </w:r>
            <w:r>
              <w:rPr>
                <w:rFonts w:eastAsia="Calibri"/>
                <w:lang w:eastAsia="en-US"/>
              </w:rPr>
              <w:t>stolika wykonany</w:t>
            </w:r>
            <w:r w:rsidRPr="00855726">
              <w:rPr>
                <w:rFonts w:eastAsia="Calibri"/>
                <w:lang w:eastAsia="en-US"/>
              </w:rPr>
              <w:t xml:space="preserve"> z płyty  grubości  25mm oklejony obrzeżem o grubości 2mm i</w:t>
            </w:r>
            <w:r w:rsidRPr="00855726">
              <w:t xml:space="preserve"> promieniu R=3</w:t>
            </w:r>
            <w:r>
              <w:rPr>
                <w:rFonts w:eastAsia="Calibri"/>
                <w:lang w:eastAsia="en-US"/>
              </w:rPr>
              <w:t>. Podstawa – element dolny wykonany z blachy gr. 7 mm o wymiarach 45x45cm, noga ze stali malowanej proszkowo o przekroju</w:t>
            </w:r>
            <w:r w:rsidR="000C72A3">
              <w:rPr>
                <w:rFonts w:eastAsia="Calibri"/>
                <w:lang w:eastAsia="en-US"/>
              </w:rPr>
              <w:t xml:space="preserve"> 80x80mm, grubość ścianki 1,2mm, </w:t>
            </w:r>
            <w:r>
              <w:rPr>
                <w:rFonts w:eastAsia="Calibri"/>
                <w:lang w:eastAsia="en-US"/>
              </w:rPr>
              <w:t>element górny wykonany z blachy tłoczonej 35x35cm. Podstawa skręcana.</w:t>
            </w:r>
          </w:p>
          <w:p w:rsidR="008E7217" w:rsidRDefault="008E7217" w:rsidP="008E7217">
            <w:pPr>
              <w:rPr>
                <w:rFonts w:eastAsia="Calibri"/>
                <w:lang w:eastAsia="en-US"/>
              </w:rPr>
            </w:pPr>
          </w:p>
          <w:p w:rsidR="008E7217" w:rsidRDefault="008E7217" w:rsidP="008E7217">
            <w:r w:rsidRPr="00D924EE">
              <w:t>Wygląd jak na rysunku poglądowym:</w:t>
            </w:r>
          </w:p>
          <w:p w:rsidR="00A661F2" w:rsidRDefault="008E7217" w:rsidP="008E7217">
            <w:pPr>
              <w:spacing w:line="276" w:lineRule="auto"/>
            </w:pPr>
            <w:r>
              <w:t xml:space="preserve">          </w:t>
            </w:r>
            <w:r w:rsidR="003D2F33">
              <w:object w:dxaOrig="3030" w:dyaOrig="2895">
                <v:shape id="_x0000_i1127" type="#_x0000_t75" style="width:107.25pt;height:101.25pt" o:ole="">
                  <v:imagedata r:id="rId159" o:title=""/>
                </v:shape>
                <o:OLEObject Type="Embed" ProgID="PBrush" ShapeID="_x0000_i1127" DrawAspect="Content" ObjectID="_1591601702" r:id="rId203"/>
              </w:object>
            </w:r>
            <w:r>
              <w:t xml:space="preserve">          </w:t>
            </w:r>
            <w:r w:rsidR="003D2F33">
              <w:object w:dxaOrig="4245" w:dyaOrig="5850">
                <v:shape id="_x0000_i1128" type="#_x0000_t75" style="width:72.75pt;height:101.25pt" o:ole="">
                  <v:imagedata r:id="rId161" o:title=""/>
                </v:shape>
                <o:OLEObject Type="Embed" ProgID="PBrush" ShapeID="_x0000_i1128" DrawAspect="Content" ObjectID="_1591601703" r:id="rId204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8E7217" w:rsidP="00261D3B">
            <w:pPr>
              <w:jc w:val="center"/>
            </w:pPr>
            <w:r>
              <w:t>80x80x75h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61F2" w:rsidRDefault="008E7217" w:rsidP="00261D3B">
            <w:pPr>
              <w:jc w:val="center"/>
            </w:pPr>
            <w:r>
              <w:t>2</w:t>
            </w:r>
          </w:p>
        </w:tc>
      </w:tr>
      <w:tr w:rsidR="000B5F3C" w:rsidTr="00261D3B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F3C" w:rsidRDefault="000B5F3C" w:rsidP="00261D3B">
            <w:r>
              <w:t>65.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F3C" w:rsidRDefault="000B5F3C" w:rsidP="00892817">
            <w:r>
              <w:t xml:space="preserve">Przeróbka istniejącej lady. </w:t>
            </w:r>
            <w:r w:rsidR="00DA0402">
              <w:t xml:space="preserve">Demontaż blatu , 2 szafek i 2 paneli  z lady. Przycięcie blatu na dł. 130 i ustawienie </w:t>
            </w:r>
            <w:r w:rsidR="00AF0B4B">
              <w:t xml:space="preserve">2 </w:t>
            </w:r>
            <w:r w:rsidR="00DA0402">
              <w:t>szafek wraz z blatem w aneksie kuchennym. Przycięcie pozostałego blatu na długość 120 i głębokość 45 cm i przymocowanie go do ściany za pomocą kątowników  w aneksie kuchennym. Dodatkowo należy dostarczyć 2 szt nóg metalowych fi 50 na wys. 70 na których będzie się opierać blat.</w:t>
            </w:r>
            <w:r w:rsidR="00892817">
              <w:t xml:space="preserve"> </w:t>
            </w:r>
            <w:r w:rsidR="00DA0402">
              <w:t>Prz</w:t>
            </w:r>
            <w:r w:rsidR="00892817">
              <w:t>ycięt</w:t>
            </w:r>
            <w:r w:rsidR="00DA0402">
              <w:t>e</w:t>
            </w:r>
            <w:r w:rsidR="00892817">
              <w:t xml:space="preserve"> krawędzie blatu</w:t>
            </w:r>
            <w:r w:rsidR="00DA0402">
              <w:t xml:space="preserve"> należy okleić</w:t>
            </w:r>
            <w:r w:rsidR="00892817">
              <w:t xml:space="preserve"> obrzeżem PCV.</w:t>
            </w:r>
            <w:r w:rsidR="00DA0402">
              <w:t xml:space="preserve"> Pozost</w:t>
            </w:r>
            <w:r w:rsidR="00892817">
              <w:t>ałe elementy lady tj. półkę znajdującą się</w:t>
            </w:r>
            <w:r w:rsidR="00DA0402">
              <w:t xml:space="preserve"> pod blatem, 2 panele oraz pozostałości blatu złożyć w miejscu wskazanym przez Zamawiającego.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F3C" w:rsidRDefault="000B5F3C" w:rsidP="00261D3B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F3C" w:rsidRDefault="00DA0402" w:rsidP="00261D3B">
            <w:pPr>
              <w:jc w:val="center"/>
            </w:pPr>
            <w:r>
              <w:t>1</w:t>
            </w:r>
          </w:p>
        </w:tc>
      </w:tr>
    </w:tbl>
    <w:p w:rsidR="0026413B" w:rsidRDefault="0026413B"/>
    <w:p w:rsidR="005C413E" w:rsidRDefault="0026413B">
      <w:pPr>
        <w:rPr>
          <w:b/>
        </w:rPr>
      </w:pPr>
      <w:r>
        <w:t xml:space="preserve"> </w:t>
      </w:r>
      <w:r w:rsidRPr="0026413B">
        <w:rPr>
          <w:b/>
        </w:rPr>
        <w:t>SIEDZISKA</w:t>
      </w:r>
    </w:p>
    <w:p w:rsidR="0026413B" w:rsidRDefault="0026413B">
      <w:pPr>
        <w:rPr>
          <w:b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7"/>
        <w:gridCol w:w="10841"/>
        <w:gridCol w:w="2127"/>
        <w:gridCol w:w="1275"/>
      </w:tblGrid>
      <w:tr w:rsidR="0026413B" w:rsidTr="00872E2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13B" w:rsidRDefault="000B5F3C" w:rsidP="00872E25">
            <w:r>
              <w:lastRenderedPageBreak/>
              <w:t>66</w:t>
            </w:r>
            <w:r w:rsidR="0026129D">
              <w:t>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13B" w:rsidRDefault="0077546E" w:rsidP="00872E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Fotel obrotowych na kółkach z mechanizmem synchronicznym, na podnośniku gazowym</w:t>
            </w:r>
          </w:p>
          <w:p w:rsidR="0077546E" w:rsidRDefault="0077546E" w:rsidP="00872E25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o wymiarach:</w:t>
            </w:r>
          </w:p>
          <w:p w:rsidR="0077546E" w:rsidRDefault="0077546E" w:rsidP="00872E25">
            <w:pPr>
              <w:rPr>
                <w:rFonts w:eastAsia="Calibri"/>
                <w:lang w:eastAsia="en-US"/>
              </w:rPr>
            </w:pPr>
          </w:p>
          <w:p w:rsidR="0077546E" w:rsidRPr="0077546E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77546E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Wysokość oparcia: 715 mm</w:t>
            </w:r>
          </w:p>
          <w:p w:rsidR="0077546E" w:rsidRPr="0077546E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77546E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Szerokość oparcia: 645 mm</w:t>
            </w:r>
          </w:p>
          <w:p w:rsidR="0077546E" w:rsidRPr="0077546E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77546E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Wysokość siedziska w najniższym położeniu: 450 mm, regulowana w zakresie: 130 mm</w:t>
            </w:r>
          </w:p>
          <w:p w:rsidR="0077546E" w:rsidRPr="0077546E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77546E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Szerokość siedziska: 490 mm</w:t>
            </w:r>
          </w:p>
          <w:p w:rsidR="0077546E" w:rsidRPr="0077546E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77546E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Głębokość siedziska: 450 mm</w:t>
            </w:r>
          </w:p>
          <w:p w:rsidR="0077546E" w:rsidRPr="0077546E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77546E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Wysokość całkowita przy położeniu siedziska w najniższym położeniu: 1165 mm</w:t>
            </w:r>
          </w:p>
          <w:p w:rsidR="0077546E" w:rsidRPr="0077546E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77546E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Średnica podstawy: 700 mm</w:t>
            </w:r>
          </w:p>
          <w:p w:rsidR="0077546E" w:rsidRDefault="0077546E" w:rsidP="0077546E">
            <w:pPr>
              <w:jc w:val="both"/>
            </w:pPr>
          </w:p>
          <w:p w:rsidR="0077546E" w:rsidRDefault="0077546E" w:rsidP="0077546E">
            <w:pPr>
              <w:jc w:val="both"/>
            </w:pPr>
            <w:r w:rsidRPr="00915FA5">
              <w:t>Dopuszczalne odchylenie wymiarów to 3% podanych wartości.</w:t>
            </w:r>
          </w:p>
          <w:p w:rsidR="0077546E" w:rsidRPr="0077546E" w:rsidRDefault="0077546E" w:rsidP="0077546E">
            <w:pPr>
              <w:jc w:val="both"/>
              <w:rPr>
                <w:rFonts w:asciiTheme="minorHAnsi" w:hAnsiTheme="minorHAnsi" w:cs="Segoe UI"/>
                <w:b/>
                <w:bdr w:val="none" w:sz="0" w:space="0" w:color="auto" w:frame="1"/>
                <w:shd w:val="clear" w:color="auto" w:fill="FFFFFF"/>
              </w:rPr>
            </w:pPr>
          </w:p>
          <w:p w:rsidR="0077546E" w:rsidRPr="00892817" w:rsidRDefault="0077546E" w:rsidP="0077546E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892817">
              <w:rPr>
                <w:bdr w:val="none" w:sz="0" w:space="0" w:color="auto" w:frame="1"/>
                <w:shd w:val="clear" w:color="auto" w:fill="FFFFFF"/>
              </w:rPr>
              <w:t>Krzesło posiada: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Siedzisko i oparcie w całości tapicerowane tkaniną. 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Oparcie schodzące poniżej poziomu siedziska.</w:t>
            </w:r>
          </w:p>
          <w:p w:rsidR="00880CE5" w:rsidRPr="00880CE5" w:rsidRDefault="00880CE5" w:rsidP="00880CE5">
            <w:pPr>
              <w:numPr>
                <w:ilvl w:val="0"/>
                <w:numId w:val="10"/>
              </w:numPr>
              <w:spacing w:line="276" w:lineRule="auto"/>
              <w:jc w:val="both"/>
            </w:pPr>
            <w:r w:rsidRPr="00880CE5">
              <w:t>Oparcie w formie prostokąta.</w:t>
            </w:r>
          </w:p>
          <w:p w:rsidR="00880CE5" w:rsidRPr="00880CE5" w:rsidRDefault="00880CE5" w:rsidP="00880CE5">
            <w:pPr>
              <w:numPr>
                <w:ilvl w:val="0"/>
                <w:numId w:val="10"/>
              </w:numPr>
              <w:spacing w:line="276" w:lineRule="auto"/>
              <w:jc w:val="both"/>
            </w:pPr>
            <w:r w:rsidRPr="00880CE5">
              <w:t>Oparcie musi posiadać poziome przeszycie, na wysokości około 2/3 wysokości oparcia, dla lepszego przylegania materiału</w:t>
            </w:r>
          </w:p>
          <w:p w:rsidR="00880CE5" w:rsidRPr="00880CE5" w:rsidRDefault="00880CE5" w:rsidP="00880CE5">
            <w:pPr>
              <w:numPr>
                <w:ilvl w:val="0"/>
                <w:numId w:val="10"/>
              </w:numPr>
              <w:spacing w:line="276" w:lineRule="auto"/>
              <w:jc w:val="both"/>
            </w:pPr>
            <w:r w:rsidRPr="00880CE5">
              <w:t>Wyprofilowanie w części lędźwiowej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Szkielet siedziska wykonany z 7 warstwowej sklejki bukowe grubości 10,5 mm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Szkielet oparcia wykonany z 8 warstwowej sklejki bukowej grubości 12 mm</w:t>
            </w:r>
          </w:p>
          <w:p w:rsidR="00880CE5" w:rsidRPr="00880CE5" w:rsidRDefault="00880CE5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Podłokietniki 3D z nakładkami z czarnego PU, regulowa</w:t>
            </w:r>
            <w:r w:rsidRPr="00880CE5">
              <w:rPr>
                <w:rFonts w:ascii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ne na wysokość w zakresie</w:t>
            </w:r>
            <w:r w:rsidRPr="00880CE5">
              <w:rPr>
                <w:rFonts w:ascii="Times New Roman" w:hAnsi="Times New Roman"/>
                <w:sz w:val="20"/>
                <w:szCs w:val="20"/>
              </w:rPr>
              <w:t xml:space="preserve"> 85mm, regulacją głębokości „przód-tył” nakładki: 50 mm, obrót nakładki o 50 stopni.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Podstawę pięcioramienną wykonaną z polerowanego aluminium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Poduszkę siedziska zaokrągloną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Mechanizm synchroniczny posiadający funkcje:</w:t>
            </w:r>
          </w:p>
          <w:p w:rsidR="0077546E" w:rsidRPr="00880CE5" w:rsidRDefault="0077546E" w:rsidP="00880CE5">
            <w:pPr>
              <w:pStyle w:val="Akapitzlist"/>
              <w:numPr>
                <w:ilvl w:val="1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Możliwość swobodnego kołysania się</w:t>
            </w:r>
          </w:p>
          <w:p w:rsidR="0077546E" w:rsidRPr="00880CE5" w:rsidRDefault="0077546E" w:rsidP="00880CE5">
            <w:pPr>
              <w:pStyle w:val="Akapitzlist"/>
              <w:numPr>
                <w:ilvl w:val="1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Synchroniczny kąt pochylenia oparcia 20 stopni, siedziska 11 stopni</w:t>
            </w:r>
          </w:p>
          <w:p w:rsidR="0077546E" w:rsidRPr="00880CE5" w:rsidRDefault="0077546E" w:rsidP="00880CE5">
            <w:pPr>
              <w:pStyle w:val="Akapitzlist"/>
              <w:numPr>
                <w:ilvl w:val="1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Możliwość blokady oparcia w 5 pozycjach</w:t>
            </w:r>
          </w:p>
          <w:p w:rsidR="0077546E" w:rsidRPr="00880CE5" w:rsidRDefault="0077546E" w:rsidP="00880CE5">
            <w:pPr>
              <w:pStyle w:val="Akapitzlist"/>
              <w:numPr>
                <w:ilvl w:val="1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Regulacja siły oporu oparcia</w:t>
            </w:r>
          </w:p>
          <w:p w:rsidR="0077546E" w:rsidRPr="00880CE5" w:rsidRDefault="0077546E" w:rsidP="00880CE5">
            <w:pPr>
              <w:pStyle w:val="Akapitzlist"/>
              <w:numPr>
                <w:ilvl w:val="1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Funkcję </w:t>
            </w:r>
            <w:proofErr w:type="spellStart"/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Anti</w:t>
            </w:r>
            <w:proofErr w:type="spellEnd"/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-Shock zabezpieczającą przed uderzeniem w plecy użytkownika po zwolnieniu blokady</w:t>
            </w:r>
          </w:p>
          <w:p w:rsidR="0077546E" w:rsidRPr="00880CE5" w:rsidRDefault="0077546E" w:rsidP="00880CE5">
            <w:pPr>
              <w:pStyle w:val="Akapitzlist"/>
              <w:numPr>
                <w:ilvl w:val="1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Regulację wysokości za pomocą podnośnika pneumatycznego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Kółka samohamowne fi 65 mm, przeznaczone do twardych powierzchni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Kolorystyka: t</w:t>
            </w:r>
            <w:r w:rsid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kanina tapicerska - do wyboru 50</w:t>
            </w: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kolorów z wzornika producenta. </w:t>
            </w:r>
          </w:p>
          <w:p w:rsidR="0077546E" w:rsidRPr="00880CE5" w:rsidRDefault="0077546E" w:rsidP="0077546E">
            <w:pPr>
              <w:pStyle w:val="Akapitzlist"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:rsidR="00880CE5" w:rsidRPr="00F41CCC" w:rsidRDefault="00880CE5" w:rsidP="00880CE5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F41CCC">
              <w:rPr>
                <w:bdr w:val="none" w:sz="0" w:space="0" w:color="auto" w:frame="1"/>
                <w:shd w:val="clear" w:color="auto" w:fill="FFFFFF"/>
              </w:rPr>
              <w:t xml:space="preserve">Krzesło tapicerowane tkaniną typu </w:t>
            </w:r>
            <w:proofErr w:type="spellStart"/>
            <w:r w:rsidRPr="00F41CCC">
              <w:rPr>
                <w:bdr w:val="none" w:sz="0" w:space="0" w:color="auto" w:frame="1"/>
                <w:shd w:val="clear" w:color="auto" w:fill="FFFFFF"/>
              </w:rPr>
              <w:t>Xtreme</w:t>
            </w:r>
            <w:proofErr w:type="spellEnd"/>
            <w:r w:rsidRPr="00F41CCC">
              <w:rPr>
                <w:bdr w:val="none" w:sz="0" w:space="0" w:color="auto" w:frame="1"/>
                <w:shd w:val="clear" w:color="auto" w:fill="FFFFFF"/>
              </w:rPr>
              <w:t xml:space="preserve"> o parametrach nie gorszych niż: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Skład: 100% poliester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lastRenderedPageBreak/>
              <w:t>Gramatura: 310 g/m2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Ścieralność:  100 000 cykli Martindala,</w:t>
            </w:r>
          </w:p>
          <w:p w:rsidR="0077546E" w:rsidRPr="00880CE5" w:rsidRDefault="0077546E" w:rsidP="00880CE5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80CE5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Niepalność : wg. EN 1021-1, EN 1021-2</w:t>
            </w:r>
          </w:p>
          <w:p w:rsidR="0077546E" w:rsidRDefault="0077546E" w:rsidP="0077546E">
            <w:pPr>
              <w:keepNext/>
              <w:jc w:val="center"/>
              <w:rPr>
                <w:rFonts w:ascii="Calibri" w:eastAsiaTheme="minorHAnsi" w:hAnsi="Calibri"/>
              </w:rPr>
            </w:pPr>
          </w:p>
          <w:p w:rsidR="0026413B" w:rsidRDefault="0026413B" w:rsidP="00872E25">
            <w:r w:rsidRPr="00D924EE">
              <w:t>Wygląd jak na rysunku poglądowym:</w:t>
            </w:r>
          </w:p>
          <w:p w:rsidR="00880CE5" w:rsidRDefault="00880CE5" w:rsidP="00872E25"/>
          <w:p w:rsidR="00880CE5" w:rsidRDefault="00C176B0" w:rsidP="00872E25">
            <w:r>
              <w:t xml:space="preserve"> </w:t>
            </w:r>
            <w:r w:rsidR="00901E30">
              <w:object w:dxaOrig="2730" w:dyaOrig="2115">
                <v:shape id="_x0000_i1129" type="#_x0000_t75" style="width:136.5pt;height:106.5pt" o:ole="">
                  <v:imagedata r:id="rId205" o:title=""/>
                </v:shape>
                <o:OLEObject Type="Embed" ProgID="PBrush" ShapeID="_x0000_i1129" DrawAspect="Content" ObjectID="_1591601704" r:id="rId206"/>
              </w:object>
            </w:r>
          </w:p>
          <w:p w:rsidR="0026413B" w:rsidRDefault="0026413B" w:rsidP="00872E25">
            <w:pPr>
              <w:rPr>
                <w:rFonts w:eastAsia="Calibri"/>
                <w:lang w:eastAsia="en-US"/>
              </w:rPr>
            </w:pPr>
          </w:p>
          <w:p w:rsidR="0026413B" w:rsidRDefault="0026413B" w:rsidP="00892817">
            <w:r>
              <w:t xml:space="preserve">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13B" w:rsidRDefault="0026413B" w:rsidP="00872E25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13B" w:rsidRDefault="00AF0B4B" w:rsidP="00872E25">
            <w:pPr>
              <w:jc w:val="center"/>
            </w:pPr>
            <w:r>
              <w:t>17</w:t>
            </w:r>
          </w:p>
        </w:tc>
      </w:tr>
      <w:tr w:rsidR="0077546E" w:rsidTr="00872E2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6E" w:rsidRDefault="000B5F3C" w:rsidP="00872E25">
            <w:r>
              <w:t>67</w:t>
            </w:r>
            <w:r w:rsidR="0026129D">
              <w:t>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1CCC" w:rsidRPr="0027492F" w:rsidRDefault="00F41CCC" w:rsidP="00F41CCC">
            <w:r w:rsidRPr="0027492F">
              <w:t>Krzesło stacjonarne na 4 nogach z podłokietnikami</w:t>
            </w:r>
          </w:p>
          <w:p w:rsidR="00F41CCC" w:rsidRPr="0027492F" w:rsidRDefault="00F41CCC" w:rsidP="00F41CCC">
            <w:r w:rsidRPr="00F41CCC">
              <w:t>O wymiarach:</w:t>
            </w:r>
          </w:p>
          <w:p w:rsidR="00F41CCC" w:rsidRDefault="00F41CCC" w:rsidP="00F41CCC">
            <w:pPr>
              <w:rPr>
                <w:rFonts w:asciiTheme="minorHAnsi" w:hAnsiTheme="minorHAnsi"/>
                <w:b/>
              </w:rPr>
            </w:pP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Wysokość: 850 mm,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Wysokość siedziska: 455 mm,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Szerokość siedziska: 435 mm,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Szerokość oparcia: 385 mm,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Całkowita szerokość:  535 mm,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Głębokość całkowita:  570 mm,</w:t>
            </w:r>
          </w:p>
          <w:p w:rsidR="00F41CCC" w:rsidRDefault="00F41CCC" w:rsidP="00F41CCC">
            <w:pPr>
              <w:rPr>
                <w:rFonts w:asciiTheme="minorHAnsi" w:hAnsiTheme="minorHAnsi"/>
              </w:rPr>
            </w:pPr>
          </w:p>
          <w:p w:rsidR="00F41CCC" w:rsidRPr="00F41CCC" w:rsidRDefault="00F41CCC" w:rsidP="00F41CCC">
            <w:r w:rsidRPr="00F41CCC">
              <w:t>Krzesło posiada:</w:t>
            </w:r>
          </w:p>
          <w:p w:rsidR="00F41CCC" w:rsidRPr="00F41CCC" w:rsidRDefault="00F41CCC" w:rsidP="00F41CCC">
            <w:pPr>
              <w:rPr>
                <w:b/>
              </w:rPr>
            </w:pP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Siedzisko i oparcie wykonane ze sklejki bukowej, ośmiowarstwowej, gięto-klejonej o grubości 10,5 mm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 xml:space="preserve">Siedzisko wraz z oparciem wykonane z jednej miski. 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Siedzisko i oparcie obłożone gąbką i w całości pokryte tkaniną tapicerską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Konstrukcję z rury fi 22 mm, chromowanej przechodząc</w:t>
            </w:r>
            <w:r>
              <w:rPr>
                <w:rFonts w:ascii="Times New Roman" w:hAnsi="Times New Roman"/>
                <w:sz w:val="20"/>
                <w:szCs w:val="20"/>
              </w:rPr>
              <w:t>ej w podłokietniki w formie zamk</w:t>
            </w:r>
            <w:r w:rsidRPr="00F41CCC">
              <w:rPr>
                <w:rFonts w:ascii="Times New Roman" w:hAnsi="Times New Roman"/>
                <w:sz w:val="20"/>
                <w:szCs w:val="20"/>
              </w:rPr>
              <w:t>niętej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Stopki tworzywowe, czarne, do twardych powierzchni.</w:t>
            </w:r>
          </w:p>
          <w:p w:rsidR="00F41CCC" w:rsidRDefault="00F41CCC" w:rsidP="00F41CCC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Sztaplowanie do 6 sztuk w słupku.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Nakładki na podłokietniki z drewna bukowego</w:t>
            </w:r>
            <w:r w:rsidR="0027492F">
              <w:rPr>
                <w:rFonts w:ascii="Times New Roman" w:hAnsi="Times New Roman"/>
                <w:sz w:val="20"/>
                <w:szCs w:val="20"/>
              </w:rPr>
              <w:t xml:space="preserve">  - kolorystyka 12 kolorów do wyboru z wzornika 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Kolorystyka: t</w:t>
            </w:r>
            <w:r>
              <w:rPr>
                <w:rFonts w:ascii="Times New Roman" w:hAnsi="Times New Roman"/>
                <w:sz w:val="20"/>
                <w:szCs w:val="20"/>
              </w:rPr>
              <w:t>kanina tapicerska - do wyboru 50</w:t>
            </w:r>
            <w:r w:rsidRPr="00F41CCC">
              <w:rPr>
                <w:rFonts w:ascii="Times New Roman" w:hAnsi="Times New Roman"/>
                <w:sz w:val="20"/>
                <w:szCs w:val="20"/>
              </w:rPr>
              <w:t xml:space="preserve"> kolorów z wzornika producenta. </w:t>
            </w:r>
          </w:p>
          <w:p w:rsidR="00F41CCC" w:rsidRPr="00F41CCC" w:rsidRDefault="00F41CCC" w:rsidP="00F41CCC">
            <w:pPr>
              <w:rPr>
                <w:rFonts w:asciiTheme="minorHAnsi" w:hAnsiTheme="minorHAnsi"/>
              </w:rPr>
            </w:pPr>
          </w:p>
          <w:p w:rsidR="00F41CCC" w:rsidRPr="00F41CCC" w:rsidRDefault="00F41CCC" w:rsidP="00F41CCC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F41CCC">
              <w:rPr>
                <w:bdr w:val="none" w:sz="0" w:space="0" w:color="auto" w:frame="1"/>
                <w:shd w:val="clear" w:color="auto" w:fill="FFFFFF"/>
              </w:rPr>
              <w:t xml:space="preserve">Krzesło tapicerowane tkaniną typu </w:t>
            </w:r>
            <w:proofErr w:type="spellStart"/>
            <w:r w:rsidRPr="00F41CCC">
              <w:rPr>
                <w:bdr w:val="none" w:sz="0" w:space="0" w:color="auto" w:frame="1"/>
                <w:shd w:val="clear" w:color="auto" w:fill="FFFFFF"/>
              </w:rPr>
              <w:t>Xtreme</w:t>
            </w:r>
            <w:proofErr w:type="spellEnd"/>
            <w:r w:rsidRPr="00F41CCC">
              <w:rPr>
                <w:bdr w:val="none" w:sz="0" w:space="0" w:color="auto" w:frame="1"/>
                <w:shd w:val="clear" w:color="auto" w:fill="FFFFFF"/>
              </w:rPr>
              <w:t xml:space="preserve"> o parametrach nie gorszych niż: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41CCC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Skład: 100% poliester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41CCC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Gramatura: 310 g/m2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41CCC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Ścieralność:  100 000 cykli Martindala,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41CCC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Niepalność : wg. EN 1021-1, EN 1021-2</w:t>
            </w:r>
          </w:p>
          <w:p w:rsidR="00F41CCC" w:rsidRPr="00F41CCC" w:rsidRDefault="00F41CCC" w:rsidP="00F41CCC">
            <w:pPr>
              <w:rPr>
                <w:rFonts w:asciiTheme="minorHAnsi" w:hAnsiTheme="minorHAnsi"/>
              </w:rPr>
            </w:pPr>
          </w:p>
          <w:p w:rsidR="00F41CCC" w:rsidRPr="00F41CCC" w:rsidRDefault="00F41CCC" w:rsidP="00F41CCC">
            <w:r w:rsidRPr="00F41CCC">
              <w:t>Wymagany atest</w:t>
            </w:r>
          </w:p>
          <w:p w:rsidR="00F41CCC" w:rsidRPr="00F41CCC" w:rsidRDefault="00F41CCC" w:rsidP="00F41CCC">
            <w:pPr>
              <w:pStyle w:val="Akapitzlist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Certyfikat wytrzymałościowy zgodnie z EN 16139, EN 14703</w:t>
            </w:r>
          </w:p>
          <w:p w:rsidR="00F41CCC" w:rsidRPr="00F41CCC" w:rsidRDefault="00F41CCC" w:rsidP="00F41CCC">
            <w:pPr>
              <w:pStyle w:val="Akapitzlist"/>
              <w:rPr>
                <w:rFonts w:ascii="Times New Roman" w:hAnsi="Times New Roman"/>
              </w:rPr>
            </w:pPr>
          </w:p>
          <w:p w:rsidR="00F41CCC" w:rsidRDefault="00F41CCC" w:rsidP="00F41CCC">
            <w:r w:rsidRPr="00D924EE">
              <w:t>Wygląd jak na rysunku poglądowym:</w:t>
            </w:r>
          </w:p>
          <w:p w:rsidR="0077546E" w:rsidRPr="0027492F" w:rsidRDefault="00F41CCC" w:rsidP="00872E25">
            <w:r>
              <w:object w:dxaOrig="4290" w:dyaOrig="2715">
                <v:shape id="_x0000_i1130" type="#_x0000_t75" style="width:214.5pt;height:135.75pt" o:ole="">
                  <v:imagedata r:id="rId207" o:title=""/>
                </v:shape>
                <o:OLEObject Type="Embed" ProgID="PBrush" ShapeID="_x0000_i1130" DrawAspect="Content" ObjectID="_1591601705" r:id="rId208"/>
              </w:objec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6E" w:rsidRDefault="0077546E" w:rsidP="00872E25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546E" w:rsidRDefault="00AA329C" w:rsidP="00872E25">
            <w:pPr>
              <w:jc w:val="center"/>
            </w:pPr>
            <w:r>
              <w:t>101</w:t>
            </w:r>
          </w:p>
        </w:tc>
      </w:tr>
      <w:tr w:rsidR="0027492F" w:rsidTr="00872E2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2F" w:rsidRDefault="000B5F3C" w:rsidP="00872E25">
            <w:r>
              <w:t>68</w:t>
            </w:r>
            <w:r w:rsidR="0026129D">
              <w:t>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2F" w:rsidRDefault="00CE6286" w:rsidP="00CE6286">
            <w:r>
              <w:t xml:space="preserve">Krzesło konferencyjne na podstawie czteroramiennej z aluminium polerowanego z mechanizmem </w:t>
            </w:r>
            <w:proofErr w:type="spellStart"/>
            <w:r>
              <w:t>samopowrotu</w:t>
            </w:r>
            <w:proofErr w:type="spellEnd"/>
            <w:r>
              <w:t>. Forma krzesła ze zintegrowanymi podłokietnikami, tworzącymi z oparciem i siedziskiem jedną połączoną całość.</w:t>
            </w:r>
          </w:p>
          <w:p w:rsidR="00FC68A8" w:rsidRPr="0027492F" w:rsidRDefault="00FC68A8" w:rsidP="00FC68A8">
            <w:r>
              <w:t>o</w:t>
            </w:r>
            <w:r w:rsidRPr="00F41CCC">
              <w:t xml:space="preserve"> wymiarach:</w:t>
            </w:r>
          </w:p>
          <w:p w:rsidR="00FC68A8" w:rsidRDefault="00FC68A8" w:rsidP="00FC68A8">
            <w:pPr>
              <w:rPr>
                <w:rFonts w:asciiTheme="minorHAnsi" w:hAnsiTheme="minorHAnsi"/>
                <w:b/>
              </w:rPr>
            </w:pPr>
          </w:p>
          <w:p w:rsidR="00FC68A8" w:rsidRPr="00F41CCC" w:rsidRDefault="00FC68A8" w:rsidP="00FC68A8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Wysokość: 910</w:t>
            </w:r>
            <w:r w:rsidRPr="00F41CCC">
              <w:rPr>
                <w:rFonts w:ascii="Times New Roman" w:hAnsi="Times New Roman"/>
                <w:sz w:val="20"/>
                <w:szCs w:val="20"/>
              </w:rPr>
              <w:t xml:space="preserve"> mm,</w:t>
            </w:r>
          </w:p>
          <w:p w:rsidR="00FC68A8" w:rsidRPr="00F41CCC" w:rsidRDefault="00FC68A8" w:rsidP="00FC68A8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Wysokość siedziska: 470</w:t>
            </w:r>
            <w:r w:rsidRPr="00F41CCC">
              <w:rPr>
                <w:rFonts w:ascii="Times New Roman" w:hAnsi="Times New Roman"/>
                <w:sz w:val="20"/>
                <w:szCs w:val="20"/>
              </w:rPr>
              <w:t xml:space="preserve"> mm,</w:t>
            </w:r>
          </w:p>
          <w:p w:rsidR="00FC68A8" w:rsidRPr="00693B51" w:rsidRDefault="00693B51" w:rsidP="00FC68A8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 w:rsidRPr="00693B51">
              <w:rPr>
                <w:rFonts w:ascii="Times New Roman" w:hAnsi="Times New Roman"/>
                <w:sz w:val="20"/>
                <w:szCs w:val="20"/>
              </w:rPr>
              <w:t>Szerokość siedziska: 460</w:t>
            </w:r>
            <w:r w:rsidR="00FC68A8" w:rsidRPr="00693B51">
              <w:rPr>
                <w:rFonts w:ascii="Times New Roman" w:hAnsi="Times New Roman"/>
                <w:sz w:val="20"/>
                <w:szCs w:val="20"/>
              </w:rPr>
              <w:t xml:space="preserve"> mm,</w:t>
            </w:r>
          </w:p>
          <w:p w:rsidR="00FC68A8" w:rsidRPr="00693B51" w:rsidRDefault="00693B51" w:rsidP="00FC68A8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 w:rsidRPr="00693B51">
              <w:rPr>
                <w:rFonts w:ascii="Times New Roman" w:hAnsi="Times New Roman"/>
                <w:sz w:val="20"/>
                <w:szCs w:val="20"/>
              </w:rPr>
              <w:t>Szerokość oparcia: 480 zwiększająca się w części górnej do 510</w:t>
            </w:r>
            <w:r w:rsidR="00FC68A8" w:rsidRPr="00693B51">
              <w:rPr>
                <w:rFonts w:ascii="Times New Roman" w:hAnsi="Times New Roman"/>
                <w:sz w:val="20"/>
                <w:szCs w:val="20"/>
              </w:rPr>
              <w:t xml:space="preserve"> mm,</w:t>
            </w:r>
            <w:r w:rsidRPr="00693B5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C68A8" w:rsidRPr="00F41CCC" w:rsidRDefault="00FC68A8" w:rsidP="00FC68A8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Całkowita szerokość:  615</w:t>
            </w:r>
            <w:r w:rsidRPr="00F41CCC">
              <w:rPr>
                <w:rFonts w:ascii="Times New Roman" w:hAnsi="Times New Roman"/>
                <w:sz w:val="20"/>
                <w:szCs w:val="20"/>
              </w:rPr>
              <w:t xml:space="preserve"> mm,</w:t>
            </w:r>
          </w:p>
          <w:p w:rsidR="00FC68A8" w:rsidRPr="00F41CCC" w:rsidRDefault="00FC68A8" w:rsidP="00FC68A8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Głębokość całkowita:  615</w:t>
            </w:r>
            <w:r w:rsidRPr="00F41CCC">
              <w:rPr>
                <w:rFonts w:ascii="Times New Roman" w:hAnsi="Times New Roman"/>
                <w:sz w:val="20"/>
                <w:szCs w:val="20"/>
              </w:rPr>
              <w:t>mm,</w:t>
            </w:r>
          </w:p>
          <w:p w:rsidR="00FC68A8" w:rsidRDefault="00FC68A8" w:rsidP="00FC68A8">
            <w:pPr>
              <w:rPr>
                <w:rFonts w:asciiTheme="minorHAnsi" w:hAnsiTheme="minorHAnsi"/>
              </w:rPr>
            </w:pPr>
          </w:p>
          <w:p w:rsidR="00FC68A8" w:rsidRPr="00F41CCC" w:rsidRDefault="00FC68A8" w:rsidP="00FC68A8">
            <w:r w:rsidRPr="00F41CCC">
              <w:t>Krzesło posiada:</w:t>
            </w:r>
          </w:p>
          <w:p w:rsidR="00FC68A8" w:rsidRPr="00F41CCC" w:rsidRDefault="00FC68A8" w:rsidP="00FC68A8">
            <w:pPr>
              <w:rPr>
                <w:b/>
              </w:rPr>
            </w:pPr>
          </w:p>
          <w:p w:rsidR="00FC68A8" w:rsidRPr="00FC68A8" w:rsidRDefault="00FC68A8" w:rsidP="00FC68A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Siedzisko </w:t>
            </w:r>
            <w:r w:rsidRPr="00F41CCC">
              <w:rPr>
                <w:rFonts w:ascii="Times New Roman" w:hAnsi="Times New Roman"/>
                <w:sz w:val="20"/>
                <w:szCs w:val="20"/>
              </w:rPr>
              <w:t xml:space="preserve">ze sklejki </w:t>
            </w:r>
            <w:r>
              <w:rPr>
                <w:rFonts w:ascii="Times New Roman" w:hAnsi="Times New Roman"/>
                <w:sz w:val="20"/>
                <w:szCs w:val="20"/>
              </w:rPr>
              <w:t>o grubości 9</w:t>
            </w:r>
            <w:r w:rsidRPr="00F41CCC">
              <w:rPr>
                <w:rFonts w:ascii="Times New Roman" w:hAnsi="Times New Roman"/>
                <w:sz w:val="20"/>
                <w:szCs w:val="20"/>
              </w:rPr>
              <w:t>,5 mm</w:t>
            </w:r>
            <w:r w:rsidRPr="00FC68A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C68A8" w:rsidRPr="00F41CCC" w:rsidRDefault="00FC68A8" w:rsidP="00FC68A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 xml:space="preserve">Siedzisko i oparcie obłożone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pianką poliuretanową N-4060</w:t>
            </w:r>
          </w:p>
          <w:p w:rsidR="00FC68A8" w:rsidRDefault="00FC68A8" w:rsidP="00FC68A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Oparcie – elastyczny materiał, pokrowiec z pianki poliuretanowej</w:t>
            </w:r>
          </w:p>
          <w:p w:rsidR="00FC68A8" w:rsidRDefault="00FC68A8" w:rsidP="00FC68A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Całość pokryta tkaniną tapicerską</w:t>
            </w:r>
          </w:p>
          <w:p w:rsidR="00FC68A8" w:rsidRPr="00F41CCC" w:rsidRDefault="00FC68A8" w:rsidP="00FC68A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Czteroramienna podstawa </w:t>
            </w:r>
            <w:r w:rsidR="00061D0C">
              <w:rPr>
                <w:rFonts w:ascii="Times New Roman" w:hAnsi="Times New Roman"/>
                <w:sz w:val="20"/>
                <w:szCs w:val="20"/>
              </w:rPr>
              <w:t xml:space="preserve">z aluminium polerowanego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z mechanizmem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samopowrotu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FC68A8" w:rsidRPr="00F41CCC" w:rsidRDefault="00FC68A8" w:rsidP="00FC68A8">
            <w:pPr>
              <w:pStyle w:val="Akapitzlist"/>
              <w:numPr>
                <w:ilvl w:val="0"/>
                <w:numId w:val="12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>Kolorystyka: t</w:t>
            </w:r>
            <w:r>
              <w:rPr>
                <w:rFonts w:ascii="Times New Roman" w:hAnsi="Times New Roman"/>
                <w:sz w:val="20"/>
                <w:szCs w:val="20"/>
              </w:rPr>
              <w:t>kanina tapicerska - do wyboru 50</w:t>
            </w:r>
            <w:r w:rsidRPr="00F41CCC">
              <w:rPr>
                <w:rFonts w:ascii="Times New Roman" w:hAnsi="Times New Roman"/>
                <w:sz w:val="20"/>
                <w:szCs w:val="20"/>
              </w:rPr>
              <w:t xml:space="preserve"> kolorów z wzornika producenta. </w:t>
            </w:r>
          </w:p>
          <w:p w:rsidR="00AA329C" w:rsidRDefault="00AA329C" w:rsidP="00AA329C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</w:p>
          <w:p w:rsidR="00AA329C" w:rsidRPr="00F41CCC" w:rsidRDefault="00AA329C" w:rsidP="00AA329C">
            <w:pPr>
              <w:jc w:val="both"/>
              <w:rPr>
                <w:bdr w:val="none" w:sz="0" w:space="0" w:color="auto" w:frame="1"/>
                <w:shd w:val="clear" w:color="auto" w:fill="FFFFFF"/>
              </w:rPr>
            </w:pPr>
            <w:r w:rsidRPr="00F41CCC">
              <w:rPr>
                <w:bdr w:val="none" w:sz="0" w:space="0" w:color="auto" w:frame="1"/>
                <w:shd w:val="clear" w:color="auto" w:fill="FFFFFF"/>
              </w:rPr>
              <w:t xml:space="preserve">Krzesło tapicerowane tkaniną typu </w:t>
            </w:r>
            <w:proofErr w:type="spellStart"/>
            <w:r w:rsidRPr="00F41CCC">
              <w:rPr>
                <w:bdr w:val="none" w:sz="0" w:space="0" w:color="auto" w:frame="1"/>
                <w:shd w:val="clear" w:color="auto" w:fill="FFFFFF"/>
              </w:rPr>
              <w:t>Xtreme</w:t>
            </w:r>
            <w:proofErr w:type="spellEnd"/>
            <w:r w:rsidRPr="00F41CCC">
              <w:rPr>
                <w:bdr w:val="none" w:sz="0" w:space="0" w:color="auto" w:frame="1"/>
                <w:shd w:val="clear" w:color="auto" w:fill="FFFFFF"/>
              </w:rPr>
              <w:t xml:space="preserve"> o parametrach nie gorszych niż:</w:t>
            </w:r>
          </w:p>
          <w:p w:rsidR="00AA329C" w:rsidRPr="00F41CCC" w:rsidRDefault="00AA329C" w:rsidP="00AA329C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41CCC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Skład: 100% poliester</w:t>
            </w:r>
          </w:p>
          <w:p w:rsidR="00AA329C" w:rsidRPr="00F41CCC" w:rsidRDefault="00AA329C" w:rsidP="00AA329C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41CCC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Gramatura: 310 g/m2</w:t>
            </w:r>
          </w:p>
          <w:p w:rsidR="00AA329C" w:rsidRPr="00F41CCC" w:rsidRDefault="00AA329C" w:rsidP="00AA329C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41CCC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Ścieralność:  100 000 cykli Martindala,</w:t>
            </w:r>
          </w:p>
          <w:p w:rsidR="00AA329C" w:rsidRPr="00F41CCC" w:rsidRDefault="00AA329C" w:rsidP="00AA329C">
            <w:pPr>
              <w:pStyle w:val="Akapitzlist"/>
              <w:numPr>
                <w:ilvl w:val="0"/>
                <w:numId w:val="10"/>
              </w:numPr>
              <w:jc w:val="both"/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F41CCC">
              <w:rPr>
                <w:rFonts w:ascii="Times New Roman" w:eastAsia="Times New Roman" w:hAnsi="Times New Roman"/>
                <w:sz w:val="20"/>
                <w:szCs w:val="20"/>
                <w:bdr w:val="none" w:sz="0" w:space="0" w:color="auto" w:frame="1"/>
                <w:shd w:val="clear" w:color="auto" w:fill="FFFFFF"/>
              </w:rPr>
              <w:t>Niepalność : wg. EN 1021-1, EN 1021-2</w:t>
            </w:r>
          </w:p>
          <w:p w:rsidR="00FC68A8" w:rsidRDefault="00FC68A8" w:rsidP="00FC68A8"/>
          <w:p w:rsidR="00FC68A8" w:rsidRPr="00F41CCC" w:rsidRDefault="00FC68A8" w:rsidP="00FC68A8">
            <w:r w:rsidRPr="00F41CCC">
              <w:t>Wymagany atest</w:t>
            </w:r>
          </w:p>
          <w:p w:rsidR="00FC68A8" w:rsidRPr="00F41CCC" w:rsidRDefault="00FC68A8" w:rsidP="00FC68A8">
            <w:pPr>
              <w:pStyle w:val="Akapitzlist"/>
              <w:numPr>
                <w:ilvl w:val="0"/>
                <w:numId w:val="14"/>
              </w:numPr>
              <w:rPr>
                <w:rFonts w:ascii="Times New Roman" w:hAnsi="Times New Roman"/>
                <w:sz w:val="20"/>
                <w:szCs w:val="20"/>
              </w:rPr>
            </w:pPr>
            <w:r w:rsidRPr="00F41CCC">
              <w:rPr>
                <w:rFonts w:ascii="Times New Roman" w:hAnsi="Times New Roman"/>
                <w:sz w:val="20"/>
                <w:szCs w:val="20"/>
              </w:rPr>
              <w:t xml:space="preserve">Certyfikat wytrzymałościowy zgodnie z </w:t>
            </w:r>
            <w:r>
              <w:rPr>
                <w:rFonts w:ascii="Times New Roman" w:hAnsi="Times New Roman"/>
                <w:sz w:val="20"/>
                <w:szCs w:val="20"/>
              </w:rPr>
              <w:t>PN-EN 15373:2010</w:t>
            </w:r>
            <w:r w:rsidRPr="00F41CC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PN-EN 1335-3:2009</w:t>
            </w:r>
          </w:p>
          <w:p w:rsidR="00FC68A8" w:rsidRPr="00F41CCC" w:rsidRDefault="00FC68A8" w:rsidP="00FC68A8">
            <w:pPr>
              <w:pStyle w:val="Akapitzlist"/>
              <w:rPr>
                <w:rFonts w:ascii="Times New Roman" w:hAnsi="Times New Roman"/>
              </w:rPr>
            </w:pPr>
          </w:p>
          <w:p w:rsidR="00CE6286" w:rsidRDefault="00CE6286" w:rsidP="00CE6286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FC68A8" w:rsidRDefault="00FC68A8" w:rsidP="00FC68A8">
            <w:r w:rsidRPr="00D924EE">
              <w:t>Wygląd jak na rysunku poglądowym:</w:t>
            </w:r>
          </w:p>
          <w:p w:rsidR="00FC68A8" w:rsidRDefault="00FC68A8" w:rsidP="00CE6286">
            <w:pP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  <w:p w:rsidR="00CE6286" w:rsidRDefault="00FC68A8" w:rsidP="00CE6286">
            <w:r>
              <w:object w:dxaOrig="2190" w:dyaOrig="2595">
                <v:shape id="_x0000_i1131" type="#_x0000_t75" style="width:109.5pt;height:129.75pt" o:ole="">
                  <v:imagedata r:id="rId209" o:title=""/>
                </v:shape>
                <o:OLEObject Type="Embed" ProgID="PBrush" ShapeID="_x0000_i1131" DrawAspect="Content" ObjectID="_1591601706" r:id="rId210"/>
              </w:object>
            </w:r>
          </w:p>
          <w:p w:rsidR="003D2F33" w:rsidRDefault="003D2F33" w:rsidP="00CE6286"/>
          <w:p w:rsidR="003D2F33" w:rsidRPr="0027492F" w:rsidRDefault="003D2F33" w:rsidP="00CE6286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2F" w:rsidRDefault="0027492F" w:rsidP="00872E25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92F" w:rsidRDefault="00AA329C" w:rsidP="00872E25">
            <w:pPr>
              <w:jc w:val="center"/>
            </w:pPr>
            <w:r>
              <w:t>21</w:t>
            </w:r>
          </w:p>
        </w:tc>
      </w:tr>
      <w:tr w:rsidR="000B5F3C" w:rsidTr="00872E2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F3C" w:rsidRDefault="000B5F3C" w:rsidP="00872E25">
            <w:r>
              <w:t>69.</w:t>
            </w:r>
          </w:p>
        </w:tc>
        <w:tc>
          <w:tcPr>
            <w:tcW w:w="10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F3C" w:rsidRDefault="000B5F3C" w:rsidP="000B5F3C">
            <w:r w:rsidRPr="00D924EE">
              <w:t>Krzesło stacjonarne na ramie na 4 nogach.</w:t>
            </w:r>
          </w:p>
          <w:p w:rsidR="000B5F3C" w:rsidRDefault="000B5F3C" w:rsidP="000B5F3C"/>
          <w:p w:rsidR="000B5F3C" w:rsidRPr="00D924EE" w:rsidRDefault="000B5F3C" w:rsidP="000B5F3C">
            <w:r w:rsidRPr="00D924EE">
              <w:t>Wymagane wymiary krzesła:</w:t>
            </w:r>
          </w:p>
          <w:p w:rsidR="000B5F3C" w:rsidRPr="00D924EE" w:rsidRDefault="000B5F3C" w:rsidP="000B5F3C">
            <w:r w:rsidRPr="00D924EE">
              <w:t xml:space="preserve">- szerokość siedziska równa szerokości oparcia </w:t>
            </w:r>
            <w:smartTag w:uri="urn:schemas-microsoft-com:office:smarttags" w:element="metricconverter">
              <w:smartTagPr>
                <w:attr w:name="ProductID" w:val="410 mm"/>
              </w:smartTagPr>
              <w:r w:rsidRPr="00D924EE">
                <w:t>410 mm</w:t>
              </w:r>
            </w:smartTag>
            <w:r w:rsidRPr="00D924EE">
              <w:t>,</w:t>
            </w:r>
          </w:p>
          <w:p w:rsidR="000B5F3C" w:rsidRPr="00D924EE" w:rsidRDefault="000B5F3C" w:rsidP="000B5F3C">
            <w:r w:rsidRPr="00D924EE">
              <w:t xml:space="preserve">- wysokość siedziska </w:t>
            </w:r>
            <w:smartTag w:uri="urn:schemas-microsoft-com:office:smarttags" w:element="metricconverter">
              <w:smartTagPr>
                <w:attr w:name="ProductID" w:val="450 mm"/>
              </w:smartTagPr>
              <w:r w:rsidRPr="00D924EE">
                <w:t>450 mm</w:t>
              </w:r>
            </w:smartTag>
            <w:r w:rsidRPr="00D924EE">
              <w:t>,</w:t>
            </w:r>
          </w:p>
          <w:p w:rsidR="000B5F3C" w:rsidRPr="00D924EE" w:rsidRDefault="000B5F3C" w:rsidP="000B5F3C">
            <w:r w:rsidRPr="00D924EE">
              <w:t xml:space="preserve">- wysokość krzesła </w:t>
            </w:r>
            <w:smartTag w:uri="urn:schemas-microsoft-com:office:smarttags" w:element="metricconverter">
              <w:smartTagPr>
                <w:attr w:name="ProductID" w:val="850 mm"/>
              </w:smartTagPr>
              <w:r w:rsidRPr="00D924EE">
                <w:t>850 mm</w:t>
              </w:r>
            </w:smartTag>
            <w:r w:rsidRPr="00D924EE">
              <w:t>,</w:t>
            </w:r>
          </w:p>
          <w:p w:rsidR="000B5F3C" w:rsidRPr="00D924EE" w:rsidRDefault="000B5F3C" w:rsidP="000B5F3C">
            <w:r w:rsidRPr="00D924EE">
              <w:t xml:space="preserve">- głębokość siedziska </w:t>
            </w:r>
            <w:smartTag w:uri="urn:schemas-microsoft-com:office:smarttags" w:element="metricconverter">
              <w:smartTagPr>
                <w:attr w:name="ProductID" w:val="420 mm"/>
              </w:smartTagPr>
              <w:r w:rsidRPr="00D924EE">
                <w:t>420 mm</w:t>
              </w:r>
            </w:smartTag>
            <w:r w:rsidRPr="00D924EE">
              <w:t>.</w:t>
            </w:r>
          </w:p>
          <w:p w:rsidR="000B5F3C" w:rsidRPr="00D924EE" w:rsidRDefault="000B5F3C" w:rsidP="000B5F3C">
            <w:r w:rsidRPr="00D924EE">
              <w:t>- całkowita szerokość krzesła 490 mm.</w:t>
            </w:r>
          </w:p>
          <w:p w:rsidR="000B5F3C" w:rsidRDefault="000B5F3C" w:rsidP="000B5F3C">
            <w:r w:rsidRPr="00D924EE">
              <w:lastRenderedPageBreak/>
              <w:t xml:space="preserve">- całkowita głębokość krzesła </w:t>
            </w:r>
            <w:smartTag w:uri="urn:schemas-microsoft-com:office:smarttags" w:element="metricconverter">
              <w:smartTagPr>
                <w:attr w:name="ProductID" w:val="563 mm"/>
              </w:smartTagPr>
              <w:r w:rsidRPr="00D924EE">
                <w:t>563 mm</w:t>
              </w:r>
            </w:smartTag>
            <w:r>
              <w:t>.</w:t>
            </w:r>
          </w:p>
          <w:p w:rsidR="000B5F3C" w:rsidRPr="00D924EE" w:rsidRDefault="000B5F3C" w:rsidP="000B5F3C"/>
          <w:p w:rsidR="000B5F3C" w:rsidRDefault="000B5F3C" w:rsidP="000B5F3C">
            <w:r w:rsidRPr="00D924EE">
              <w:t>Dopuszczalne odchylenie na poziomie 3 % od podanych wartości</w:t>
            </w:r>
            <w:r>
              <w:t>.</w:t>
            </w:r>
          </w:p>
          <w:p w:rsidR="000B5F3C" w:rsidRDefault="000B5F3C" w:rsidP="000B5F3C"/>
          <w:p w:rsidR="000B5F3C" w:rsidRPr="00D924EE" w:rsidRDefault="000B5F3C" w:rsidP="000B5F3C">
            <w:r w:rsidRPr="00D924EE">
              <w:t xml:space="preserve"> Siedzisko i oparcie wykonane ze sklejki bukowej siedmiowarstwowej, gięto-klejonej o grubości nie mniejszej niż 10,5 mm, o takiej samej grubości w każdym miejscu. Siedzisko wraz z oparciem wykonane z jednej miski ze specjalnym podcięciem zwężającym szerokość siedziska poniżej części lędźwiowej oparcia, zwiększającym dynamikę oparcia podczas siedzenia. Podcięcie o wymiarach głębokość </w:t>
            </w:r>
            <w:smartTag w:uri="urn:schemas-microsoft-com:office:smarttags" w:element="metricconverter">
              <w:smartTagPr>
                <w:attr w:name="ProductID" w:val="80 mm"/>
              </w:smartTagPr>
              <w:r w:rsidRPr="00D924EE">
                <w:t>80 mm</w:t>
              </w:r>
            </w:smartTag>
            <w:r w:rsidRPr="00D924EE">
              <w:t xml:space="preserve">, wysokość </w:t>
            </w:r>
            <w:smartTag w:uri="urn:schemas-microsoft-com:office:smarttags" w:element="metricconverter">
              <w:smartTagPr>
                <w:attr w:name="ProductID" w:val="50 mm"/>
              </w:smartTagPr>
              <w:r w:rsidRPr="00D924EE">
                <w:t>50 mm</w:t>
              </w:r>
            </w:smartTag>
            <w:r>
              <w:t xml:space="preserve">. </w:t>
            </w:r>
            <w:r w:rsidRPr="00D924EE">
              <w:t xml:space="preserve">Chromowana konstrukcja z rury fi 22x2 mm w kształcie odwróconej litery V zaopatrzona w nakładki i stopki sztaplujące. Wszystkie łączenia estetyczne. Krzesło wyposażone ma zostać w plastikowe odbojniki mocowane do rury, które zabezpieczają powierzchnię siedziska i oparcia przed zniszczeniem podczas składowania w stos. Miska siedziska połączona z ramą za pośrednictwem krążków montażowych wykonanych z sklejki bukowej grubości </w:t>
            </w:r>
            <w:smartTag w:uri="urn:schemas-microsoft-com:office:smarttags" w:element="metricconverter">
              <w:smartTagPr>
                <w:attr w:name="ProductID" w:val="12 mm"/>
              </w:smartTagPr>
              <w:r w:rsidRPr="00D924EE">
                <w:t>12 mm</w:t>
              </w:r>
            </w:smartTag>
            <w:r>
              <w:t xml:space="preserve">. </w:t>
            </w:r>
            <w:r w:rsidRPr="00D924EE">
              <w:t>Nogi przednie wykonane z jednego elementu rury, nogi tylne wykonane z jednego elementu rury. Nogi wyposażone w stopki tworzywowe z zatopionym filcem -  (nie dopuszcza się filcu naklejanego)</w:t>
            </w:r>
          </w:p>
          <w:p w:rsidR="000B5F3C" w:rsidRPr="00D924EE" w:rsidRDefault="000B5F3C" w:rsidP="000B5F3C">
            <w:r w:rsidRPr="00D924EE">
              <w:t>Krzesła ,fabrycznie wyposażone w gniazda do montowania akcesoriów tj.: pulpitów, podłokietników.</w:t>
            </w:r>
          </w:p>
          <w:p w:rsidR="000B5F3C" w:rsidRDefault="000B5F3C" w:rsidP="000B5F3C">
            <w:r w:rsidRPr="00D924EE">
              <w:t>Wymagane sztaplowanie, minimum 10 sztuk w sł</w:t>
            </w:r>
            <w:r>
              <w:t xml:space="preserve">upku. </w:t>
            </w:r>
          </w:p>
          <w:p w:rsidR="000B5F3C" w:rsidRDefault="000B5F3C" w:rsidP="000B5F3C"/>
          <w:p w:rsidR="000B5F3C" w:rsidRPr="00D924EE" w:rsidRDefault="000B5F3C" w:rsidP="000B5F3C">
            <w:r w:rsidRPr="00D924EE">
              <w:t xml:space="preserve">Wymagany atest : </w:t>
            </w:r>
          </w:p>
          <w:p w:rsidR="000B5F3C" w:rsidRPr="00D924EE" w:rsidRDefault="000B5F3C" w:rsidP="000B5F3C">
            <w:r>
              <w:t xml:space="preserve">- wytrzymałościowy- zgodnie z normą </w:t>
            </w:r>
            <w:r>
              <w:rPr>
                <w:bCs/>
              </w:rPr>
              <w:t>EN 16139</w:t>
            </w:r>
          </w:p>
          <w:p w:rsidR="000B5F3C" w:rsidRDefault="000B5F3C" w:rsidP="000B5F3C"/>
          <w:p w:rsidR="000B5F3C" w:rsidRPr="00D924EE" w:rsidRDefault="000B5F3C" w:rsidP="000B5F3C"/>
          <w:p w:rsidR="000B5F3C" w:rsidRPr="00D924EE" w:rsidRDefault="000B5F3C" w:rsidP="000B5F3C">
            <w:r w:rsidRPr="00D924EE">
              <w:t xml:space="preserve">Kształt jak na zdjęciu poglądowym : </w:t>
            </w:r>
          </w:p>
          <w:p w:rsidR="000B5F3C" w:rsidRDefault="000B5F3C" w:rsidP="000B5F3C">
            <w:r>
              <w:rPr>
                <w:noProof/>
              </w:rPr>
              <w:drawing>
                <wp:inline distT="0" distB="0" distL="0" distR="0" wp14:anchorId="2B34301C" wp14:editId="0C267246">
                  <wp:extent cx="2219325" cy="133350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F3C" w:rsidRDefault="000B5F3C" w:rsidP="00872E25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5F3C" w:rsidRDefault="000B5F3C" w:rsidP="00872E25">
            <w:pPr>
              <w:jc w:val="center"/>
            </w:pPr>
            <w:r>
              <w:t>2</w:t>
            </w:r>
          </w:p>
        </w:tc>
      </w:tr>
    </w:tbl>
    <w:p w:rsidR="0026413B" w:rsidRDefault="0026413B">
      <w:pPr>
        <w:rPr>
          <w:b/>
        </w:rPr>
      </w:pPr>
    </w:p>
    <w:p w:rsidR="00B86B8C" w:rsidRPr="00892817" w:rsidRDefault="00B86B8C">
      <w:pPr>
        <w:rPr>
          <w:b/>
        </w:rPr>
      </w:pPr>
    </w:p>
    <w:p w:rsidR="00B86B8C" w:rsidRPr="00E87A87" w:rsidRDefault="00892817">
      <w:pPr>
        <w:rPr>
          <w:b/>
          <w:sz w:val="24"/>
          <w:szCs w:val="24"/>
        </w:rPr>
      </w:pPr>
      <w:r w:rsidRPr="00E87A87">
        <w:rPr>
          <w:b/>
          <w:sz w:val="24"/>
          <w:szCs w:val="24"/>
          <w:highlight w:val="yellow"/>
        </w:rPr>
        <w:t>WYMAGANIA DODATKOWE DOTYCZĄCE MEBLI:</w:t>
      </w:r>
    </w:p>
    <w:p w:rsidR="000B5F3C" w:rsidRPr="000B5F3C" w:rsidRDefault="000B5F3C" w:rsidP="00CF1685">
      <w:pPr>
        <w:spacing w:before="100" w:beforeAutospacing="1" w:after="100" w:afterAutospacing="1" w:line="276" w:lineRule="auto"/>
        <w:rPr>
          <w:iCs/>
        </w:rPr>
      </w:pPr>
      <w:r w:rsidRPr="000B5F3C">
        <w:rPr>
          <w:iCs/>
        </w:rPr>
        <w:t xml:space="preserve">Płyty, kleje i obrzeża PCV zastosowane do produkcji mebli muszą posiadać klasę higieniczną E1 – </w:t>
      </w:r>
      <w:r w:rsidRPr="000B5F3C">
        <w:rPr>
          <w:iCs/>
          <w:noProof/>
        </w:rPr>
        <w:t xml:space="preserve"> </w:t>
      </w:r>
      <w:r w:rsidRPr="000B5F3C">
        <w:rPr>
          <w:iCs/>
        </w:rPr>
        <w:t>atest Państwowego Zakładu Higieny</w:t>
      </w:r>
      <w:r w:rsidR="00163A2B">
        <w:rPr>
          <w:iCs/>
        </w:rPr>
        <w:t xml:space="preserve"> lub równoważne </w:t>
      </w:r>
      <w:r w:rsidRPr="000B5F3C">
        <w:rPr>
          <w:iCs/>
        </w:rPr>
        <w:t xml:space="preserve"> poświadczający spełnianie powyższych wymagań nale</w:t>
      </w:r>
      <w:r w:rsidR="00CF1685">
        <w:rPr>
          <w:iCs/>
        </w:rPr>
        <w:t>ży dostarczyć przed podpisaniem umowy.</w:t>
      </w:r>
    </w:p>
    <w:p w:rsidR="000B5F3C" w:rsidRPr="00E87A87" w:rsidRDefault="00892817" w:rsidP="00E87A87">
      <w:pPr>
        <w:pStyle w:val="Akapitzlist1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lastRenderedPageBreak/>
        <w:t>Biurka</w:t>
      </w:r>
      <w:r w:rsidR="000B5F3C" w:rsidRPr="000B5F3C">
        <w:rPr>
          <w:rFonts w:ascii="Times New Roman" w:hAnsi="Times New Roman" w:cs="Times New Roman"/>
          <w:iCs/>
          <w:sz w:val="20"/>
          <w:szCs w:val="20"/>
        </w:rPr>
        <w:t xml:space="preserve"> muszą spełniać wymagania normy PN-EN 527-1:2011 oraz PN-EN 527-2:2004 lub norm równoważnych - dokument potwierdzający spełnianie powyższych wymagań wystawiony przez niezależną jednostkę certyfikującą (np. certyfikat, atest) lub deklarację zgodności wraz z dokumentem poświadczającym przeprowadzenie badań na zgodność </w:t>
      </w:r>
      <w:r w:rsidR="000B5F3C" w:rsidRPr="000B5F3C">
        <w:rPr>
          <w:rFonts w:ascii="Times New Roman" w:hAnsi="Times New Roman" w:cs="Times New Roman"/>
          <w:bCs/>
          <w:iCs/>
          <w:sz w:val="20"/>
          <w:szCs w:val="20"/>
        </w:rPr>
        <w:t>z PN-EN 527-1:2011 oraz PN-EN 527-2:</w:t>
      </w:r>
      <w:r w:rsidR="000B5F3C" w:rsidRPr="000B5F3C">
        <w:rPr>
          <w:rFonts w:ascii="Times New Roman" w:hAnsi="Times New Roman" w:cs="Times New Roman"/>
          <w:iCs/>
          <w:sz w:val="20"/>
          <w:szCs w:val="20"/>
        </w:rPr>
        <w:t xml:space="preserve">2004 lub normami równoważnymi (np. świadectwo lub wyniki badań, atest, raport) należy dostarczyć przed </w:t>
      </w:r>
      <w:r w:rsidR="00CF1685">
        <w:rPr>
          <w:rFonts w:ascii="Times New Roman" w:hAnsi="Times New Roman" w:cs="Times New Roman"/>
          <w:iCs/>
          <w:sz w:val="20"/>
          <w:szCs w:val="20"/>
        </w:rPr>
        <w:t>podpisaniem umowy</w:t>
      </w:r>
      <w:r w:rsidR="000B5F3C" w:rsidRPr="000B5F3C">
        <w:rPr>
          <w:rFonts w:ascii="Times New Roman" w:hAnsi="Times New Roman" w:cs="Times New Roman"/>
          <w:iCs/>
          <w:sz w:val="20"/>
          <w:szCs w:val="20"/>
        </w:rPr>
        <w:t xml:space="preserve">. </w:t>
      </w:r>
      <w:r>
        <w:rPr>
          <w:rFonts w:ascii="Times New Roman" w:hAnsi="Times New Roman"/>
          <w:iCs/>
          <w:sz w:val="20"/>
          <w:szCs w:val="20"/>
        </w:rPr>
        <w:t xml:space="preserve">(nie dotyczy </w:t>
      </w:r>
      <w:r>
        <w:rPr>
          <w:rFonts w:ascii="Times New Roman" w:hAnsi="Times New Roman" w:cs="Times New Roman"/>
          <w:sz w:val="20"/>
          <w:szCs w:val="20"/>
        </w:rPr>
        <w:t xml:space="preserve">stołów, </w:t>
      </w:r>
      <w:r w:rsidRPr="00892817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stolików,</w:t>
      </w:r>
      <w:r w:rsidRPr="00892817">
        <w:rPr>
          <w:rFonts w:ascii="Times New Roman" w:hAnsi="Times New Roman" w:cs="Times New Roman"/>
          <w:sz w:val="20"/>
          <w:szCs w:val="20"/>
        </w:rPr>
        <w:t xml:space="preserve"> katedr, biurek komputerowych ora</w:t>
      </w:r>
      <w:r>
        <w:rPr>
          <w:rFonts w:ascii="Times New Roman" w:hAnsi="Times New Roman" w:cs="Times New Roman"/>
          <w:sz w:val="20"/>
          <w:szCs w:val="20"/>
        </w:rPr>
        <w:t>z wieszaków i listew odbojowych).</w:t>
      </w:r>
    </w:p>
    <w:p w:rsidR="007C3E7E" w:rsidRDefault="000B5F3C" w:rsidP="00CF1685">
      <w:pPr>
        <w:pStyle w:val="Akapitzlist"/>
        <w:spacing w:line="276" w:lineRule="auto"/>
        <w:ind w:left="0"/>
        <w:rPr>
          <w:rFonts w:ascii="Times New Roman" w:hAnsi="Times New Roman"/>
          <w:iCs/>
          <w:sz w:val="20"/>
          <w:szCs w:val="20"/>
        </w:rPr>
      </w:pPr>
      <w:r w:rsidRPr="000B5F3C">
        <w:rPr>
          <w:rFonts w:ascii="Times New Roman" w:hAnsi="Times New Roman"/>
          <w:iCs/>
          <w:sz w:val="20"/>
          <w:szCs w:val="20"/>
        </w:rPr>
        <w:t>Szafy i kontenery</w:t>
      </w:r>
      <w:r w:rsidRPr="000B5F3C">
        <w:rPr>
          <w:rFonts w:ascii="Times New Roman" w:hAnsi="Times New Roman"/>
          <w:bCs/>
          <w:iCs/>
          <w:sz w:val="20"/>
          <w:szCs w:val="20"/>
        </w:rPr>
        <w:t xml:space="preserve"> </w:t>
      </w:r>
      <w:r w:rsidRPr="000B5F3C">
        <w:rPr>
          <w:rFonts w:ascii="Times New Roman" w:hAnsi="Times New Roman"/>
          <w:iCs/>
          <w:sz w:val="20"/>
          <w:szCs w:val="20"/>
        </w:rPr>
        <w:t xml:space="preserve">muszą spełniać wymagania normy PN-EN 14073-1:2006 oraz PN-EN 14073-2:2006 lub norm równoważnych - dokument potwierdzający spełnianie powyższych wymagań wystawiony przez niezależną jednostkę certyfikującą (np. certyfikat, atest) lub deklarację zgodności wraz z dokumentem poświadczającym przeprowadzenie badań na zgodność </w:t>
      </w:r>
      <w:r w:rsidRPr="000B5F3C">
        <w:rPr>
          <w:rFonts w:ascii="Times New Roman" w:hAnsi="Times New Roman"/>
          <w:bCs/>
          <w:iCs/>
          <w:sz w:val="20"/>
          <w:szCs w:val="20"/>
        </w:rPr>
        <w:t xml:space="preserve">z </w:t>
      </w:r>
      <w:r w:rsidRPr="000B5F3C">
        <w:rPr>
          <w:rFonts w:ascii="Times New Roman" w:hAnsi="Times New Roman"/>
          <w:iCs/>
          <w:sz w:val="20"/>
          <w:szCs w:val="20"/>
        </w:rPr>
        <w:t>PN-EN 14073-1:2006 oraz PN-EN 14073-2:2006 lub normami równoważnymi (np. świadectwo lub wyniki badań, atest, raport) należy dostarczyć przed dostawą mebli</w:t>
      </w:r>
      <w:r w:rsidR="007C3E7E">
        <w:rPr>
          <w:rFonts w:ascii="Times New Roman" w:hAnsi="Times New Roman"/>
          <w:iCs/>
          <w:sz w:val="20"/>
          <w:szCs w:val="20"/>
        </w:rPr>
        <w:t>.</w:t>
      </w:r>
    </w:p>
    <w:p w:rsidR="00CF1685" w:rsidRPr="00E87A87" w:rsidRDefault="007C3E7E" w:rsidP="00CF1685">
      <w:pPr>
        <w:pStyle w:val="Akapitzlist"/>
        <w:spacing w:line="276" w:lineRule="auto"/>
        <w:ind w:left="0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 xml:space="preserve">Biurka i stoły gabinetowe </w:t>
      </w:r>
      <w:r w:rsidRPr="000B5F3C">
        <w:rPr>
          <w:rFonts w:ascii="Times New Roman" w:hAnsi="Times New Roman"/>
          <w:iCs/>
          <w:sz w:val="20"/>
          <w:szCs w:val="20"/>
        </w:rPr>
        <w:t>muszą spełniać wymagania normy</w:t>
      </w:r>
      <w:r>
        <w:rPr>
          <w:rFonts w:ascii="Times New Roman" w:hAnsi="Times New Roman"/>
          <w:iCs/>
          <w:sz w:val="20"/>
          <w:szCs w:val="20"/>
        </w:rPr>
        <w:t xml:space="preserve"> PN-EN 527-2:2017-02 </w:t>
      </w:r>
      <w:r w:rsidRPr="000B5F3C">
        <w:rPr>
          <w:rFonts w:ascii="Times New Roman" w:hAnsi="Times New Roman"/>
          <w:iCs/>
          <w:sz w:val="20"/>
          <w:szCs w:val="20"/>
        </w:rPr>
        <w:t xml:space="preserve">lub norm równoważnych - dokument potwierdzający spełnianie powyższych wymagań wystawiony przez niezależną jednostkę certyfikującą (np. certyfikat, atest) lub deklarację zgodności wraz z dokumentem poświadczającym przeprowadzenie badań na zgodność </w:t>
      </w:r>
      <w:r w:rsidRPr="000B5F3C">
        <w:rPr>
          <w:rFonts w:ascii="Times New Roman" w:hAnsi="Times New Roman"/>
          <w:bCs/>
          <w:iCs/>
          <w:sz w:val="20"/>
          <w:szCs w:val="20"/>
        </w:rPr>
        <w:t>z PN-EN 527-2:</w:t>
      </w:r>
      <w:r>
        <w:rPr>
          <w:rFonts w:ascii="Times New Roman" w:hAnsi="Times New Roman"/>
          <w:iCs/>
          <w:sz w:val="20"/>
          <w:szCs w:val="20"/>
        </w:rPr>
        <w:t>2017-02</w:t>
      </w:r>
      <w:r w:rsidRPr="000B5F3C">
        <w:rPr>
          <w:rFonts w:ascii="Times New Roman" w:hAnsi="Times New Roman"/>
          <w:iCs/>
          <w:sz w:val="20"/>
          <w:szCs w:val="20"/>
        </w:rPr>
        <w:t xml:space="preserve"> lub normami równoważnymi (np. świadectwo lub wyniki badań, atest, raport) należy dostarczyć przed </w:t>
      </w:r>
      <w:r w:rsidR="00E87A87">
        <w:rPr>
          <w:rFonts w:ascii="Times New Roman" w:hAnsi="Times New Roman"/>
          <w:iCs/>
          <w:sz w:val="20"/>
          <w:szCs w:val="20"/>
        </w:rPr>
        <w:t>podpisaniem umowy</w:t>
      </w:r>
    </w:p>
    <w:p w:rsidR="007C3E7E" w:rsidRDefault="007C3E7E" w:rsidP="00CF1685">
      <w:pPr>
        <w:pStyle w:val="Akapitzlist"/>
        <w:spacing w:line="276" w:lineRule="auto"/>
        <w:ind w:left="0"/>
        <w:rPr>
          <w:rFonts w:ascii="Times New Roman" w:hAnsi="Times New Roman"/>
          <w:iCs/>
          <w:sz w:val="20"/>
          <w:szCs w:val="20"/>
        </w:rPr>
      </w:pPr>
      <w:r w:rsidRPr="007C3E7E">
        <w:rPr>
          <w:rFonts w:ascii="Times New Roman" w:hAnsi="Times New Roman"/>
          <w:noProof/>
          <w:sz w:val="20"/>
          <w:szCs w:val="20"/>
        </w:rPr>
        <w:t>Szafy i komody gabinetowe</w:t>
      </w:r>
      <w:r>
        <w:rPr>
          <w:noProof/>
        </w:rPr>
        <w:t xml:space="preserve"> </w:t>
      </w:r>
      <w:r>
        <w:rPr>
          <w:rFonts w:ascii="Times New Roman" w:hAnsi="Times New Roman"/>
          <w:iCs/>
          <w:sz w:val="20"/>
          <w:szCs w:val="20"/>
        </w:rPr>
        <w:t>PN-EN 14073-2:2006</w:t>
      </w:r>
      <w:r w:rsidRPr="000B5F3C">
        <w:rPr>
          <w:rFonts w:ascii="Times New Roman" w:hAnsi="Times New Roman"/>
          <w:iCs/>
          <w:sz w:val="20"/>
          <w:szCs w:val="20"/>
        </w:rPr>
        <w:t xml:space="preserve"> lub norm równoważnych - dokument potwierdzający spełnianie powyższych wymagań wystawiony przez niezależną jednostkę certyfikującą (np. certyfikat, atest) lub deklarację zgodności wraz z dokumentem poświadczającym przeprowadzenie badań na zgodność </w:t>
      </w:r>
      <w:r w:rsidRPr="000B5F3C">
        <w:rPr>
          <w:rFonts w:ascii="Times New Roman" w:hAnsi="Times New Roman"/>
          <w:bCs/>
          <w:iCs/>
          <w:sz w:val="20"/>
          <w:szCs w:val="20"/>
        </w:rPr>
        <w:t xml:space="preserve">z PN-EN </w:t>
      </w:r>
      <w:r>
        <w:rPr>
          <w:rFonts w:ascii="Times New Roman" w:hAnsi="Times New Roman"/>
          <w:bCs/>
          <w:iCs/>
          <w:sz w:val="20"/>
          <w:szCs w:val="20"/>
        </w:rPr>
        <w:t xml:space="preserve"> 14073-2:</w:t>
      </w:r>
      <w:r>
        <w:rPr>
          <w:rFonts w:ascii="Times New Roman" w:hAnsi="Times New Roman"/>
          <w:iCs/>
          <w:sz w:val="20"/>
          <w:szCs w:val="20"/>
        </w:rPr>
        <w:t xml:space="preserve">2006 </w:t>
      </w:r>
      <w:r w:rsidRPr="000B5F3C">
        <w:rPr>
          <w:rFonts w:ascii="Times New Roman" w:hAnsi="Times New Roman"/>
          <w:iCs/>
          <w:sz w:val="20"/>
          <w:szCs w:val="20"/>
        </w:rPr>
        <w:t xml:space="preserve">lub normami równoważnymi (np. świadectwo lub wyniki badań, atest, raport) należy dostarczyć przed </w:t>
      </w:r>
      <w:r>
        <w:rPr>
          <w:rFonts w:ascii="Times New Roman" w:hAnsi="Times New Roman"/>
          <w:iCs/>
          <w:sz w:val="20"/>
          <w:szCs w:val="20"/>
        </w:rPr>
        <w:t>podpisaniem umowy</w:t>
      </w:r>
    </w:p>
    <w:p w:rsidR="003C45BC" w:rsidRDefault="003C45BC" w:rsidP="00CF1685">
      <w:pPr>
        <w:pStyle w:val="Akapitzlist"/>
        <w:spacing w:line="276" w:lineRule="auto"/>
        <w:ind w:left="0"/>
        <w:rPr>
          <w:rFonts w:ascii="Times New Roman" w:hAnsi="Times New Roman"/>
          <w:iCs/>
          <w:sz w:val="20"/>
          <w:szCs w:val="20"/>
        </w:rPr>
      </w:pPr>
    </w:p>
    <w:p w:rsidR="003D2F33" w:rsidRPr="00E87A87" w:rsidRDefault="00DE434A" w:rsidP="00E87A87">
      <w:pPr>
        <w:pStyle w:val="Akapitzlist"/>
        <w:spacing w:line="276" w:lineRule="auto"/>
        <w:ind w:left="0"/>
        <w:rPr>
          <w:rFonts w:ascii="Times New Roman" w:hAnsi="Times New Roman"/>
          <w:iCs/>
          <w:sz w:val="20"/>
          <w:szCs w:val="20"/>
        </w:rPr>
      </w:pPr>
      <w:r>
        <w:rPr>
          <w:rFonts w:ascii="Times New Roman" w:hAnsi="Times New Roman"/>
          <w:iCs/>
          <w:sz w:val="20"/>
          <w:szCs w:val="20"/>
        </w:rPr>
        <w:t>Krzesła powinny posiadać atesty wytrzymałościowe wyszczególnione w powyższym opisie</w:t>
      </w:r>
      <w:r w:rsidR="00CF1685">
        <w:rPr>
          <w:rFonts w:ascii="Times New Roman" w:hAnsi="Times New Roman"/>
          <w:iCs/>
          <w:sz w:val="20"/>
          <w:szCs w:val="20"/>
        </w:rPr>
        <w:t xml:space="preserve"> - </w:t>
      </w:r>
      <w:r w:rsidR="00CF1685" w:rsidRPr="000B5F3C">
        <w:rPr>
          <w:rFonts w:ascii="Times New Roman" w:hAnsi="Times New Roman"/>
          <w:iCs/>
          <w:sz w:val="20"/>
          <w:szCs w:val="20"/>
        </w:rPr>
        <w:t xml:space="preserve">świadectwo </w:t>
      </w:r>
      <w:r w:rsidR="00CF1685">
        <w:rPr>
          <w:rFonts w:ascii="Times New Roman" w:hAnsi="Times New Roman"/>
          <w:iCs/>
          <w:sz w:val="20"/>
          <w:szCs w:val="20"/>
        </w:rPr>
        <w:t>lub wyniki badań, atest, raport,  należy dostarczyć przed podpisaniem umowy.</w:t>
      </w:r>
    </w:p>
    <w:p w:rsidR="003D2F33" w:rsidRDefault="003D2F33" w:rsidP="00B86B8C">
      <w:pPr>
        <w:rPr>
          <w:b/>
          <w:sz w:val="28"/>
          <w:szCs w:val="28"/>
        </w:rPr>
      </w:pPr>
    </w:p>
    <w:p w:rsidR="006E251A" w:rsidRPr="00064A0A" w:rsidRDefault="006E251A" w:rsidP="006E251A">
      <w:pPr>
        <w:pStyle w:val="western"/>
        <w:shd w:val="clear" w:color="auto" w:fill="FFFFFF"/>
        <w:tabs>
          <w:tab w:val="left" w:pos="9164"/>
          <w:tab w:val="left" w:pos="9214"/>
        </w:tabs>
        <w:spacing w:before="0" w:beforeAutospacing="0" w:after="0" w:afterAutospacing="0"/>
        <w:ind w:right="-51"/>
        <w:jc w:val="both"/>
        <w:rPr>
          <w:b/>
          <w:sz w:val="28"/>
          <w:szCs w:val="28"/>
        </w:rPr>
      </w:pPr>
      <w:r w:rsidRPr="00064A0A">
        <w:rPr>
          <w:b/>
          <w:sz w:val="28"/>
          <w:szCs w:val="28"/>
          <w:u w:val="single"/>
        </w:rPr>
        <w:t>Wyżej wymienione dokumenty należy przedłożyć Zamawiającemu nie później niż 5 dni po wyborze najkorzystniejszej oferty. Wszystkie dostarczone dokumenty muszą być w języku polskim.</w:t>
      </w:r>
    </w:p>
    <w:p w:rsidR="006E251A" w:rsidRDefault="006E251A" w:rsidP="00B86B8C">
      <w:pPr>
        <w:rPr>
          <w:b/>
          <w:sz w:val="28"/>
          <w:szCs w:val="28"/>
        </w:rPr>
      </w:pPr>
    </w:p>
    <w:p w:rsidR="00B86B8C" w:rsidRPr="00535219" w:rsidRDefault="00B86B8C" w:rsidP="00B86B8C">
      <w:pPr>
        <w:rPr>
          <w:b/>
          <w:sz w:val="28"/>
          <w:szCs w:val="28"/>
        </w:rPr>
      </w:pPr>
      <w:r w:rsidRPr="00535219">
        <w:rPr>
          <w:b/>
          <w:sz w:val="28"/>
          <w:szCs w:val="28"/>
        </w:rPr>
        <w:t>Uwaga!</w:t>
      </w:r>
    </w:p>
    <w:p w:rsidR="00B86B8C" w:rsidRPr="00535219" w:rsidRDefault="00B86B8C" w:rsidP="00B86B8C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 w:rsidRPr="00535219">
        <w:rPr>
          <w:b/>
          <w:sz w:val="28"/>
          <w:szCs w:val="28"/>
        </w:rPr>
        <w:t>W przypadku norm, aprobat, specyfikacji techn</w:t>
      </w:r>
      <w:r>
        <w:rPr>
          <w:b/>
          <w:sz w:val="28"/>
          <w:szCs w:val="28"/>
        </w:rPr>
        <w:t>icznych itd., stosownie do art.</w:t>
      </w:r>
      <w:r w:rsidRPr="00535219">
        <w:rPr>
          <w:b/>
          <w:sz w:val="28"/>
          <w:szCs w:val="28"/>
        </w:rPr>
        <w:t xml:space="preserve"> 30 ust. 4 Prawa zamówień publicznych zamawiający dopuszcza również rozwiązania równoważne opisywanym. W przypadku powołania się na rozwiązania równoważne wykonawca winien wykazać, iż spełniają one wymagania określone przez Zamawiającego.</w:t>
      </w:r>
    </w:p>
    <w:p w:rsidR="00B86B8C" w:rsidRPr="001B3838" w:rsidRDefault="00B86B8C" w:rsidP="00B86B8C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 w:rsidRPr="00535219">
        <w:rPr>
          <w:b/>
          <w:sz w:val="28"/>
          <w:szCs w:val="28"/>
        </w:rPr>
        <w:t>Kolory tapicerek zo</w:t>
      </w:r>
      <w:r>
        <w:rPr>
          <w:b/>
          <w:sz w:val="28"/>
          <w:szCs w:val="28"/>
        </w:rPr>
        <w:t>staną ustalone przed podpisaniem umowy z Wykonawcą</w:t>
      </w:r>
      <w:r w:rsidRPr="00535219">
        <w:rPr>
          <w:b/>
          <w:sz w:val="28"/>
          <w:szCs w:val="28"/>
        </w:rPr>
        <w:t xml:space="preserve"> przy czym wykonawca zobowiązuje się do przedstawienia</w:t>
      </w:r>
      <w:r>
        <w:rPr>
          <w:b/>
          <w:sz w:val="28"/>
          <w:szCs w:val="28"/>
        </w:rPr>
        <w:t xml:space="preserve"> przed podpisaniem umowy</w:t>
      </w:r>
      <w:r w:rsidRPr="00535219">
        <w:rPr>
          <w:b/>
          <w:sz w:val="28"/>
          <w:szCs w:val="28"/>
        </w:rPr>
        <w:t xml:space="preserve"> wzorników kolorów do wyboru przez zamawiającego</w:t>
      </w:r>
      <w:r>
        <w:rPr>
          <w:b/>
          <w:sz w:val="28"/>
          <w:szCs w:val="28"/>
        </w:rPr>
        <w:t>. Zamawiający dokona wyboru kolorów w terminie do 3 dni roboczych</w:t>
      </w:r>
      <w:r w:rsidRPr="00535219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Zamawiający wymaga, aby oferowane tapicerki były dostępne w następujących odcieniach kolorystycznych: niebieskiego, zielonego, brązu, szarości, beżu, żółci, pomarańczy, czerni. Dodatkowo w celu</w:t>
      </w:r>
      <w:r w:rsidRPr="00535219">
        <w:rPr>
          <w:b/>
          <w:sz w:val="28"/>
          <w:szCs w:val="28"/>
        </w:rPr>
        <w:t xml:space="preserve"> potwierdzenia iż meble spełniają wymagania norm. Zamawiający </w:t>
      </w:r>
      <w:r w:rsidRPr="00535219">
        <w:rPr>
          <w:b/>
          <w:sz w:val="28"/>
          <w:szCs w:val="28"/>
        </w:rPr>
        <w:lastRenderedPageBreak/>
        <w:t>informuje, że</w:t>
      </w:r>
      <w:r>
        <w:rPr>
          <w:b/>
          <w:sz w:val="28"/>
          <w:szCs w:val="28"/>
        </w:rPr>
        <w:t xml:space="preserve"> wraz z wzornikiem kolorów, </w:t>
      </w:r>
      <w:r w:rsidRPr="00535219">
        <w:rPr>
          <w:b/>
          <w:sz w:val="28"/>
          <w:szCs w:val="28"/>
        </w:rPr>
        <w:t xml:space="preserve">będzie żądał przedstawienia atestów, iż zaoferowane meble posiadają wymagane atesty. Atesty powinny być opisane zbiorczo i ułożone według powyższego zestawienia, oraz dodatkowo dołożone atesty potwierdzające spełnienie norm wymaganych dla tapicerek krzeseł. W przypadku nie dostarczenia wszystkich wymaganych atestów </w:t>
      </w:r>
      <w:r>
        <w:rPr>
          <w:b/>
          <w:sz w:val="28"/>
          <w:szCs w:val="28"/>
        </w:rPr>
        <w:t xml:space="preserve">przed podpisaniem umowy, </w:t>
      </w:r>
      <w:r w:rsidRPr="00EA4F59">
        <w:rPr>
          <w:b/>
          <w:sz w:val="28"/>
          <w:szCs w:val="28"/>
        </w:rPr>
        <w:t xml:space="preserve"> zamawiający zatrzyma wadium w trybie 46 ust. 5 pkt 3 usta</w:t>
      </w:r>
      <w:r>
        <w:rPr>
          <w:b/>
          <w:sz w:val="28"/>
          <w:szCs w:val="28"/>
        </w:rPr>
        <w:t xml:space="preserve">wy Prawo zamówień publicznych. Nie przedstawienie w/w dokumentów będzie traktowane jako fakt, że zawarcie umowy stało się nie możliwe z przyczyn leżących po stronie wykonawcy. </w:t>
      </w:r>
    </w:p>
    <w:p w:rsidR="00B86B8C" w:rsidRPr="00EA4F59" w:rsidRDefault="00B86B8C" w:rsidP="00B86B8C">
      <w:pPr>
        <w:numPr>
          <w:ilvl w:val="0"/>
          <w:numId w:val="15"/>
        </w:numPr>
        <w:rPr>
          <w:b/>
          <w:sz w:val="28"/>
          <w:szCs w:val="28"/>
        </w:rPr>
      </w:pPr>
      <w:r w:rsidRPr="00EA4F59">
        <w:rPr>
          <w:b/>
          <w:sz w:val="28"/>
          <w:szCs w:val="28"/>
        </w:rPr>
        <w:t>Usłojenie wszystkich elementów płytowych mebla skierowane wzdłuż dłuższych krawędzi.</w:t>
      </w:r>
    </w:p>
    <w:p w:rsidR="00B86B8C" w:rsidRPr="00871854" w:rsidRDefault="00B86B8C" w:rsidP="00B86B8C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 w:rsidRPr="005F7E81">
        <w:rPr>
          <w:b/>
          <w:sz w:val="28"/>
          <w:szCs w:val="28"/>
        </w:rPr>
        <w:t>Dla pozycji w opisie wskazanych nazwą, Zamawiający dopuszcza ujęcie w ofercie, a następnie zastosowanie produktów równoważnych. Oferowany produkt równoważny musi być równoważny pod względem funkcjonalnym i wizualnym. W przypadku zaoferowania produktów równoważnych Wykonawca winien wykazać, iż zaoferowane produkty spełniają wymagania opisane przez</w:t>
      </w:r>
      <w:r>
        <w:rPr>
          <w:b/>
          <w:sz w:val="28"/>
          <w:szCs w:val="28"/>
        </w:rPr>
        <w:t xml:space="preserve"> Zamawiającego. </w:t>
      </w:r>
    </w:p>
    <w:p w:rsidR="00B86B8C" w:rsidRPr="00DE687C" w:rsidRDefault="00B86B8C" w:rsidP="00DE687C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 w:rsidRPr="005F7E81">
        <w:rPr>
          <w:b/>
          <w:sz w:val="28"/>
          <w:szCs w:val="28"/>
        </w:rPr>
        <w:t>Gęstość zastosowanych płyt meblowych wymagana nie mniej niż 620 kg/m</w:t>
      </w:r>
      <w:r w:rsidRPr="005F7E81">
        <w:rPr>
          <w:b/>
          <w:sz w:val="32"/>
          <w:szCs w:val="28"/>
          <w:vertAlign w:val="superscript"/>
        </w:rPr>
        <w:t>3</w:t>
      </w:r>
    </w:p>
    <w:p w:rsidR="00B86B8C" w:rsidRPr="00DE687C" w:rsidRDefault="00B86B8C" w:rsidP="00B86B8C">
      <w:pPr>
        <w:numPr>
          <w:ilvl w:val="0"/>
          <w:numId w:val="15"/>
        </w:num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Zamawiający wymaga aby krzesła stacjonarne i obrotowe posiadały kółka i stopki do powierzchni twardych. </w:t>
      </w:r>
    </w:p>
    <w:p w:rsidR="00B86B8C" w:rsidRPr="000901BF" w:rsidRDefault="00B86B8C" w:rsidP="00B86B8C">
      <w:pPr>
        <w:rPr>
          <w:b/>
          <w:sz w:val="24"/>
          <w:szCs w:val="24"/>
        </w:rPr>
      </w:pPr>
      <w:r w:rsidRPr="000901BF">
        <w:rPr>
          <w:b/>
          <w:sz w:val="24"/>
          <w:szCs w:val="24"/>
        </w:rPr>
        <w:t>Zamawiający wymaga wykonania mebli w kolorystyce</w:t>
      </w:r>
    </w:p>
    <w:p w:rsidR="00B86B8C" w:rsidRDefault="00B86B8C" w:rsidP="00B86B8C">
      <w:pPr>
        <w:rPr>
          <w:b/>
        </w:rPr>
      </w:pPr>
    </w:p>
    <w:p w:rsidR="00B86B8C" w:rsidRDefault="00B86B8C" w:rsidP="00B86B8C">
      <w:r w:rsidRPr="000901BF">
        <w:t>Meble dydaktyczne:</w:t>
      </w:r>
    </w:p>
    <w:p w:rsidR="00B86B8C" w:rsidRPr="000901BF" w:rsidRDefault="00B86B8C" w:rsidP="00B86B8C"/>
    <w:p w:rsidR="00B86B8C" w:rsidRDefault="00B86B8C" w:rsidP="00B86B8C">
      <w:pPr>
        <w:rPr>
          <w:rFonts w:cs="Tahoma"/>
        </w:rPr>
      </w:pPr>
      <w:r>
        <w:rPr>
          <w:rFonts w:cs="Tahoma"/>
          <w:color w:val="000000"/>
        </w:rPr>
        <w:t xml:space="preserve">     </w:t>
      </w:r>
      <w:r w:rsidRPr="00801E75">
        <w:rPr>
          <w:rFonts w:cs="Tahoma"/>
          <w:color w:val="000000"/>
        </w:rPr>
        <w:t>B</w:t>
      </w:r>
      <w:r>
        <w:rPr>
          <w:rFonts w:cs="Tahoma"/>
          <w:color w:val="000000"/>
        </w:rPr>
        <w:t>uk jasny</w:t>
      </w:r>
      <w:r w:rsidRPr="00801E75">
        <w:rPr>
          <w:rFonts w:cs="Tahoma"/>
        </w:rPr>
        <w:t xml:space="preserve"> </w:t>
      </w:r>
      <w:r>
        <w:rPr>
          <w:rFonts w:cs="Tahoma"/>
        </w:rPr>
        <w:t xml:space="preserve">     </w:t>
      </w:r>
    </w:p>
    <w:p w:rsidR="00B86B8C" w:rsidRDefault="00B86B8C" w:rsidP="00B86B8C">
      <w:pPr>
        <w:rPr>
          <w:b/>
        </w:rPr>
      </w:pPr>
      <w:r>
        <w:rPr>
          <w:rFonts w:cs="Tahoma"/>
        </w:rPr>
        <w:t xml:space="preserve"> </w:t>
      </w:r>
      <w:r>
        <w:rPr>
          <w:rFonts w:cs="Tahoma"/>
          <w:noProof/>
        </w:rPr>
        <w:drawing>
          <wp:inline distT="0" distB="0" distL="0" distR="0" wp14:anchorId="7909A75C" wp14:editId="026678F9">
            <wp:extent cx="914400" cy="910372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3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0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ahoma"/>
        </w:rPr>
        <w:t xml:space="preserve">                                                                      </w:t>
      </w:r>
    </w:p>
    <w:p w:rsidR="00B86B8C" w:rsidRPr="00387E63" w:rsidRDefault="00B86B8C" w:rsidP="00B86B8C">
      <w:pPr>
        <w:rPr>
          <w:b/>
        </w:rPr>
      </w:pPr>
    </w:p>
    <w:p w:rsidR="00B86B8C" w:rsidRDefault="00B86B8C" w:rsidP="00B86B8C">
      <w:r>
        <w:t xml:space="preserve">Meble gabinetowe: </w:t>
      </w:r>
    </w:p>
    <w:p w:rsidR="00B86B8C" w:rsidRDefault="00B86B8C" w:rsidP="00B86B8C"/>
    <w:p w:rsidR="00B86B8C" w:rsidRDefault="00B86B8C" w:rsidP="00B86B8C">
      <w:r>
        <w:t xml:space="preserve">    Dąb kanadyjski                         Orzech nizinny                                Kasztan</w:t>
      </w:r>
    </w:p>
    <w:p w:rsidR="00B86B8C" w:rsidRPr="00801E75" w:rsidRDefault="00B86B8C" w:rsidP="00B86B8C">
      <w:r>
        <w:rPr>
          <w:noProof/>
        </w:rPr>
        <w:lastRenderedPageBreak/>
        <w:drawing>
          <wp:inline distT="0" distB="0" distL="0" distR="0" wp14:anchorId="713F1685" wp14:editId="1C4FEF98">
            <wp:extent cx="942975" cy="871615"/>
            <wp:effectExtent l="0" t="0" r="0" b="0"/>
            <wp:docPr id="51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871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 wp14:anchorId="41A756B0" wp14:editId="4BB567D1">
            <wp:extent cx="852295" cy="857250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73" cy="85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 wp14:anchorId="095C9A84" wp14:editId="40A06869">
            <wp:extent cx="895350" cy="895350"/>
            <wp:effectExtent l="0" t="0" r="0" b="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6B8C" w:rsidRDefault="00B86B8C" w:rsidP="00B86B8C"/>
    <w:p w:rsidR="00B86B8C" w:rsidRDefault="00B86B8C" w:rsidP="00B86B8C"/>
    <w:p w:rsidR="00B86B8C" w:rsidRDefault="00B86B8C" w:rsidP="00B86B8C">
      <w:r>
        <w:t>Pozostałe meble</w:t>
      </w:r>
      <w:r w:rsidRPr="00801E75">
        <w:t>:</w:t>
      </w:r>
    </w:p>
    <w:p w:rsidR="00B86B8C" w:rsidRDefault="00B86B8C" w:rsidP="00B86B8C"/>
    <w:p w:rsidR="00B86B8C" w:rsidRDefault="003D2F33" w:rsidP="00B86B8C">
      <w:pPr>
        <w:rPr>
          <w:rFonts w:cs="Tahoma"/>
        </w:rPr>
      </w:pPr>
      <w:r>
        <w:rPr>
          <w:rFonts w:cs="Tahoma"/>
          <w:color w:val="000000"/>
        </w:rPr>
        <w:t xml:space="preserve"> Do wyboru minimum 30 kolorów płyt.</w:t>
      </w:r>
    </w:p>
    <w:p w:rsidR="00B86B8C" w:rsidRPr="00E87A87" w:rsidRDefault="00E87A87" w:rsidP="00B86B8C">
      <w:pPr>
        <w:rPr>
          <w:rFonts w:cs="Tahoma"/>
        </w:rPr>
      </w:pPr>
      <w:r>
        <w:rPr>
          <w:rFonts w:cs="Tahoma"/>
        </w:rPr>
        <w:t xml:space="preserve">                     </w:t>
      </w:r>
      <w:r w:rsidR="00B86B8C">
        <w:rPr>
          <w:rFonts w:cs="Tahoma"/>
        </w:rPr>
        <w:t xml:space="preserve">                                      </w:t>
      </w:r>
      <w:r w:rsidR="00B86B8C">
        <w:rPr>
          <w:rFonts w:cs="Tahoma"/>
        </w:rPr>
        <w:tab/>
        <w:t xml:space="preserve">          </w:t>
      </w:r>
    </w:p>
    <w:p w:rsidR="00B86B8C" w:rsidRDefault="00B86B8C" w:rsidP="00B86B8C"/>
    <w:p w:rsidR="00B86B8C" w:rsidRPr="00DA3B99" w:rsidRDefault="00B86B8C" w:rsidP="00B86B8C">
      <w:pPr>
        <w:ind w:firstLine="708"/>
        <w:jc w:val="both"/>
        <w:rPr>
          <w:b/>
          <w:sz w:val="24"/>
          <w:szCs w:val="24"/>
        </w:rPr>
      </w:pPr>
      <w:r w:rsidRPr="00DA3B99">
        <w:rPr>
          <w:b/>
          <w:sz w:val="24"/>
          <w:szCs w:val="24"/>
        </w:rPr>
        <w:t xml:space="preserve">Podając markę konkretnego produktu (zawiasów, zamków, blatów itp.) Zamawiający ma na celu zobrazować rozwiązanie techniczne a nie konkretny model, czy tez markę. Zamawiający dopuszcza w takiej sytuacji rozwiązania równoważne wskazanym pod względem technologii, wykonania i funkcjonalności. Poprzez wskazanie konkretnych nazw Zamawiający nie ma na celu w jakikolwiek sposób ograniczyć konkurencji czy też zawężać krąg potencjalnych oferentów. </w:t>
      </w:r>
    </w:p>
    <w:p w:rsidR="00B86B8C" w:rsidRPr="00DA3B99" w:rsidRDefault="00B86B8C" w:rsidP="00B86B8C">
      <w:pPr>
        <w:spacing w:line="360" w:lineRule="auto"/>
        <w:rPr>
          <w:sz w:val="24"/>
          <w:szCs w:val="24"/>
        </w:rPr>
      </w:pPr>
    </w:p>
    <w:p w:rsidR="00B86B8C" w:rsidRPr="00DE687C" w:rsidRDefault="00B86B8C" w:rsidP="00B86B8C">
      <w:pPr>
        <w:spacing w:line="360" w:lineRule="auto"/>
        <w:ind w:hanging="284"/>
        <w:rPr>
          <w:color w:val="000000" w:themeColor="text1"/>
          <w:sz w:val="24"/>
        </w:rPr>
      </w:pPr>
      <w:r>
        <w:rPr>
          <w:sz w:val="24"/>
        </w:rPr>
        <w:t xml:space="preserve">     Jeżeli powyższy opis w </w:t>
      </w:r>
      <w:r w:rsidRPr="00DE687C">
        <w:rPr>
          <w:color w:val="000000" w:themeColor="text1"/>
          <w:sz w:val="24"/>
        </w:rPr>
        <w:t>stosunku do poszczególnych mebli nie stanowi inaczej dopuszcza się odstępstwo wymiarów +/- 2%.</w:t>
      </w:r>
    </w:p>
    <w:p w:rsidR="00B86B8C" w:rsidRDefault="00B86B8C" w:rsidP="00B86B8C">
      <w:pPr>
        <w:spacing w:line="360" w:lineRule="auto"/>
        <w:ind w:hanging="284"/>
        <w:rPr>
          <w:sz w:val="24"/>
        </w:rPr>
      </w:pPr>
      <w:r w:rsidRPr="00DE687C">
        <w:rPr>
          <w:color w:val="000000" w:themeColor="text1"/>
          <w:sz w:val="24"/>
        </w:rPr>
        <w:tab/>
        <w:t xml:space="preserve">Zamawiający dopuszcza stosowanie grubszych oklein PCV </w:t>
      </w:r>
      <w:r>
        <w:rPr>
          <w:sz w:val="24"/>
        </w:rPr>
        <w:t>na obrzeżach mebli.</w:t>
      </w:r>
    </w:p>
    <w:p w:rsidR="00B86B8C" w:rsidRPr="00540726" w:rsidRDefault="00B86B8C" w:rsidP="00B86B8C">
      <w:pPr>
        <w:spacing w:line="360" w:lineRule="auto"/>
        <w:rPr>
          <w:b/>
          <w:sz w:val="24"/>
          <w:u w:val="single"/>
        </w:rPr>
      </w:pPr>
    </w:p>
    <w:p w:rsidR="00B86B8C" w:rsidRDefault="00B86B8C" w:rsidP="00B86B8C"/>
    <w:p w:rsidR="00B86B8C" w:rsidRPr="0026413B" w:rsidRDefault="00B86B8C">
      <w:pPr>
        <w:rPr>
          <w:b/>
        </w:rPr>
      </w:pPr>
    </w:p>
    <w:sectPr w:rsidR="00B86B8C" w:rsidRPr="0026413B" w:rsidSect="00B1485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15828"/>
    <w:multiLevelType w:val="hybridMultilevel"/>
    <w:tmpl w:val="49BC1554"/>
    <w:lvl w:ilvl="0" w:tplc="0AACAC94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870305"/>
    <w:multiLevelType w:val="hybridMultilevel"/>
    <w:tmpl w:val="D4CC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E0D102">
      <w:numFmt w:val="bullet"/>
      <w:lvlText w:val="•"/>
      <w:lvlJc w:val="left"/>
      <w:pPr>
        <w:ind w:left="1440" w:hanging="360"/>
      </w:pPr>
      <w:rPr>
        <w:rFonts w:ascii="Calibri" w:eastAsia="Times New Roman" w:hAnsi="Calibri" w:cs="Segoe UI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C71A4"/>
    <w:multiLevelType w:val="hybridMultilevel"/>
    <w:tmpl w:val="6484A464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0CB2370C"/>
    <w:multiLevelType w:val="hybridMultilevel"/>
    <w:tmpl w:val="4E6E4D5A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D12D4"/>
    <w:multiLevelType w:val="hybridMultilevel"/>
    <w:tmpl w:val="143217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BA2E6A"/>
    <w:multiLevelType w:val="hybridMultilevel"/>
    <w:tmpl w:val="B28E65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85BA1"/>
    <w:multiLevelType w:val="hybridMultilevel"/>
    <w:tmpl w:val="010459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752327"/>
    <w:multiLevelType w:val="hybridMultilevel"/>
    <w:tmpl w:val="714C02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14395"/>
    <w:multiLevelType w:val="hybridMultilevel"/>
    <w:tmpl w:val="E2F43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13025"/>
    <w:multiLevelType w:val="hybridMultilevel"/>
    <w:tmpl w:val="4E9E808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68E0155D"/>
    <w:multiLevelType w:val="hybridMultilevel"/>
    <w:tmpl w:val="9F785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6E1809"/>
    <w:multiLevelType w:val="hybridMultilevel"/>
    <w:tmpl w:val="E86E430C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2A44FF"/>
    <w:multiLevelType w:val="hybridMultilevel"/>
    <w:tmpl w:val="9872CE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4"/>
  </w:num>
  <w:num w:numId="4">
    <w:abstractNumId w:val="1"/>
  </w:num>
  <w:num w:numId="5">
    <w:abstractNumId w:val="12"/>
  </w:num>
  <w:num w:numId="6">
    <w:abstractNumId w:val="8"/>
  </w:num>
  <w:num w:numId="7">
    <w:abstractNumId w:val="9"/>
  </w:num>
  <w:num w:numId="8">
    <w:abstractNumId w:val="2"/>
  </w:num>
  <w:num w:numId="9">
    <w:abstractNumId w:val="4"/>
  </w:num>
  <w:num w:numId="10">
    <w:abstractNumId w:val="1"/>
  </w:num>
  <w:num w:numId="11">
    <w:abstractNumId w:val="7"/>
  </w:num>
  <w:num w:numId="12">
    <w:abstractNumId w:val="5"/>
  </w:num>
  <w:num w:numId="13">
    <w:abstractNumId w:val="6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857"/>
    <w:rsid w:val="00001CC6"/>
    <w:rsid w:val="00004BB0"/>
    <w:rsid w:val="000071AD"/>
    <w:rsid w:val="00010C87"/>
    <w:rsid w:val="00017297"/>
    <w:rsid w:val="00024B65"/>
    <w:rsid w:val="00024FBF"/>
    <w:rsid w:val="00032152"/>
    <w:rsid w:val="0003278D"/>
    <w:rsid w:val="00036277"/>
    <w:rsid w:val="00036CAD"/>
    <w:rsid w:val="00040DED"/>
    <w:rsid w:val="000445E4"/>
    <w:rsid w:val="0004576A"/>
    <w:rsid w:val="0004799E"/>
    <w:rsid w:val="00051713"/>
    <w:rsid w:val="00053DDF"/>
    <w:rsid w:val="00054A9A"/>
    <w:rsid w:val="0005545F"/>
    <w:rsid w:val="000557F6"/>
    <w:rsid w:val="00061D0C"/>
    <w:rsid w:val="00061D28"/>
    <w:rsid w:val="00062896"/>
    <w:rsid w:val="00063181"/>
    <w:rsid w:val="00063FA4"/>
    <w:rsid w:val="00064A0A"/>
    <w:rsid w:val="000662E8"/>
    <w:rsid w:val="00066516"/>
    <w:rsid w:val="000704AA"/>
    <w:rsid w:val="000739E2"/>
    <w:rsid w:val="000763B1"/>
    <w:rsid w:val="00080E60"/>
    <w:rsid w:val="000811C5"/>
    <w:rsid w:val="00083423"/>
    <w:rsid w:val="00087174"/>
    <w:rsid w:val="000A6E54"/>
    <w:rsid w:val="000B1376"/>
    <w:rsid w:val="000B5F3C"/>
    <w:rsid w:val="000B7306"/>
    <w:rsid w:val="000C25A3"/>
    <w:rsid w:val="000C281E"/>
    <w:rsid w:val="000C4188"/>
    <w:rsid w:val="000C640E"/>
    <w:rsid w:val="000C72A3"/>
    <w:rsid w:val="000C74E3"/>
    <w:rsid w:val="000D153A"/>
    <w:rsid w:val="000D5056"/>
    <w:rsid w:val="000D74DA"/>
    <w:rsid w:val="000E0212"/>
    <w:rsid w:val="000E1C1F"/>
    <w:rsid w:val="000E2CBA"/>
    <w:rsid w:val="000E3958"/>
    <w:rsid w:val="000E3B20"/>
    <w:rsid w:val="000E44B4"/>
    <w:rsid w:val="000F22DD"/>
    <w:rsid w:val="000F4F23"/>
    <w:rsid w:val="000F64D0"/>
    <w:rsid w:val="000F7A52"/>
    <w:rsid w:val="00104FE8"/>
    <w:rsid w:val="00111F37"/>
    <w:rsid w:val="00112064"/>
    <w:rsid w:val="0011492F"/>
    <w:rsid w:val="00115D21"/>
    <w:rsid w:val="001161A7"/>
    <w:rsid w:val="00120B14"/>
    <w:rsid w:val="00120D1B"/>
    <w:rsid w:val="00120EB1"/>
    <w:rsid w:val="00121495"/>
    <w:rsid w:val="00123130"/>
    <w:rsid w:val="00123C23"/>
    <w:rsid w:val="001271DC"/>
    <w:rsid w:val="00130CC6"/>
    <w:rsid w:val="0013180A"/>
    <w:rsid w:val="00134BD4"/>
    <w:rsid w:val="00151B5D"/>
    <w:rsid w:val="001543B0"/>
    <w:rsid w:val="00155593"/>
    <w:rsid w:val="001611DD"/>
    <w:rsid w:val="00163A2B"/>
    <w:rsid w:val="00167EE1"/>
    <w:rsid w:val="0017136A"/>
    <w:rsid w:val="00171708"/>
    <w:rsid w:val="00172B98"/>
    <w:rsid w:val="00177A3C"/>
    <w:rsid w:val="00182C64"/>
    <w:rsid w:val="001865A9"/>
    <w:rsid w:val="00191440"/>
    <w:rsid w:val="00193088"/>
    <w:rsid w:val="00195B9F"/>
    <w:rsid w:val="00196BF8"/>
    <w:rsid w:val="001972FC"/>
    <w:rsid w:val="001A003E"/>
    <w:rsid w:val="001A02C9"/>
    <w:rsid w:val="001A53D4"/>
    <w:rsid w:val="001B6C96"/>
    <w:rsid w:val="001B79C1"/>
    <w:rsid w:val="001C08E0"/>
    <w:rsid w:val="001D1316"/>
    <w:rsid w:val="001D23C2"/>
    <w:rsid w:val="001D5F1D"/>
    <w:rsid w:val="001D63E3"/>
    <w:rsid w:val="001D7EA5"/>
    <w:rsid w:val="001D7FE3"/>
    <w:rsid w:val="001E05E0"/>
    <w:rsid w:val="001E0F2C"/>
    <w:rsid w:val="001F012A"/>
    <w:rsid w:val="001F0AF7"/>
    <w:rsid w:val="001F2B9B"/>
    <w:rsid w:val="00200E82"/>
    <w:rsid w:val="00202205"/>
    <w:rsid w:val="00202689"/>
    <w:rsid w:val="002026C8"/>
    <w:rsid w:val="002029C4"/>
    <w:rsid w:val="0020378D"/>
    <w:rsid w:val="00203A8B"/>
    <w:rsid w:val="002068D2"/>
    <w:rsid w:val="002121CF"/>
    <w:rsid w:val="002139EA"/>
    <w:rsid w:val="00213C77"/>
    <w:rsid w:val="002160CD"/>
    <w:rsid w:val="00216974"/>
    <w:rsid w:val="002219C1"/>
    <w:rsid w:val="0022295E"/>
    <w:rsid w:val="00223A1D"/>
    <w:rsid w:val="00227206"/>
    <w:rsid w:val="002322E4"/>
    <w:rsid w:val="002351C1"/>
    <w:rsid w:val="002474BA"/>
    <w:rsid w:val="00247FB0"/>
    <w:rsid w:val="002500A5"/>
    <w:rsid w:val="0025096D"/>
    <w:rsid w:val="00251638"/>
    <w:rsid w:val="0025176C"/>
    <w:rsid w:val="002526E3"/>
    <w:rsid w:val="00253116"/>
    <w:rsid w:val="002568F1"/>
    <w:rsid w:val="0026129D"/>
    <w:rsid w:val="00261D3B"/>
    <w:rsid w:val="002637A1"/>
    <w:rsid w:val="00263CC6"/>
    <w:rsid w:val="00263F04"/>
    <w:rsid w:val="0026413B"/>
    <w:rsid w:val="002643A8"/>
    <w:rsid w:val="00270937"/>
    <w:rsid w:val="00271DB1"/>
    <w:rsid w:val="0027234E"/>
    <w:rsid w:val="0027492F"/>
    <w:rsid w:val="00277FC8"/>
    <w:rsid w:val="00281C45"/>
    <w:rsid w:val="0028239F"/>
    <w:rsid w:val="0028317A"/>
    <w:rsid w:val="00283884"/>
    <w:rsid w:val="00285FB3"/>
    <w:rsid w:val="002909B4"/>
    <w:rsid w:val="00291AE9"/>
    <w:rsid w:val="00293F22"/>
    <w:rsid w:val="00296598"/>
    <w:rsid w:val="002A1F65"/>
    <w:rsid w:val="002A6183"/>
    <w:rsid w:val="002A7E98"/>
    <w:rsid w:val="002B5B3F"/>
    <w:rsid w:val="002B6DD0"/>
    <w:rsid w:val="002B75D8"/>
    <w:rsid w:val="002C09B8"/>
    <w:rsid w:val="002C1C94"/>
    <w:rsid w:val="002C44D3"/>
    <w:rsid w:val="002C54EC"/>
    <w:rsid w:val="002C659A"/>
    <w:rsid w:val="002D381B"/>
    <w:rsid w:val="002D69C7"/>
    <w:rsid w:val="002D7B7B"/>
    <w:rsid w:val="002E00FC"/>
    <w:rsid w:val="002E0658"/>
    <w:rsid w:val="002E0E8F"/>
    <w:rsid w:val="002E31DF"/>
    <w:rsid w:val="002E3B5E"/>
    <w:rsid w:val="002E4D32"/>
    <w:rsid w:val="00302A0C"/>
    <w:rsid w:val="0030417C"/>
    <w:rsid w:val="00306A4F"/>
    <w:rsid w:val="0031341E"/>
    <w:rsid w:val="00314FB4"/>
    <w:rsid w:val="00315B70"/>
    <w:rsid w:val="00320369"/>
    <w:rsid w:val="00320647"/>
    <w:rsid w:val="003261F0"/>
    <w:rsid w:val="00336FC3"/>
    <w:rsid w:val="00340895"/>
    <w:rsid w:val="00345AAB"/>
    <w:rsid w:val="00355F1A"/>
    <w:rsid w:val="003658C9"/>
    <w:rsid w:val="00367323"/>
    <w:rsid w:val="00367BA4"/>
    <w:rsid w:val="00373F92"/>
    <w:rsid w:val="0037481F"/>
    <w:rsid w:val="0038158A"/>
    <w:rsid w:val="00384805"/>
    <w:rsid w:val="00394160"/>
    <w:rsid w:val="0039560D"/>
    <w:rsid w:val="003A0D4A"/>
    <w:rsid w:val="003A205C"/>
    <w:rsid w:val="003B32CC"/>
    <w:rsid w:val="003B360F"/>
    <w:rsid w:val="003B39DD"/>
    <w:rsid w:val="003B5A0B"/>
    <w:rsid w:val="003B7E2C"/>
    <w:rsid w:val="003B7E59"/>
    <w:rsid w:val="003C0093"/>
    <w:rsid w:val="003C28F8"/>
    <w:rsid w:val="003C295C"/>
    <w:rsid w:val="003C45BC"/>
    <w:rsid w:val="003D15DE"/>
    <w:rsid w:val="003D2530"/>
    <w:rsid w:val="003D2F33"/>
    <w:rsid w:val="003D5B57"/>
    <w:rsid w:val="003D7D1D"/>
    <w:rsid w:val="003E45EF"/>
    <w:rsid w:val="003E4E4C"/>
    <w:rsid w:val="003E507E"/>
    <w:rsid w:val="003F0608"/>
    <w:rsid w:val="003F3EBC"/>
    <w:rsid w:val="00401A89"/>
    <w:rsid w:val="00415234"/>
    <w:rsid w:val="004176CC"/>
    <w:rsid w:val="00422AFB"/>
    <w:rsid w:val="00425168"/>
    <w:rsid w:val="00433972"/>
    <w:rsid w:val="00433F5D"/>
    <w:rsid w:val="0043678C"/>
    <w:rsid w:val="00441E32"/>
    <w:rsid w:val="0045001B"/>
    <w:rsid w:val="0045160D"/>
    <w:rsid w:val="004555F6"/>
    <w:rsid w:val="00455955"/>
    <w:rsid w:val="004612A3"/>
    <w:rsid w:val="004614CB"/>
    <w:rsid w:val="00470D21"/>
    <w:rsid w:val="00471CC7"/>
    <w:rsid w:val="00477E35"/>
    <w:rsid w:val="00483915"/>
    <w:rsid w:val="00486E3E"/>
    <w:rsid w:val="0048744A"/>
    <w:rsid w:val="004904E4"/>
    <w:rsid w:val="00495747"/>
    <w:rsid w:val="004A63EE"/>
    <w:rsid w:val="004B41E4"/>
    <w:rsid w:val="004B49C9"/>
    <w:rsid w:val="004B4B38"/>
    <w:rsid w:val="004B7CD7"/>
    <w:rsid w:val="004C56CF"/>
    <w:rsid w:val="004F0450"/>
    <w:rsid w:val="004F1524"/>
    <w:rsid w:val="004F218F"/>
    <w:rsid w:val="004F3E96"/>
    <w:rsid w:val="004F6C37"/>
    <w:rsid w:val="00501831"/>
    <w:rsid w:val="00502BA9"/>
    <w:rsid w:val="005065F8"/>
    <w:rsid w:val="0050761F"/>
    <w:rsid w:val="00515572"/>
    <w:rsid w:val="00517AC9"/>
    <w:rsid w:val="005226F4"/>
    <w:rsid w:val="00530F3A"/>
    <w:rsid w:val="00530FC0"/>
    <w:rsid w:val="00536CC7"/>
    <w:rsid w:val="00540332"/>
    <w:rsid w:val="005424E0"/>
    <w:rsid w:val="00554F1B"/>
    <w:rsid w:val="00557F86"/>
    <w:rsid w:val="00563765"/>
    <w:rsid w:val="00570495"/>
    <w:rsid w:val="0057351E"/>
    <w:rsid w:val="00575326"/>
    <w:rsid w:val="00575A2C"/>
    <w:rsid w:val="0058278D"/>
    <w:rsid w:val="0058550B"/>
    <w:rsid w:val="00587A7F"/>
    <w:rsid w:val="005904F5"/>
    <w:rsid w:val="00592409"/>
    <w:rsid w:val="00597E2C"/>
    <w:rsid w:val="005A5982"/>
    <w:rsid w:val="005A5B5D"/>
    <w:rsid w:val="005B1748"/>
    <w:rsid w:val="005B3299"/>
    <w:rsid w:val="005B4FEC"/>
    <w:rsid w:val="005B5B09"/>
    <w:rsid w:val="005B6650"/>
    <w:rsid w:val="005C413E"/>
    <w:rsid w:val="005C4580"/>
    <w:rsid w:val="005C56BC"/>
    <w:rsid w:val="005D0967"/>
    <w:rsid w:val="005D1CD4"/>
    <w:rsid w:val="005D3727"/>
    <w:rsid w:val="005E20C9"/>
    <w:rsid w:val="005E32E2"/>
    <w:rsid w:val="005E3BC0"/>
    <w:rsid w:val="005E59AD"/>
    <w:rsid w:val="005F3427"/>
    <w:rsid w:val="005F46C1"/>
    <w:rsid w:val="005F5B1B"/>
    <w:rsid w:val="005F6002"/>
    <w:rsid w:val="00601EC0"/>
    <w:rsid w:val="006029F1"/>
    <w:rsid w:val="00604AB5"/>
    <w:rsid w:val="00610F7D"/>
    <w:rsid w:val="006116CB"/>
    <w:rsid w:val="00614609"/>
    <w:rsid w:val="0061735A"/>
    <w:rsid w:val="00620299"/>
    <w:rsid w:val="00621608"/>
    <w:rsid w:val="006302FD"/>
    <w:rsid w:val="00630657"/>
    <w:rsid w:val="006320F0"/>
    <w:rsid w:val="00632B5E"/>
    <w:rsid w:val="006351C8"/>
    <w:rsid w:val="00636B17"/>
    <w:rsid w:val="00637259"/>
    <w:rsid w:val="0064172C"/>
    <w:rsid w:val="00651A31"/>
    <w:rsid w:val="00653075"/>
    <w:rsid w:val="00662E05"/>
    <w:rsid w:val="00665CB7"/>
    <w:rsid w:val="006671A8"/>
    <w:rsid w:val="00671FBF"/>
    <w:rsid w:val="0067428E"/>
    <w:rsid w:val="006749A3"/>
    <w:rsid w:val="00681A29"/>
    <w:rsid w:val="00682638"/>
    <w:rsid w:val="0068440B"/>
    <w:rsid w:val="006869D3"/>
    <w:rsid w:val="00691AC3"/>
    <w:rsid w:val="00693B51"/>
    <w:rsid w:val="00693B84"/>
    <w:rsid w:val="00696F8D"/>
    <w:rsid w:val="006A0EA5"/>
    <w:rsid w:val="006A2109"/>
    <w:rsid w:val="006A42A1"/>
    <w:rsid w:val="006A49DD"/>
    <w:rsid w:val="006B0A5E"/>
    <w:rsid w:val="006B3CCF"/>
    <w:rsid w:val="006B5D9F"/>
    <w:rsid w:val="006C0E49"/>
    <w:rsid w:val="006C2995"/>
    <w:rsid w:val="006D31F6"/>
    <w:rsid w:val="006D43ED"/>
    <w:rsid w:val="006D5340"/>
    <w:rsid w:val="006E1E1C"/>
    <w:rsid w:val="006E251A"/>
    <w:rsid w:val="006E3D4F"/>
    <w:rsid w:val="006F3FF0"/>
    <w:rsid w:val="006F5153"/>
    <w:rsid w:val="0070126B"/>
    <w:rsid w:val="00702D82"/>
    <w:rsid w:val="00703B68"/>
    <w:rsid w:val="007051A7"/>
    <w:rsid w:val="007065ED"/>
    <w:rsid w:val="00706D1F"/>
    <w:rsid w:val="00707142"/>
    <w:rsid w:val="007117B1"/>
    <w:rsid w:val="007240F7"/>
    <w:rsid w:val="007308AB"/>
    <w:rsid w:val="007311DE"/>
    <w:rsid w:val="0073170C"/>
    <w:rsid w:val="0073564A"/>
    <w:rsid w:val="007376AE"/>
    <w:rsid w:val="00743151"/>
    <w:rsid w:val="007454E5"/>
    <w:rsid w:val="00745D5B"/>
    <w:rsid w:val="00761888"/>
    <w:rsid w:val="007651EB"/>
    <w:rsid w:val="00766B99"/>
    <w:rsid w:val="00770C39"/>
    <w:rsid w:val="0077546E"/>
    <w:rsid w:val="00780525"/>
    <w:rsid w:val="00784449"/>
    <w:rsid w:val="0078495E"/>
    <w:rsid w:val="00794D5A"/>
    <w:rsid w:val="007A0785"/>
    <w:rsid w:val="007A3270"/>
    <w:rsid w:val="007A6C4A"/>
    <w:rsid w:val="007B6A76"/>
    <w:rsid w:val="007C1DD9"/>
    <w:rsid w:val="007C31DB"/>
    <w:rsid w:val="007C3E7E"/>
    <w:rsid w:val="007C5617"/>
    <w:rsid w:val="007C60A8"/>
    <w:rsid w:val="007D06C7"/>
    <w:rsid w:val="007D4D59"/>
    <w:rsid w:val="007E7C51"/>
    <w:rsid w:val="007F18C6"/>
    <w:rsid w:val="007F731C"/>
    <w:rsid w:val="00801157"/>
    <w:rsid w:val="00805F7B"/>
    <w:rsid w:val="00806BED"/>
    <w:rsid w:val="00812B02"/>
    <w:rsid w:val="00813F39"/>
    <w:rsid w:val="008155B1"/>
    <w:rsid w:val="00816790"/>
    <w:rsid w:val="00822AF5"/>
    <w:rsid w:val="00822E73"/>
    <w:rsid w:val="00823948"/>
    <w:rsid w:val="00823954"/>
    <w:rsid w:val="00824A73"/>
    <w:rsid w:val="0082773F"/>
    <w:rsid w:val="0083006E"/>
    <w:rsid w:val="00830D26"/>
    <w:rsid w:val="008370BC"/>
    <w:rsid w:val="008406F7"/>
    <w:rsid w:val="008455AB"/>
    <w:rsid w:val="00852BB2"/>
    <w:rsid w:val="00855726"/>
    <w:rsid w:val="00855A0C"/>
    <w:rsid w:val="00862063"/>
    <w:rsid w:val="0086691C"/>
    <w:rsid w:val="00872E25"/>
    <w:rsid w:val="00873C9D"/>
    <w:rsid w:val="00873DA4"/>
    <w:rsid w:val="00874264"/>
    <w:rsid w:val="00877B56"/>
    <w:rsid w:val="00880CE5"/>
    <w:rsid w:val="00885BA1"/>
    <w:rsid w:val="00886E2D"/>
    <w:rsid w:val="00887202"/>
    <w:rsid w:val="008905F8"/>
    <w:rsid w:val="00892817"/>
    <w:rsid w:val="0089373E"/>
    <w:rsid w:val="0089644C"/>
    <w:rsid w:val="008A06F5"/>
    <w:rsid w:val="008A313D"/>
    <w:rsid w:val="008A4852"/>
    <w:rsid w:val="008A54E1"/>
    <w:rsid w:val="008A7FEC"/>
    <w:rsid w:val="008B20EF"/>
    <w:rsid w:val="008B5A2C"/>
    <w:rsid w:val="008C5242"/>
    <w:rsid w:val="008C5C87"/>
    <w:rsid w:val="008C6E99"/>
    <w:rsid w:val="008D108E"/>
    <w:rsid w:val="008D16C2"/>
    <w:rsid w:val="008D1C39"/>
    <w:rsid w:val="008D6000"/>
    <w:rsid w:val="008D72BD"/>
    <w:rsid w:val="008E1D0F"/>
    <w:rsid w:val="008E4156"/>
    <w:rsid w:val="008E7217"/>
    <w:rsid w:val="00900660"/>
    <w:rsid w:val="00901E30"/>
    <w:rsid w:val="00912286"/>
    <w:rsid w:val="0091548D"/>
    <w:rsid w:val="00915734"/>
    <w:rsid w:val="0092381D"/>
    <w:rsid w:val="00925511"/>
    <w:rsid w:val="0093780E"/>
    <w:rsid w:val="00947AA8"/>
    <w:rsid w:val="00950A33"/>
    <w:rsid w:val="00951972"/>
    <w:rsid w:val="00953BFC"/>
    <w:rsid w:val="00965A5B"/>
    <w:rsid w:val="00966AAD"/>
    <w:rsid w:val="009711E1"/>
    <w:rsid w:val="00980379"/>
    <w:rsid w:val="009807A2"/>
    <w:rsid w:val="00981439"/>
    <w:rsid w:val="00981635"/>
    <w:rsid w:val="00987923"/>
    <w:rsid w:val="00990B5E"/>
    <w:rsid w:val="00990FC2"/>
    <w:rsid w:val="009938D4"/>
    <w:rsid w:val="009A3426"/>
    <w:rsid w:val="009A4E42"/>
    <w:rsid w:val="009C1254"/>
    <w:rsid w:val="009C6384"/>
    <w:rsid w:val="009E470D"/>
    <w:rsid w:val="009F2334"/>
    <w:rsid w:val="009F2631"/>
    <w:rsid w:val="009F51CE"/>
    <w:rsid w:val="009F6F0A"/>
    <w:rsid w:val="009F7061"/>
    <w:rsid w:val="009F78C0"/>
    <w:rsid w:val="00A008BF"/>
    <w:rsid w:val="00A01487"/>
    <w:rsid w:val="00A03CF4"/>
    <w:rsid w:val="00A0607F"/>
    <w:rsid w:val="00A10697"/>
    <w:rsid w:val="00A13EAE"/>
    <w:rsid w:val="00A14BF7"/>
    <w:rsid w:val="00A16A2D"/>
    <w:rsid w:val="00A217CD"/>
    <w:rsid w:val="00A26299"/>
    <w:rsid w:val="00A3301C"/>
    <w:rsid w:val="00A42180"/>
    <w:rsid w:val="00A4274C"/>
    <w:rsid w:val="00A4667D"/>
    <w:rsid w:val="00A472F6"/>
    <w:rsid w:val="00A475CC"/>
    <w:rsid w:val="00A51D67"/>
    <w:rsid w:val="00A52F20"/>
    <w:rsid w:val="00A6595E"/>
    <w:rsid w:val="00A661F2"/>
    <w:rsid w:val="00A665AF"/>
    <w:rsid w:val="00A675F5"/>
    <w:rsid w:val="00A67D70"/>
    <w:rsid w:val="00A71901"/>
    <w:rsid w:val="00A7580E"/>
    <w:rsid w:val="00A80585"/>
    <w:rsid w:val="00A813CD"/>
    <w:rsid w:val="00A81CD3"/>
    <w:rsid w:val="00A82AEE"/>
    <w:rsid w:val="00A83526"/>
    <w:rsid w:val="00A83FE8"/>
    <w:rsid w:val="00A84B01"/>
    <w:rsid w:val="00A92F30"/>
    <w:rsid w:val="00A9431D"/>
    <w:rsid w:val="00A950E1"/>
    <w:rsid w:val="00A962C4"/>
    <w:rsid w:val="00AA039F"/>
    <w:rsid w:val="00AA0400"/>
    <w:rsid w:val="00AA0637"/>
    <w:rsid w:val="00AA329C"/>
    <w:rsid w:val="00AA37FB"/>
    <w:rsid w:val="00AA4144"/>
    <w:rsid w:val="00AA615D"/>
    <w:rsid w:val="00AC206E"/>
    <w:rsid w:val="00AC380B"/>
    <w:rsid w:val="00AC3ABC"/>
    <w:rsid w:val="00AC6946"/>
    <w:rsid w:val="00AC7524"/>
    <w:rsid w:val="00AD320D"/>
    <w:rsid w:val="00AE136F"/>
    <w:rsid w:val="00AE2036"/>
    <w:rsid w:val="00AE7EE1"/>
    <w:rsid w:val="00AF0B4B"/>
    <w:rsid w:val="00AF2DB8"/>
    <w:rsid w:val="00AF43DE"/>
    <w:rsid w:val="00AF54E0"/>
    <w:rsid w:val="00B06FCA"/>
    <w:rsid w:val="00B14857"/>
    <w:rsid w:val="00B17138"/>
    <w:rsid w:val="00B20497"/>
    <w:rsid w:val="00B230F5"/>
    <w:rsid w:val="00B30472"/>
    <w:rsid w:val="00B31DF2"/>
    <w:rsid w:val="00B34586"/>
    <w:rsid w:val="00B35700"/>
    <w:rsid w:val="00B40919"/>
    <w:rsid w:val="00B4198A"/>
    <w:rsid w:val="00B41C0A"/>
    <w:rsid w:val="00B42E0C"/>
    <w:rsid w:val="00B52934"/>
    <w:rsid w:val="00B5521F"/>
    <w:rsid w:val="00B553A1"/>
    <w:rsid w:val="00B56318"/>
    <w:rsid w:val="00B61295"/>
    <w:rsid w:val="00B82C0A"/>
    <w:rsid w:val="00B84ADC"/>
    <w:rsid w:val="00B86B8C"/>
    <w:rsid w:val="00B87942"/>
    <w:rsid w:val="00B90FE2"/>
    <w:rsid w:val="00B931F4"/>
    <w:rsid w:val="00B94745"/>
    <w:rsid w:val="00BA117D"/>
    <w:rsid w:val="00BB3971"/>
    <w:rsid w:val="00BB6ED6"/>
    <w:rsid w:val="00BB79C0"/>
    <w:rsid w:val="00BC29DD"/>
    <w:rsid w:val="00BC2C05"/>
    <w:rsid w:val="00BC4199"/>
    <w:rsid w:val="00BC470F"/>
    <w:rsid w:val="00BD097C"/>
    <w:rsid w:val="00BD65BA"/>
    <w:rsid w:val="00BD7DE2"/>
    <w:rsid w:val="00BF2D6D"/>
    <w:rsid w:val="00C00F0A"/>
    <w:rsid w:val="00C00FC1"/>
    <w:rsid w:val="00C02BE2"/>
    <w:rsid w:val="00C05F2C"/>
    <w:rsid w:val="00C0630C"/>
    <w:rsid w:val="00C1177F"/>
    <w:rsid w:val="00C12B24"/>
    <w:rsid w:val="00C14992"/>
    <w:rsid w:val="00C176B0"/>
    <w:rsid w:val="00C21667"/>
    <w:rsid w:val="00C22740"/>
    <w:rsid w:val="00C2277F"/>
    <w:rsid w:val="00C22869"/>
    <w:rsid w:val="00C25329"/>
    <w:rsid w:val="00C25A7F"/>
    <w:rsid w:val="00C25BA3"/>
    <w:rsid w:val="00C27F61"/>
    <w:rsid w:val="00C3149D"/>
    <w:rsid w:val="00C32430"/>
    <w:rsid w:val="00C3494A"/>
    <w:rsid w:val="00C36DD0"/>
    <w:rsid w:val="00C400F2"/>
    <w:rsid w:val="00C560D9"/>
    <w:rsid w:val="00C56BD3"/>
    <w:rsid w:val="00C679B4"/>
    <w:rsid w:val="00C67A91"/>
    <w:rsid w:val="00C67ECF"/>
    <w:rsid w:val="00C70306"/>
    <w:rsid w:val="00C80742"/>
    <w:rsid w:val="00C80D80"/>
    <w:rsid w:val="00C80D86"/>
    <w:rsid w:val="00C85C3F"/>
    <w:rsid w:val="00C87DC8"/>
    <w:rsid w:val="00C97016"/>
    <w:rsid w:val="00CA04EC"/>
    <w:rsid w:val="00CA258C"/>
    <w:rsid w:val="00CA2912"/>
    <w:rsid w:val="00CA40C6"/>
    <w:rsid w:val="00CA6BAD"/>
    <w:rsid w:val="00CA6D1C"/>
    <w:rsid w:val="00CB266E"/>
    <w:rsid w:val="00CB3016"/>
    <w:rsid w:val="00CB7CDB"/>
    <w:rsid w:val="00CC0AD8"/>
    <w:rsid w:val="00CC460A"/>
    <w:rsid w:val="00CD1551"/>
    <w:rsid w:val="00CD4768"/>
    <w:rsid w:val="00CD6CE4"/>
    <w:rsid w:val="00CD7C1E"/>
    <w:rsid w:val="00CE1752"/>
    <w:rsid w:val="00CE45FC"/>
    <w:rsid w:val="00CE6286"/>
    <w:rsid w:val="00CF1685"/>
    <w:rsid w:val="00CF6252"/>
    <w:rsid w:val="00D00652"/>
    <w:rsid w:val="00D01507"/>
    <w:rsid w:val="00D01C59"/>
    <w:rsid w:val="00D01D25"/>
    <w:rsid w:val="00D040A3"/>
    <w:rsid w:val="00D12108"/>
    <w:rsid w:val="00D15CA1"/>
    <w:rsid w:val="00D17002"/>
    <w:rsid w:val="00D20D5F"/>
    <w:rsid w:val="00D2572C"/>
    <w:rsid w:val="00D26CAD"/>
    <w:rsid w:val="00D349D0"/>
    <w:rsid w:val="00D35AA9"/>
    <w:rsid w:val="00D4118A"/>
    <w:rsid w:val="00D424AB"/>
    <w:rsid w:val="00D47FA5"/>
    <w:rsid w:val="00D507D3"/>
    <w:rsid w:val="00D517ED"/>
    <w:rsid w:val="00D558C8"/>
    <w:rsid w:val="00D617BA"/>
    <w:rsid w:val="00D67B2F"/>
    <w:rsid w:val="00D73E07"/>
    <w:rsid w:val="00D761BF"/>
    <w:rsid w:val="00D81725"/>
    <w:rsid w:val="00D82E3A"/>
    <w:rsid w:val="00D8711E"/>
    <w:rsid w:val="00D969BB"/>
    <w:rsid w:val="00D97883"/>
    <w:rsid w:val="00DA0402"/>
    <w:rsid w:val="00DA18AC"/>
    <w:rsid w:val="00DA27F1"/>
    <w:rsid w:val="00DA306B"/>
    <w:rsid w:val="00DA64FE"/>
    <w:rsid w:val="00DB0F80"/>
    <w:rsid w:val="00DB248C"/>
    <w:rsid w:val="00DB4BA5"/>
    <w:rsid w:val="00DB7ECD"/>
    <w:rsid w:val="00DC12A1"/>
    <w:rsid w:val="00DC5C58"/>
    <w:rsid w:val="00DD1E00"/>
    <w:rsid w:val="00DD2B8E"/>
    <w:rsid w:val="00DE3896"/>
    <w:rsid w:val="00DE434A"/>
    <w:rsid w:val="00DE534B"/>
    <w:rsid w:val="00DE54E7"/>
    <w:rsid w:val="00DE687C"/>
    <w:rsid w:val="00DF00D5"/>
    <w:rsid w:val="00DF10F5"/>
    <w:rsid w:val="00DF4135"/>
    <w:rsid w:val="00E0149F"/>
    <w:rsid w:val="00E03F63"/>
    <w:rsid w:val="00E201CA"/>
    <w:rsid w:val="00E21605"/>
    <w:rsid w:val="00E23B21"/>
    <w:rsid w:val="00E3216C"/>
    <w:rsid w:val="00E327EC"/>
    <w:rsid w:val="00E430C5"/>
    <w:rsid w:val="00E52BDC"/>
    <w:rsid w:val="00E53683"/>
    <w:rsid w:val="00E546E7"/>
    <w:rsid w:val="00E54915"/>
    <w:rsid w:val="00E55158"/>
    <w:rsid w:val="00E55BB2"/>
    <w:rsid w:val="00E65421"/>
    <w:rsid w:val="00E740A1"/>
    <w:rsid w:val="00E74BCB"/>
    <w:rsid w:val="00E823E8"/>
    <w:rsid w:val="00E87A87"/>
    <w:rsid w:val="00E87C17"/>
    <w:rsid w:val="00E91EEB"/>
    <w:rsid w:val="00E94044"/>
    <w:rsid w:val="00EA2AB9"/>
    <w:rsid w:val="00EA3229"/>
    <w:rsid w:val="00EA6954"/>
    <w:rsid w:val="00EB0AC8"/>
    <w:rsid w:val="00EB33AD"/>
    <w:rsid w:val="00EB4206"/>
    <w:rsid w:val="00EB4B17"/>
    <w:rsid w:val="00EB5700"/>
    <w:rsid w:val="00EC42E6"/>
    <w:rsid w:val="00EC47EA"/>
    <w:rsid w:val="00EC6952"/>
    <w:rsid w:val="00ED77F4"/>
    <w:rsid w:val="00EE2EC9"/>
    <w:rsid w:val="00EE39D6"/>
    <w:rsid w:val="00EF32F9"/>
    <w:rsid w:val="00EF336F"/>
    <w:rsid w:val="00EF764F"/>
    <w:rsid w:val="00F002C8"/>
    <w:rsid w:val="00F00326"/>
    <w:rsid w:val="00F141F1"/>
    <w:rsid w:val="00F151C5"/>
    <w:rsid w:val="00F15CB4"/>
    <w:rsid w:val="00F23009"/>
    <w:rsid w:val="00F41CCC"/>
    <w:rsid w:val="00F60876"/>
    <w:rsid w:val="00F61CC6"/>
    <w:rsid w:val="00F61D65"/>
    <w:rsid w:val="00F64C46"/>
    <w:rsid w:val="00F64F47"/>
    <w:rsid w:val="00F712A5"/>
    <w:rsid w:val="00F72BFA"/>
    <w:rsid w:val="00F85839"/>
    <w:rsid w:val="00F90014"/>
    <w:rsid w:val="00F94E73"/>
    <w:rsid w:val="00FA033C"/>
    <w:rsid w:val="00FA26BA"/>
    <w:rsid w:val="00FA39F5"/>
    <w:rsid w:val="00FA4563"/>
    <w:rsid w:val="00FA6F6C"/>
    <w:rsid w:val="00FA7E31"/>
    <w:rsid w:val="00FB14B7"/>
    <w:rsid w:val="00FB704C"/>
    <w:rsid w:val="00FC13B5"/>
    <w:rsid w:val="00FC5009"/>
    <w:rsid w:val="00FC6808"/>
    <w:rsid w:val="00FC68A8"/>
    <w:rsid w:val="00FD204B"/>
    <w:rsid w:val="00FD4188"/>
    <w:rsid w:val="00FD7A1C"/>
    <w:rsid w:val="00FE6623"/>
    <w:rsid w:val="00FF0520"/>
    <w:rsid w:val="00FF2D61"/>
    <w:rsid w:val="00FF2F32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33"/>
    <o:shapelayout v:ext="edit">
      <o:idmap v:ext="edit" data="1"/>
    </o:shapelayout>
  </w:shapeDefaults>
  <w:decimalSymbol w:val=","/>
  <w:listSeparator w:val=";"/>
  <w15:docId w15:val="{3C296125-8068-4F55-9044-F74A81E9D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8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B148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48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857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C00FC1"/>
    <w:pPr>
      <w:ind w:left="720"/>
      <w:contextualSpacing/>
    </w:pPr>
    <w:rPr>
      <w:rFonts w:ascii="Calibri" w:eastAsiaTheme="minorHAnsi" w:hAnsi="Calibri"/>
      <w:sz w:val="22"/>
      <w:szCs w:val="22"/>
    </w:rPr>
  </w:style>
  <w:style w:type="paragraph" w:styleId="Tekstpodstawowy">
    <w:name w:val="Body Text"/>
    <w:aliases w:val="Znak"/>
    <w:basedOn w:val="Normalny"/>
    <w:link w:val="TekstpodstawowyZnak"/>
    <w:rsid w:val="00FC5009"/>
    <w:pPr>
      <w:spacing w:after="120"/>
    </w:pPr>
    <w:rPr>
      <w:sz w:val="24"/>
      <w:szCs w:val="24"/>
    </w:rPr>
  </w:style>
  <w:style w:type="character" w:customStyle="1" w:styleId="TekstpodstawowyZnak">
    <w:name w:val="Tekst podstawowy Znak"/>
    <w:aliases w:val="Znak Znak"/>
    <w:basedOn w:val="Domylnaczcionkaakapitu"/>
    <w:link w:val="Tekstpodstawowy"/>
    <w:rsid w:val="00FC500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CE628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kapitzlist1">
    <w:name w:val="Akapit z listą1"/>
    <w:basedOn w:val="Normalny"/>
    <w:rsid w:val="00B86B8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Normalny"/>
    <w:rsid w:val="006E251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1" Type="http://schemas.openxmlformats.org/officeDocument/2006/relationships/image" Target="media/image11.emf"/><Relationship Id="rId42" Type="http://schemas.openxmlformats.org/officeDocument/2006/relationships/image" Target="media/image23.emf"/><Relationship Id="rId63" Type="http://schemas.openxmlformats.org/officeDocument/2006/relationships/image" Target="media/image34.png"/><Relationship Id="rId84" Type="http://schemas.openxmlformats.org/officeDocument/2006/relationships/oleObject" Target="embeddings/oleObject36.bin"/><Relationship Id="rId138" Type="http://schemas.openxmlformats.org/officeDocument/2006/relationships/image" Target="media/image65.png"/><Relationship Id="rId159" Type="http://schemas.openxmlformats.org/officeDocument/2006/relationships/image" Target="media/image74.png"/><Relationship Id="rId170" Type="http://schemas.openxmlformats.org/officeDocument/2006/relationships/oleObject" Target="embeddings/oleObject84.bin"/><Relationship Id="rId191" Type="http://schemas.openxmlformats.org/officeDocument/2006/relationships/image" Target="media/image88.png"/><Relationship Id="rId205" Type="http://schemas.openxmlformats.org/officeDocument/2006/relationships/image" Target="media/image94.png"/><Relationship Id="rId107" Type="http://schemas.openxmlformats.org/officeDocument/2006/relationships/image" Target="media/image51.png"/><Relationship Id="rId11" Type="http://schemas.openxmlformats.org/officeDocument/2006/relationships/image" Target="media/image5.png"/><Relationship Id="rId32" Type="http://schemas.openxmlformats.org/officeDocument/2006/relationships/oleObject" Target="embeddings/oleObject8.bin"/><Relationship Id="rId53" Type="http://schemas.openxmlformats.org/officeDocument/2006/relationships/oleObject" Target="embeddings/oleObject16.bin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61.bin"/><Relationship Id="rId149" Type="http://schemas.openxmlformats.org/officeDocument/2006/relationships/image" Target="media/image70.png"/><Relationship Id="rId5" Type="http://schemas.openxmlformats.org/officeDocument/2006/relationships/webSettings" Target="webSettings.xml"/><Relationship Id="rId95" Type="http://schemas.openxmlformats.org/officeDocument/2006/relationships/image" Target="media/image47.png"/><Relationship Id="rId160" Type="http://schemas.openxmlformats.org/officeDocument/2006/relationships/oleObject" Target="embeddings/oleObject79.bin"/><Relationship Id="rId181" Type="http://schemas.openxmlformats.org/officeDocument/2006/relationships/image" Target="media/image84.png"/><Relationship Id="rId216" Type="http://schemas.openxmlformats.org/officeDocument/2006/relationships/theme" Target="theme/theme1.xml"/><Relationship Id="rId22" Type="http://schemas.openxmlformats.org/officeDocument/2006/relationships/image" Target="media/image12.emf"/><Relationship Id="rId43" Type="http://schemas.openxmlformats.org/officeDocument/2006/relationships/image" Target="media/image24.png"/><Relationship Id="rId64" Type="http://schemas.openxmlformats.org/officeDocument/2006/relationships/oleObject" Target="embeddings/oleObject23.bin"/><Relationship Id="rId118" Type="http://schemas.openxmlformats.org/officeDocument/2006/relationships/oleObject" Target="embeddings/oleObject55.bin"/><Relationship Id="rId139" Type="http://schemas.openxmlformats.org/officeDocument/2006/relationships/oleObject" Target="embeddings/oleObject67.bin"/><Relationship Id="rId85" Type="http://schemas.openxmlformats.org/officeDocument/2006/relationships/image" Target="media/image42.png"/><Relationship Id="rId150" Type="http://schemas.openxmlformats.org/officeDocument/2006/relationships/oleObject" Target="embeddings/oleObject73.bin"/><Relationship Id="rId171" Type="http://schemas.openxmlformats.org/officeDocument/2006/relationships/oleObject" Target="embeddings/oleObject85.bin"/><Relationship Id="rId192" Type="http://schemas.openxmlformats.org/officeDocument/2006/relationships/oleObject" Target="embeddings/oleObject97.bin"/><Relationship Id="rId206" Type="http://schemas.openxmlformats.org/officeDocument/2006/relationships/oleObject" Target="embeddings/oleObject105.bin"/><Relationship Id="rId12" Type="http://schemas.openxmlformats.org/officeDocument/2006/relationships/image" Target="cid:image001.png@01D3F35B.F872E850" TargetMode="External"/><Relationship Id="rId33" Type="http://schemas.openxmlformats.org/officeDocument/2006/relationships/image" Target="media/image18.png"/><Relationship Id="rId108" Type="http://schemas.openxmlformats.org/officeDocument/2006/relationships/oleObject" Target="embeddings/oleObject50.bin"/><Relationship Id="rId129" Type="http://schemas.openxmlformats.org/officeDocument/2006/relationships/image" Target="media/image61.png"/><Relationship Id="rId54" Type="http://schemas.openxmlformats.org/officeDocument/2006/relationships/image" Target="media/image31.png"/><Relationship Id="rId75" Type="http://schemas.openxmlformats.org/officeDocument/2006/relationships/image" Target="media/image37.png"/><Relationship Id="rId96" Type="http://schemas.openxmlformats.org/officeDocument/2006/relationships/oleObject" Target="embeddings/oleObject42.bin"/><Relationship Id="rId140" Type="http://schemas.openxmlformats.org/officeDocument/2006/relationships/image" Target="media/image66.png"/><Relationship Id="rId161" Type="http://schemas.openxmlformats.org/officeDocument/2006/relationships/image" Target="media/image75.png"/><Relationship Id="rId182" Type="http://schemas.openxmlformats.org/officeDocument/2006/relationships/oleObject" Target="embeddings/oleObject91.bin"/><Relationship Id="rId6" Type="http://schemas.openxmlformats.org/officeDocument/2006/relationships/image" Target="media/image1.png"/><Relationship Id="rId23" Type="http://schemas.openxmlformats.org/officeDocument/2006/relationships/image" Target="media/image13.png"/><Relationship Id="rId119" Type="http://schemas.openxmlformats.org/officeDocument/2006/relationships/oleObject" Target="embeddings/oleObject56.bin"/><Relationship Id="rId44" Type="http://schemas.openxmlformats.org/officeDocument/2006/relationships/image" Target="media/image25.png"/><Relationship Id="rId65" Type="http://schemas.openxmlformats.org/officeDocument/2006/relationships/oleObject" Target="embeddings/oleObject24.bin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62.bin"/><Relationship Id="rId151" Type="http://schemas.openxmlformats.org/officeDocument/2006/relationships/oleObject" Target="embeddings/oleObject74.bin"/><Relationship Id="rId172" Type="http://schemas.openxmlformats.org/officeDocument/2006/relationships/image" Target="media/image80.png"/><Relationship Id="rId193" Type="http://schemas.openxmlformats.org/officeDocument/2006/relationships/image" Target="media/image89.png"/><Relationship Id="rId207" Type="http://schemas.openxmlformats.org/officeDocument/2006/relationships/image" Target="media/image95.png"/><Relationship Id="rId13" Type="http://schemas.openxmlformats.org/officeDocument/2006/relationships/image" Target="media/image6.png"/><Relationship Id="rId109" Type="http://schemas.openxmlformats.org/officeDocument/2006/relationships/image" Target="media/image52.png"/><Relationship Id="rId34" Type="http://schemas.openxmlformats.org/officeDocument/2006/relationships/oleObject" Target="embeddings/oleObject9.bin"/><Relationship Id="rId55" Type="http://schemas.openxmlformats.org/officeDocument/2006/relationships/oleObject" Target="embeddings/oleObject17.bin"/><Relationship Id="rId76" Type="http://schemas.openxmlformats.org/officeDocument/2006/relationships/oleObject" Target="embeddings/oleObject32.bin"/><Relationship Id="rId97" Type="http://schemas.openxmlformats.org/officeDocument/2006/relationships/oleObject" Target="embeddings/oleObject43.bin"/><Relationship Id="rId120" Type="http://schemas.openxmlformats.org/officeDocument/2006/relationships/image" Target="media/image57.png"/><Relationship Id="rId141" Type="http://schemas.openxmlformats.org/officeDocument/2006/relationships/oleObject" Target="embeddings/oleObject68.bin"/><Relationship Id="rId7" Type="http://schemas.openxmlformats.org/officeDocument/2006/relationships/image" Target="media/image2.emf"/><Relationship Id="rId162" Type="http://schemas.openxmlformats.org/officeDocument/2006/relationships/oleObject" Target="embeddings/oleObject80.bin"/><Relationship Id="rId183" Type="http://schemas.openxmlformats.org/officeDocument/2006/relationships/image" Target="media/image85.png"/><Relationship Id="rId24" Type="http://schemas.openxmlformats.org/officeDocument/2006/relationships/oleObject" Target="embeddings/oleObject4.bin"/><Relationship Id="rId45" Type="http://schemas.openxmlformats.org/officeDocument/2006/relationships/image" Target="media/image26.emf"/><Relationship Id="rId66" Type="http://schemas.openxmlformats.org/officeDocument/2006/relationships/oleObject" Target="embeddings/oleObject25.bin"/><Relationship Id="rId87" Type="http://schemas.openxmlformats.org/officeDocument/2006/relationships/image" Target="media/image43.png"/><Relationship Id="rId110" Type="http://schemas.openxmlformats.org/officeDocument/2006/relationships/oleObject" Target="embeddings/oleObject51.bin"/><Relationship Id="rId131" Type="http://schemas.openxmlformats.org/officeDocument/2006/relationships/oleObject" Target="embeddings/oleObject63.bin"/><Relationship Id="rId152" Type="http://schemas.openxmlformats.org/officeDocument/2006/relationships/image" Target="media/image71.png"/><Relationship Id="rId173" Type="http://schemas.openxmlformats.org/officeDocument/2006/relationships/oleObject" Target="embeddings/oleObject86.bin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6.bin"/><Relationship Id="rId19" Type="http://schemas.openxmlformats.org/officeDocument/2006/relationships/image" Target="media/image9.png"/><Relationship Id="rId14" Type="http://schemas.openxmlformats.org/officeDocument/2006/relationships/image" Target="cid:image002.png@01D3F35B.F872E850" TargetMode="External"/><Relationship Id="rId30" Type="http://schemas.openxmlformats.org/officeDocument/2006/relationships/oleObject" Target="embeddings/oleObject7.bin"/><Relationship Id="rId35" Type="http://schemas.openxmlformats.org/officeDocument/2006/relationships/image" Target="media/image19.png"/><Relationship Id="rId56" Type="http://schemas.openxmlformats.org/officeDocument/2006/relationships/image" Target="media/image32.png"/><Relationship Id="rId77" Type="http://schemas.openxmlformats.org/officeDocument/2006/relationships/image" Target="media/image38.png"/><Relationship Id="rId100" Type="http://schemas.openxmlformats.org/officeDocument/2006/relationships/image" Target="media/image49.png"/><Relationship Id="rId105" Type="http://schemas.openxmlformats.org/officeDocument/2006/relationships/oleObject" Target="embeddings/oleObject48.bin"/><Relationship Id="rId126" Type="http://schemas.openxmlformats.org/officeDocument/2006/relationships/image" Target="media/image60.png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3.bin"/><Relationship Id="rId8" Type="http://schemas.openxmlformats.org/officeDocument/2006/relationships/image" Target="media/image3.png"/><Relationship Id="rId51" Type="http://schemas.openxmlformats.org/officeDocument/2006/relationships/oleObject" Target="embeddings/oleObject15.bin"/><Relationship Id="rId72" Type="http://schemas.openxmlformats.org/officeDocument/2006/relationships/oleObject" Target="embeddings/oleObject29.bin"/><Relationship Id="rId93" Type="http://schemas.openxmlformats.org/officeDocument/2006/relationships/image" Target="media/image46.png"/><Relationship Id="rId98" Type="http://schemas.openxmlformats.org/officeDocument/2006/relationships/image" Target="media/image48.png"/><Relationship Id="rId121" Type="http://schemas.openxmlformats.org/officeDocument/2006/relationships/oleObject" Target="embeddings/oleObject57.bin"/><Relationship Id="rId142" Type="http://schemas.openxmlformats.org/officeDocument/2006/relationships/image" Target="media/image67.png"/><Relationship Id="rId163" Type="http://schemas.openxmlformats.org/officeDocument/2006/relationships/image" Target="media/image76.png"/><Relationship Id="rId184" Type="http://schemas.openxmlformats.org/officeDocument/2006/relationships/oleObject" Target="embeddings/oleObject92.bin"/><Relationship Id="rId189" Type="http://schemas.openxmlformats.org/officeDocument/2006/relationships/oleObject" Target="embeddings/oleObject95.bin"/><Relationship Id="rId3" Type="http://schemas.openxmlformats.org/officeDocument/2006/relationships/styles" Target="styles.xml"/><Relationship Id="rId214" Type="http://schemas.openxmlformats.org/officeDocument/2006/relationships/image" Target="media/image100.png"/><Relationship Id="rId25" Type="http://schemas.openxmlformats.org/officeDocument/2006/relationships/image" Target="media/image14.png"/><Relationship Id="rId46" Type="http://schemas.openxmlformats.org/officeDocument/2006/relationships/image" Target="media/image27.png"/><Relationship Id="rId67" Type="http://schemas.openxmlformats.org/officeDocument/2006/relationships/image" Target="media/image35.png"/><Relationship Id="rId116" Type="http://schemas.openxmlformats.org/officeDocument/2006/relationships/oleObject" Target="embeddings/oleObject54.bin"/><Relationship Id="rId137" Type="http://schemas.openxmlformats.org/officeDocument/2006/relationships/oleObject" Target="embeddings/oleObject66.bin"/><Relationship Id="rId158" Type="http://schemas.openxmlformats.org/officeDocument/2006/relationships/oleObject" Target="embeddings/oleObject78.bin"/><Relationship Id="rId20" Type="http://schemas.openxmlformats.org/officeDocument/2006/relationships/image" Target="media/image10.emf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2.bin"/><Relationship Id="rId83" Type="http://schemas.openxmlformats.org/officeDocument/2006/relationships/image" Target="media/image41.png"/><Relationship Id="rId88" Type="http://schemas.openxmlformats.org/officeDocument/2006/relationships/oleObject" Target="embeddings/oleObject38.bin"/><Relationship Id="rId111" Type="http://schemas.openxmlformats.org/officeDocument/2006/relationships/image" Target="media/image53.png"/><Relationship Id="rId132" Type="http://schemas.openxmlformats.org/officeDocument/2006/relationships/image" Target="media/image62.png"/><Relationship Id="rId153" Type="http://schemas.openxmlformats.org/officeDocument/2006/relationships/oleObject" Target="embeddings/oleObject75.bin"/><Relationship Id="rId174" Type="http://schemas.openxmlformats.org/officeDocument/2006/relationships/image" Target="media/image81.png"/><Relationship Id="rId179" Type="http://schemas.openxmlformats.org/officeDocument/2006/relationships/image" Target="media/image83.png"/><Relationship Id="rId195" Type="http://schemas.openxmlformats.org/officeDocument/2006/relationships/image" Target="media/image90.png"/><Relationship Id="rId209" Type="http://schemas.openxmlformats.org/officeDocument/2006/relationships/image" Target="media/image96.png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4.bin"/><Relationship Id="rId15" Type="http://schemas.openxmlformats.org/officeDocument/2006/relationships/image" Target="media/image7.png"/><Relationship Id="rId36" Type="http://schemas.openxmlformats.org/officeDocument/2006/relationships/oleObject" Target="embeddings/oleObject10.bin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49.bin"/><Relationship Id="rId127" Type="http://schemas.openxmlformats.org/officeDocument/2006/relationships/oleObject" Target="embeddings/oleObject60.bin"/><Relationship Id="rId10" Type="http://schemas.openxmlformats.org/officeDocument/2006/relationships/oleObject" Target="embeddings/oleObject1.bin"/><Relationship Id="rId31" Type="http://schemas.openxmlformats.org/officeDocument/2006/relationships/image" Target="media/image17.png"/><Relationship Id="rId52" Type="http://schemas.openxmlformats.org/officeDocument/2006/relationships/image" Target="media/image30.png"/><Relationship Id="rId73" Type="http://schemas.openxmlformats.org/officeDocument/2006/relationships/oleObject" Target="embeddings/oleObject30.bin"/><Relationship Id="rId78" Type="http://schemas.openxmlformats.org/officeDocument/2006/relationships/oleObject" Target="embeddings/oleObject33.bin"/><Relationship Id="rId94" Type="http://schemas.openxmlformats.org/officeDocument/2006/relationships/oleObject" Target="embeddings/oleObject41.bin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png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2.bin"/><Relationship Id="rId164" Type="http://schemas.openxmlformats.org/officeDocument/2006/relationships/oleObject" Target="embeddings/oleObject81.bin"/><Relationship Id="rId169" Type="http://schemas.openxmlformats.org/officeDocument/2006/relationships/image" Target="media/image79.png"/><Relationship Id="rId185" Type="http://schemas.openxmlformats.org/officeDocument/2006/relationships/image" Target="media/image8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80" Type="http://schemas.openxmlformats.org/officeDocument/2006/relationships/oleObject" Target="embeddings/oleObject90.bin"/><Relationship Id="rId210" Type="http://schemas.openxmlformats.org/officeDocument/2006/relationships/oleObject" Target="embeddings/oleObject107.bin"/><Relationship Id="rId215" Type="http://schemas.openxmlformats.org/officeDocument/2006/relationships/fontTable" Target="fontTable.xml"/><Relationship Id="rId26" Type="http://schemas.openxmlformats.org/officeDocument/2006/relationships/oleObject" Target="embeddings/oleObject5.bin"/><Relationship Id="rId47" Type="http://schemas.openxmlformats.org/officeDocument/2006/relationships/oleObject" Target="embeddings/oleObject13.bin"/><Relationship Id="rId68" Type="http://schemas.openxmlformats.org/officeDocument/2006/relationships/oleObject" Target="embeddings/oleObject26.bin"/><Relationship Id="rId89" Type="http://schemas.openxmlformats.org/officeDocument/2006/relationships/image" Target="media/image44.png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64.bin"/><Relationship Id="rId154" Type="http://schemas.openxmlformats.org/officeDocument/2006/relationships/oleObject" Target="embeddings/oleObject76.bin"/><Relationship Id="rId175" Type="http://schemas.openxmlformats.org/officeDocument/2006/relationships/oleObject" Target="embeddings/oleObject87.bin"/><Relationship Id="rId196" Type="http://schemas.openxmlformats.org/officeDocument/2006/relationships/oleObject" Target="embeddings/oleObject99.bin"/><Relationship Id="rId200" Type="http://schemas.openxmlformats.org/officeDocument/2006/relationships/oleObject" Target="embeddings/oleObject101.bin"/><Relationship Id="rId16" Type="http://schemas.openxmlformats.org/officeDocument/2006/relationships/oleObject" Target="embeddings/oleObject2.bin"/><Relationship Id="rId37" Type="http://schemas.openxmlformats.org/officeDocument/2006/relationships/image" Target="media/image20.png"/><Relationship Id="rId58" Type="http://schemas.openxmlformats.org/officeDocument/2006/relationships/oleObject" Target="embeddings/oleObject19.bin"/><Relationship Id="rId79" Type="http://schemas.openxmlformats.org/officeDocument/2006/relationships/image" Target="media/image39.png"/><Relationship Id="rId102" Type="http://schemas.openxmlformats.org/officeDocument/2006/relationships/image" Target="media/image50.png"/><Relationship Id="rId123" Type="http://schemas.openxmlformats.org/officeDocument/2006/relationships/oleObject" Target="embeddings/oleObject58.bin"/><Relationship Id="rId144" Type="http://schemas.openxmlformats.org/officeDocument/2006/relationships/image" Target="media/image68.png"/><Relationship Id="rId90" Type="http://schemas.openxmlformats.org/officeDocument/2006/relationships/oleObject" Target="embeddings/oleObject39.bin"/><Relationship Id="rId165" Type="http://schemas.openxmlformats.org/officeDocument/2006/relationships/image" Target="media/image77.png"/><Relationship Id="rId186" Type="http://schemas.openxmlformats.org/officeDocument/2006/relationships/oleObject" Target="embeddings/oleObject93.bin"/><Relationship Id="rId211" Type="http://schemas.openxmlformats.org/officeDocument/2006/relationships/image" Target="media/image97.png"/><Relationship Id="rId27" Type="http://schemas.openxmlformats.org/officeDocument/2006/relationships/image" Target="media/image15.png"/><Relationship Id="rId48" Type="http://schemas.openxmlformats.org/officeDocument/2006/relationships/image" Target="media/image28.png"/><Relationship Id="rId69" Type="http://schemas.openxmlformats.org/officeDocument/2006/relationships/oleObject" Target="embeddings/oleObject27.bin"/><Relationship Id="rId113" Type="http://schemas.openxmlformats.org/officeDocument/2006/relationships/image" Target="media/image54.png"/><Relationship Id="rId134" Type="http://schemas.openxmlformats.org/officeDocument/2006/relationships/image" Target="media/image63.png"/><Relationship Id="rId80" Type="http://schemas.openxmlformats.org/officeDocument/2006/relationships/oleObject" Target="embeddings/oleObject34.bin"/><Relationship Id="rId155" Type="http://schemas.openxmlformats.org/officeDocument/2006/relationships/image" Target="media/image72.png"/><Relationship Id="rId176" Type="http://schemas.openxmlformats.org/officeDocument/2006/relationships/image" Target="media/image82.png"/><Relationship Id="rId197" Type="http://schemas.openxmlformats.org/officeDocument/2006/relationships/image" Target="media/image91.png"/><Relationship Id="rId201" Type="http://schemas.openxmlformats.org/officeDocument/2006/relationships/image" Target="media/image93.png"/><Relationship Id="rId17" Type="http://schemas.openxmlformats.org/officeDocument/2006/relationships/image" Target="media/image8.png"/><Relationship Id="rId38" Type="http://schemas.openxmlformats.org/officeDocument/2006/relationships/oleObject" Target="embeddings/oleObject11.bin"/><Relationship Id="rId59" Type="http://schemas.openxmlformats.org/officeDocument/2006/relationships/image" Target="media/image33.png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png"/><Relationship Id="rId70" Type="http://schemas.openxmlformats.org/officeDocument/2006/relationships/oleObject" Target="embeddings/oleObject28.bin"/><Relationship Id="rId91" Type="http://schemas.openxmlformats.org/officeDocument/2006/relationships/image" Target="media/image45.png"/><Relationship Id="rId145" Type="http://schemas.openxmlformats.org/officeDocument/2006/relationships/oleObject" Target="embeddings/oleObject70.bin"/><Relationship Id="rId166" Type="http://schemas.openxmlformats.org/officeDocument/2006/relationships/oleObject" Target="embeddings/oleObject82.bin"/><Relationship Id="rId187" Type="http://schemas.openxmlformats.org/officeDocument/2006/relationships/oleObject" Target="embeddings/oleObject94.bin"/><Relationship Id="rId1" Type="http://schemas.openxmlformats.org/officeDocument/2006/relationships/customXml" Target="../customXml/item1.xml"/><Relationship Id="rId212" Type="http://schemas.openxmlformats.org/officeDocument/2006/relationships/image" Target="media/image98.png"/><Relationship Id="rId28" Type="http://schemas.openxmlformats.org/officeDocument/2006/relationships/oleObject" Target="embeddings/oleObject6.bin"/><Relationship Id="rId49" Type="http://schemas.openxmlformats.org/officeDocument/2006/relationships/oleObject" Target="embeddings/oleObject14.bin"/><Relationship Id="rId114" Type="http://schemas.openxmlformats.org/officeDocument/2006/relationships/oleObject" Target="embeddings/oleObject53.bin"/><Relationship Id="rId60" Type="http://schemas.openxmlformats.org/officeDocument/2006/relationships/oleObject" Target="embeddings/oleObject20.bin"/><Relationship Id="rId81" Type="http://schemas.openxmlformats.org/officeDocument/2006/relationships/image" Target="media/image40.png"/><Relationship Id="rId135" Type="http://schemas.openxmlformats.org/officeDocument/2006/relationships/oleObject" Target="embeddings/oleObject65.bin"/><Relationship Id="rId156" Type="http://schemas.openxmlformats.org/officeDocument/2006/relationships/oleObject" Target="embeddings/oleObject77.bin"/><Relationship Id="rId177" Type="http://schemas.openxmlformats.org/officeDocument/2006/relationships/oleObject" Target="embeddings/oleObject88.bin"/><Relationship Id="rId198" Type="http://schemas.openxmlformats.org/officeDocument/2006/relationships/oleObject" Target="embeddings/oleObject100.bin"/><Relationship Id="rId202" Type="http://schemas.openxmlformats.org/officeDocument/2006/relationships/oleObject" Target="embeddings/oleObject102.bin"/><Relationship Id="rId18" Type="http://schemas.openxmlformats.org/officeDocument/2006/relationships/oleObject" Target="embeddings/oleObject3.bin"/><Relationship Id="rId39" Type="http://schemas.openxmlformats.org/officeDocument/2006/relationships/image" Target="media/image21.png"/><Relationship Id="rId50" Type="http://schemas.openxmlformats.org/officeDocument/2006/relationships/image" Target="media/image29.png"/><Relationship Id="rId104" Type="http://schemas.openxmlformats.org/officeDocument/2006/relationships/oleObject" Target="embeddings/oleObject47.bin"/><Relationship Id="rId125" Type="http://schemas.openxmlformats.org/officeDocument/2006/relationships/oleObject" Target="embeddings/oleObject59.bin"/><Relationship Id="rId146" Type="http://schemas.openxmlformats.org/officeDocument/2006/relationships/image" Target="media/image69.png"/><Relationship Id="rId167" Type="http://schemas.openxmlformats.org/officeDocument/2006/relationships/image" Target="media/image78.png"/><Relationship Id="rId188" Type="http://schemas.openxmlformats.org/officeDocument/2006/relationships/image" Target="media/image87.png"/><Relationship Id="rId71" Type="http://schemas.openxmlformats.org/officeDocument/2006/relationships/image" Target="media/image36.png"/><Relationship Id="rId92" Type="http://schemas.openxmlformats.org/officeDocument/2006/relationships/oleObject" Target="embeddings/oleObject40.bin"/><Relationship Id="rId213" Type="http://schemas.openxmlformats.org/officeDocument/2006/relationships/image" Target="media/image99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40" Type="http://schemas.openxmlformats.org/officeDocument/2006/relationships/image" Target="media/image22.png"/><Relationship Id="rId115" Type="http://schemas.openxmlformats.org/officeDocument/2006/relationships/image" Target="media/image55.png"/><Relationship Id="rId136" Type="http://schemas.openxmlformats.org/officeDocument/2006/relationships/image" Target="media/image64.png"/><Relationship Id="rId157" Type="http://schemas.openxmlformats.org/officeDocument/2006/relationships/image" Target="media/image73.png"/><Relationship Id="rId178" Type="http://schemas.openxmlformats.org/officeDocument/2006/relationships/oleObject" Target="embeddings/oleObject89.bin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5.bin"/><Relationship Id="rId199" Type="http://schemas.openxmlformats.org/officeDocument/2006/relationships/image" Target="media/image92.png"/><Relationship Id="rId203" Type="http://schemas.openxmlformats.org/officeDocument/2006/relationships/oleObject" Target="embeddings/oleObject10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EF5969-B324-4D69-8026-478285D32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12020</Words>
  <Characters>72124</Characters>
  <Application>Microsoft Office Word</Application>
  <DocSecurity>0</DocSecurity>
  <Lines>601</Lines>
  <Paragraphs>167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</dc:creator>
  <cp:lastModifiedBy>Magdalena Salamon</cp:lastModifiedBy>
  <cp:revision>2</cp:revision>
  <cp:lastPrinted>2018-06-27T08:45:00Z</cp:lastPrinted>
  <dcterms:created xsi:type="dcterms:W3CDTF">2018-06-27T08:45:00Z</dcterms:created>
  <dcterms:modified xsi:type="dcterms:W3CDTF">2018-06-27T08:45:00Z</dcterms:modified>
</cp:coreProperties>
</file>