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46245F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46245F">
        <w:rPr>
          <w:rFonts w:ascii="Times New Roman" w:hAnsi="Times New Roman"/>
          <w:b w:val="0"/>
          <w:sz w:val="24"/>
        </w:rPr>
        <w:t xml:space="preserve">Załącznik nr </w:t>
      </w:r>
      <w:r w:rsidR="0046245F" w:rsidRPr="0046245F">
        <w:rPr>
          <w:rFonts w:ascii="Times New Roman" w:hAnsi="Times New Roman"/>
          <w:b w:val="0"/>
          <w:sz w:val="24"/>
        </w:rPr>
        <w:t>3</w:t>
      </w:r>
    </w:p>
    <w:p w:rsidR="005C5B73" w:rsidRPr="0046245F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10E1B" w:rsidRPr="00810E1B">
        <w:rPr>
          <w:sz w:val="24"/>
          <w:szCs w:val="24"/>
        </w:rPr>
        <w:t>NA/P/192/2018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46245F" w:rsidRDefault="005C5B73" w:rsidP="0046245F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10E1B" w:rsidRPr="0046245F">
        <w:rPr>
          <w:sz w:val="24"/>
        </w:rPr>
        <w:t>przetarg</w:t>
      </w:r>
      <w:r w:rsidR="0046245F">
        <w:rPr>
          <w:sz w:val="24"/>
        </w:rPr>
        <w:t>u</w:t>
      </w:r>
      <w:r w:rsidR="00810E1B" w:rsidRPr="0046245F">
        <w:rPr>
          <w:sz w:val="24"/>
        </w:rPr>
        <w:t xml:space="preserve"> nieograniczon</w:t>
      </w:r>
      <w:r w:rsidR="0046245F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46245F">
        <w:rPr>
          <w:sz w:val="24"/>
        </w:rPr>
        <w:t xml:space="preserve"> </w:t>
      </w:r>
      <w:r w:rsidR="00810E1B" w:rsidRPr="00810E1B">
        <w:rPr>
          <w:b/>
          <w:sz w:val="24"/>
          <w:szCs w:val="24"/>
        </w:rPr>
        <w:t xml:space="preserve">Opracowanie dokumentacji projektowej i wykonanie nowego zasilania energetycznego do budynków "K" i "H" wraz z kompensacją mocy biernej </w:t>
      </w:r>
      <w:r w:rsidR="0046245F">
        <w:rPr>
          <w:b/>
          <w:sz w:val="24"/>
          <w:szCs w:val="24"/>
        </w:rPr>
        <w:br/>
      </w:r>
      <w:r w:rsidR="00810E1B" w:rsidRPr="00810E1B">
        <w:rPr>
          <w:b/>
          <w:sz w:val="24"/>
          <w:szCs w:val="24"/>
        </w:rPr>
        <w:t>i usunięciem kolizji z planowaną inwestycją w Politechnice Rzeszowskiej</w:t>
      </w:r>
      <w:r w:rsidR="0046245F">
        <w:rPr>
          <w:sz w:val="24"/>
          <w:szCs w:val="24"/>
        </w:rPr>
        <w:t>.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bookmarkStart w:id="0" w:name="_GoBack"/>
      <w:bookmarkEnd w:id="0"/>
      <w:r w:rsidRPr="007066B5">
        <w:rPr>
          <w:sz w:val="24"/>
        </w:rPr>
        <w:t>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00E" w:rsidRDefault="0059000E">
      <w:r>
        <w:separator/>
      </w:r>
    </w:p>
  </w:endnote>
  <w:endnote w:type="continuationSeparator" w:id="0">
    <w:p w:rsidR="0059000E" w:rsidRDefault="00590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6245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6245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00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00E" w:rsidRDefault="0059000E">
      <w:r>
        <w:separator/>
      </w:r>
    </w:p>
  </w:footnote>
  <w:footnote w:type="continuationSeparator" w:id="0">
    <w:p w:rsidR="0059000E" w:rsidRDefault="00590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E1B" w:rsidRDefault="00810E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E1B" w:rsidRDefault="00810E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00E"/>
    <w:rsid w:val="001D49D0"/>
    <w:rsid w:val="002C6B8F"/>
    <w:rsid w:val="0031485A"/>
    <w:rsid w:val="00376E41"/>
    <w:rsid w:val="003D633B"/>
    <w:rsid w:val="00425DD9"/>
    <w:rsid w:val="0046245F"/>
    <w:rsid w:val="0059000E"/>
    <w:rsid w:val="005C5B73"/>
    <w:rsid w:val="006105E0"/>
    <w:rsid w:val="00664625"/>
    <w:rsid w:val="007066B5"/>
    <w:rsid w:val="00792635"/>
    <w:rsid w:val="00810E1B"/>
    <w:rsid w:val="008F50C0"/>
    <w:rsid w:val="0094416C"/>
    <w:rsid w:val="00A43C8C"/>
    <w:rsid w:val="00A85506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A96AF04"/>
  <w15:chartTrackingRefBased/>
  <w15:docId w15:val="{0AA51E68-9714-4A5B-A19C-AD979335F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2018-06-27T10:45:00Z</dcterms:created>
  <dcterms:modified xsi:type="dcterms:W3CDTF">2018-06-27T10:45:00Z</dcterms:modified>
</cp:coreProperties>
</file>