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56ECD" w:rsidRDefault="00657A47" w:rsidP="00025386">
      <w:pPr>
        <w:pStyle w:val="Nagwek4"/>
        <w:rPr>
          <w:i w:val="0"/>
        </w:rPr>
      </w:pPr>
      <w:r w:rsidRPr="00E56ECD">
        <w:rPr>
          <w:i w:val="0"/>
        </w:rPr>
        <w:t xml:space="preserve">Załącznik nr </w:t>
      </w:r>
      <w:r w:rsidR="00F7527A" w:rsidRPr="00E56ECD">
        <w:rPr>
          <w:i w:val="0"/>
        </w:rPr>
        <w:t>6</w:t>
      </w:r>
    </w:p>
    <w:p w:rsidR="00025386" w:rsidRPr="00E56ECD" w:rsidRDefault="00025386" w:rsidP="00025386"/>
    <w:p w:rsidR="00A56A6F" w:rsidRPr="00E56EC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E56ECD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7527A" w:rsidRPr="00E56ECD">
        <w:rPr>
          <w:rFonts w:ascii="Times New Roman" w:eastAsia="Times New Roman" w:hAnsi="Times New Roman"/>
          <w:sz w:val="24"/>
          <w:szCs w:val="20"/>
          <w:lang w:eastAsia="pl-PL"/>
        </w:rPr>
        <w:t>NA/P/229/2018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7527A" w:rsidRPr="00F7527A">
        <w:rPr>
          <w:rFonts w:ascii="Times New Roman" w:hAnsi="Times New Roman"/>
          <w:sz w:val="24"/>
          <w:szCs w:val="24"/>
        </w:rPr>
        <w:t>(</w:t>
      </w:r>
      <w:proofErr w:type="spellStart"/>
      <w:r w:rsidR="00F7527A" w:rsidRPr="00F7527A">
        <w:rPr>
          <w:rFonts w:ascii="Times New Roman" w:hAnsi="Times New Roman"/>
          <w:sz w:val="24"/>
          <w:szCs w:val="24"/>
        </w:rPr>
        <w:t>t.j</w:t>
      </w:r>
      <w:proofErr w:type="spellEnd"/>
      <w:r w:rsidR="00F7527A" w:rsidRPr="00F7527A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F7527A" w:rsidRPr="00F7527A">
        <w:rPr>
          <w:rFonts w:ascii="Times New Roman" w:hAnsi="Times New Roman"/>
          <w:sz w:val="24"/>
          <w:szCs w:val="24"/>
        </w:rPr>
        <w:t>późn</w:t>
      </w:r>
      <w:proofErr w:type="spellEnd"/>
      <w:r w:rsidR="00F7527A" w:rsidRPr="00F7527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E56EC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E56ECD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F7527A" w:rsidRPr="00F7527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przebudowy </w:t>
      </w:r>
      <w:r w:rsidR="00E56EC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F7527A" w:rsidRPr="00F7527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7-miu węzłów energetycznych centralnego ogrzewania, ciepłej wody użytkowej </w:t>
      </w:r>
      <w:r w:rsidR="00E56EC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F7527A" w:rsidRPr="00F7527A">
        <w:rPr>
          <w:rFonts w:ascii="Times New Roman" w:eastAsia="Times New Roman" w:hAnsi="Times New Roman"/>
          <w:b/>
          <w:sz w:val="24"/>
          <w:szCs w:val="24"/>
          <w:lang w:eastAsia="pl-PL"/>
        </w:rPr>
        <w:t>i wentylacji w obiektach Politechniki Rzeszowskiej w rejonie ul. W. Pola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228" w:rsidRDefault="00D87228" w:rsidP="00025386">
      <w:pPr>
        <w:spacing w:after="0" w:line="240" w:lineRule="auto"/>
      </w:pPr>
      <w:r>
        <w:separator/>
      </w:r>
    </w:p>
  </w:endnote>
  <w:endnote w:type="continuationSeparator" w:id="0">
    <w:p w:rsidR="00D87228" w:rsidRDefault="00D872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27A" w:rsidRDefault="00F75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E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E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27A" w:rsidRDefault="00F75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228" w:rsidRDefault="00D87228" w:rsidP="00025386">
      <w:pPr>
        <w:spacing w:after="0" w:line="240" w:lineRule="auto"/>
      </w:pPr>
      <w:r>
        <w:separator/>
      </w:r>
    </w:p>
  </w:footnote>
  <w:footnote w:type="continuationSeparator" w:id="0">
    <w:p w:rsidR="00D87228" w:rsidRDefault="00D872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27A" w:rsidRDefault="00F75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27A" w:rsidRDefault="00F75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27A" w:rsidRDefault="00F752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228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87228"/>
    <w:rsid w:val="00DC587A"/>
    <w:rsid w:val="00DE73DD"/>
    <w:rsid w:val="00E27ABB"/>
    <w:rsid w:val="00E56ECD"/>
    <w:rsid w:val="00E86D3B"/>
    <w:rsid w:val="00F334B4"/>
    <w:rsid w:val="00F7527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7FF3B25"/>
  <w15:chartTrackingRefBased/>
  <w15:docId w15:val="{E0DAECB3-DC68-4F55-BFDC-7829640D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2018-07-17T05:39:00Z</dcterms:created>
  <dcterms:modified xsi:type="dcterms:W3CDTF">2018-07-17T05:39:00Z</dcterms:modified>
</cp:coreProperties>
</file>