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C0" w:rsidRPr="002D7EEF" w:rsidRDefault="00152045" w:rsidP="003971B8">
      <w:pPr>
        <w:pStyle w:val="Nagwek3"/>
        <w:rPr>
          <w:rFonts w:ascii="Times New Roman" w:hAnsi="Times New Roman"/>
          <w:color w:val="000000" w:themeColor="text1"/>
          <w:sz w:val="24"/>
          <w:szCs w:val="24"/>
        </w:rPr>
      </w:pPr>
      <w:r w:rsidRPr="002D7EEF">
        <w:rPr>
          <w:rFonts w:ascii="Times New Roman" w:hAnsi="Times New Roman"/>
          <w:color w:val="000000" w:themeColor="text1"/>
          <w:sz w:val="24"/>
          <w:szCs w:val="24"/>
        </w:rPr>
        <w:t xml:space="preserve">Zał.nr 2 do </w:t>
      </w:r>
      <w:r w:rsidR="00261E36" w:rsidRPr="002D7EEF">
        <w:rPr>
          <w:rFonts w:ascii="Times New Roman" w:hAnsi="Times New Roman"/>
          <w:color w:val="000000" w:themeColor="text1"/>
          <w:sz w:val="24"/>
          <w:szCs w:val="24"/>
        </w:rPr>
        <w:t>SIWZ</w:t>
      </w:r>
    </w:p>
    <w:p w:rsidR="00AA19C0" w:rsidRPr="002D7EEF" w:rsidRDefault="00FF1F9F" w:rsidP="003971B8">
      <w:pPr>
        <w:pStyle w:val="Nagwek4"/>
        <w:spacing w:before="0" w:line="240" w:lineRule="auto"/>
        <w:rPr>
          <w:rFonts w:ascii="Times New Roman" w:hAnsi="Times New Roman"/>
          <w:color w:val="000000" w:themeColor="text1"/>
          <w:szCs w:val="24"/>
        </w:rPr>
      </w:pPr>
      <w:r w:rsidRPr="002D7EEF">
        <w:rPr>
          <w:rFonts w:ascii="Times New Roman" w:hAnsi="Times New Roman"/>
          <w:color w:val="000000" w:themeColor="text1"/>
          <w:szCs w:val="24"/>
        </w:rPr>
        <w:t xml:space="preserve">SZCZEGÓŁOWY OPIS TEMATU ZAMÓWIENIA </w:t>
      </w:r>
    </w:p>
    <w:p w:rsidR="00AA19C0" w:rsidRPr="002D7EEF" w:rsidRDefault="00FF1F9F" w:rsidP="003971B8">
      <w:pPr>
        <w:jc w:val="center"/>
        <w:rPr>
          <w:b/>
          <w:color w:val="000000" w:themeColor="text1"/>
          <w:sz w:val="24"/>
          <w:szCs w:val="24"/>
        </w:rPr>
      </w:pPr>
      <w:r w:rsidRPr="002D7EEF">
        <w:rPr>
          <w:b/>
          <w:color w:val="000000" w:themeColor="text1"/>
          <w:sz w:val="24"/>
          <w:szCs w:val="24"/>
        </w:rPr>
        <w:t>prowadzonego w trybie „</w:t>
      </w:r>
      <w:r w:rsidR="00987E51" w:rsidRPr="002D7EEF">
        <w:rPr>
          <w:b/>
          <w:color w:val="000000" w:themeColor="text1"/>
          <w:sz w:val="24"/>
          <w:szCs w:val="24"/>
        </w:rPr>
        <w:t>przetarg nieograniczony</w:t>
      </w:r>
      <w:r w:rsidRPr="002D7EEF">
        <w:rPr>
          <w:b/>
          <w:color w:val="000000" w:themeColor="text1"/>
          <w:sz w:val="24"/>
          <w:szCs w:val="24"/>
        </w:rPr>
        <w:t>” na „</w:t>
      </w:r>
      <w:r w:rsidR="00987E51" w:rsidRPr="002D7EEF">
        <w:rPr>
          <w:b/>
          <w:color w:val="000000" w:themeColor="text1"/>
          <w:sz w:val="24"/>
          <w:szCs w:val="24"/>
        </w:rPr>
        <w:t>Dostawa, montaż i ustawienie mebli dla jednostek Politechniki Rzeszowskiej</w:t>
      </w:r>
      <w:r w:rsidR="00261E36" w:rsidRPr="002D7EEF">
        <w:rPr>
          <w:b/>
          <w:color w:val="000000" w:themeColor="text1"/>
          <w:sz w:val="24"/>
          <w:szCs w:val="24"/>
        </w:rPr>
        <w:t>”</w:t>
      </w:r>
    </w:p>
    <w:tbl>
      <w:tblPr>
        <w:tblW w:w="1431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1"/>
        <w:gridCol w:w="2375"/>
        <w:gridCol w:w="10631"/>
      </w:tblGrid>
      <w:tr w:rsidR="002D7EEF" w:rsidRPr="002D7EEF" w:rsidTr="00D8652F">
        <w:tc>
          <w:tcPr>
            <w:tcW w:w="1311" w:type="dxa"/>
          </w:tcPr>
          <w:p w:rsidR="00AA19C0" w:rsidRPr="002D7EEF" w:rsidRDefault="00FF1F9F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Zadanie nr</w:t>
            </w:r>
          </w:p>
        </w:tc>
        <w:tc>
          <w:tcPr>
            <w:tcW w:w="2375" w:type="dxa"/>
          </w:tcPr>
          <w:p w:rsidR="00AA19C0" w:rsidRPr="002D7EEF" w:rsidRDefault="00FF1F9F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Nazwa zadania</w:t>
            </w:r>
          </w:p>
        </w:tc>
        <w:tc>
          <w:tcPr>
            <w:tcW w:w="10631" w:type="dxa"/>
          </w:tcPr>
          <w:p w:rsidR="00AA19C0" w:rsidRPr="002D7EEF" w:rsidRDefault="00FF1F9F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Opis zadania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Dostawa, montaż i ustawienie mebli - Dom Studencki Akapit.</w:t>
            </w:r>
          </w:p>
        </w:tc>
        <w:tc>
          <w:tcPr>
            <w:tcW w:w="10631" w:type="dxa"/>
          </w:tcPr>
          <w:p w:rsidR="00261E36" w:rsidRPr="002D7EEF" w:rsidRDefault="00261E36" w:rsidP="00261E36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1. Stół 160x80x75 szt. 1</w:t>
            </w:r>
          </w:p>
          <w:p w:rsidR="00261E36" w:rsidRPr="002D7EEF" w:rsidRDefault="00261E36" w:rsidP="00261E36">
            <w:pPr>
              <w:rPr>
                <w:color w:val="000000" w:themeColor="text1"/>
                <w:sz w:val="24"/>
                <w:szCs w:val="24"/>
              </w:rPr>
            </w:pPr>
          </w:p>
          <w:p w:rsidR="00261E36" w:rsidRPr="002D7EEF" w:rsidRDefault="00261E36" w:rsidP="00D8652F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Blat grubości 36 mm, wykonany z płyty dwustronnie laminowanej, o klasie higieniczności E1 oklejony obrzeżem pcv dobranym pod kolor blatu, grubości 2mm. Nogi  wykonane ze stalowej rury o przekroju Ø 50 mm, kolor chrom. Nogi dostawki zakończone czarnymi plastikowymi stopkami umożliwiającymi poziomowanie w zakresie +15mm. Pod blatem zamontowany podwieszany kontener o wymiarach 40x40x50 - wykonany z płyty wiórowej obustronnie laminowanej o klasie higieniczności E1, obrzeże pcv dobrane pod kolor płyty. Korpus, plecy, oraz wieniec dolny wykonane z płyty grubości 18 mm, fronty wykonane z płyty 18 mm. Kontener posiada 3 szuflady z zamkiem centralnym z dwoma kluczami łamanymi.  Uchwyty metalowe o rozstawie min. 128  mm. Szuflady kontenera wyposażone w prowadnice rolkowe. Front szuflad montowany do szuflady za pomocą złącza ułatwiającego ewentualną regulację.  Korpus klejony, kontener montowany w fabryce producenta. Zamek montowany w najwyższej szufladzie. </w:t>
            </w:r>
          </w:p>
          <w:p w:rsidR="00261E36" w:rsidRPr="002D7EEF" w:rsidRDefault="00261E36" w:rsidP="00D8652F">
            <w:pPr>
              <w:spacing w:line="276" w:lineRule="exact"/>
              <w:rPr>
                <w:rFonts w:eastAsia="Lucida Sans Unicode"/>
                <w:color w:val="000000" w:themeColor="text1"/>
                <w:sz w:val="24"/>
                <w:szCs w:val="24"/>
                <w:lang w:eastAsia="zh-CN"/>
              </w:rPr>
            </w:pPr>
            <w:bookmarkStart w:id="0" w:name="__DdeLink__218_1378668963"/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  <w:bookmarkEnd w:id="0"/>
          </w:p>
          <w:p w:rsidR="00261E36" w:rsidRPr="002D7EEF" w:rsidRDefault="00EE5CE0" w:rsidP="00261E36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797560</wp:posOffset>
                  </wp:positionH>
                  <wp:positionV relativeFrom="paragraph">
                    <wp:posOffset>431800</wp:posOffset>
                  </wp:positionV>
                  <wp:extent cx="4895215" cy="2371725"/>
                  <wp:effectExtent l="0" t="0" r="635" b="9525"/>
                  <wp:wrapTopAndBottom/>
                  <wp:docPr id="13" name="Obraz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215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E36"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261E36" w:rsidRPr="002D7EEF" w:rsidRDefault="00261E36" w:rsidP="00261E36">
            <w:pPr>
              <w:rPr>
                <w:color w:val="000000" w:themeColor="text1"/>
                <w:sz w:val="24"/>
                <w:szCs w:val="24"/>
              </w:rPr>
            </w:pPr>
          </w:p>
          <w:p w:rsidR="00261E36" w:rsidRPr="002D7EEF" w:rsidRDefault="00261E36" w:rsidP="00261E36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2. Stół 100x60x75 szt. 1</w:t>
            </w:r>
          </w:p>
          <w:p w:rsidR="00261E36" w:rsidRPr="002D7EEF" w:rsidRDefault="00261E36" w:rsidP="00CF338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Blat grubości 36 mm, wykonany z płyty dwustronnie laminowanej, o klasie higieniczności E1 oklejony obrzeżem pcv dobranym pod kolor blatu, grubości 2mm. Nogi  wykonane ze stalowej rury o przekroju Ø 50 mm, kolor chrom. Nogi dostawki zakończone czarnymi plastikowymi stopkami umożliwiającymi poziomowanie w zakresie +15mm. </w:t>
            </w:r>
          </w:p>
          <w:p w:rsidR="00261E36" w:rsidRPr="002D7EEF" w:rsidRDefault="00261E36" w:rsidP="00CF3383">
            <w:pPr>
              <w:spacing w:line="276" w:lineRule="exact"/>
              <w:rPr>
                <w:rFonts w:eastAsia="Lucida Sans Unicode"/>
                <w:color w:val="000000" w:themeColor="text1"/>
                <w:sz w:val="24"/>
                <w:szCs w:val="24"/>
                <w:lang w:eastAsia="zh-CN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261E36" w:rsidRPr="002D7EEF" w:rsidRDefault="00261E36" w:rsidP="003971B8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>Wygląd jak na rysunku poglądowym</w:t>
            </w:r>
            <w:r w:rsidR="00EE5CE0" w:rsidRPr="002D7EEF">
              <w:rPr>
                <w:rFonts w:eastAsia="Lucida Sans Unicode"/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1514475</wp:posOffset>
                  </wp:positionH>
                  <wp:positionV relativeFrom="paragraph">
                    <wp:posOffset>323850</wp:posOffset>
                  </wp:positionV>
                  <wp:extent cx="3488055" cy="2399665"/>
                  <wp:effectExtent l="0" t="0" r="0" b="635"/>
                  <wp:wrapTopAndBottom/>
                  <wp:docPr id="12" name="Obraz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055" cy="2399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61E36" w:rsidRPr="002D7EEF" w:rsidRDefault="00261E36" w:rsidP="00261E36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3. Szafka 80x45x80 szt. 1</w:t>
            </w:r>
          </w:p>
          <w:p w:rsidR="00261E36" w:rsidRPr="002D7EEF" w:rsidRDefault="00261E36" w:rsidP="00736DE5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36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2 półki z możliwością regulacji w 5 pozycjach, co 32 mm. Szafka wyposażona w zamek meblowy z dwoma kluczami łamanymi. </w:t>
            </w:r>
          </w:p>
          <w:p w:rsidR="00261E36" w:rsidRPr="002D7EEF" w:rsidRDefault="00261E36" w:rsidP="00736DE5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600757" w:rsidRPr="002D7EEF" w:rsidRDefault="00261E36" w:rsidP="00736DE5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Wygląd jak na rysunku poglądowym:</w:t>
            </w:r>
          </w:p>
          <w:p w:rsidR="00600757" w:rsidRPr="002D7EEF" w:rsidRDefault="00EE5CE0" w:rsidP="0060075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752725" cy="2133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DE5" w:rsidRPr="002D7EEF" w:rsidRDefault="00736DE5" w:rsidP="00736DE5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4. Komoda 120x40x100 szt. 1</w:t>
            </w:r>
          </w:p>
          <w:p w:rsidR="00736DE5" w:rsidRPr="002D7EEF" w:rsidRDefault="00736DE5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36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3 półki z możliwością regulacji w 5 pozycjach, co 32 mm. Komoda wyposażona w zamek meblowy z dwoma kluczami łamanymi.</w:t>
            </w:r>
          </w:p>
          <w:p w:rsidR="00736DE5" w:rsidRPr="002D7EEF" w:rsidRDefault="00736DE5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736DE5" w:rsidRPr="002D7EEF" w:rsidRDefault="00736DE5" w:rsidP="00736DE5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Wygląd jak na rysunku poglądowym</w:t>
            </w:r>
          </w:p>
          <w:p w:rsidR="00736DE5" w:rsidRPr="002D7EEF" w:rsidRDefault="00EE5CE0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63360" behindDoc="0" locked="0" layoutInCell="1" allowOverlap="1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248285</wp:posOffset>
                  </wp:positionV>
                  <wp:extent cx="2704465" cy="2419350"/>
                  <wp:effectExtent l="0" t="0" r="635" b="0"/>
                  <wp:wrapTopAndBottom/>
                  <wp:docPr id="15" name="Obraz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46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6DE5" w:rsidRPr="002D7EEF" w:rsidRDefault="00736DE5" w:rsidP="00736DE5">
            <w:pPr>
              <w:rPr>
                <w:rFonts w:eastAsia="Lucida Sans Unicode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5. Aneks kuchenny 130x65x220 szt. 1</w:t>
            </w:r>
          </w:p>
          <w:p w:rsidR="00736DE5" w:rsidRPr="002D7EEF" w:rsidRDefault="00736DE5" w:rsidP="00736DE5">
            <w:pPr>
              <w:rPr>
                <w:color w:val="000000" w:themeColor="text1"/>
                <w:sz w:val="24"/>
                <w:szCs w:val="24"/>
              </w:rPr>
            </w:pPr>
          </w:p>
          <w:p w:rsidR="00736DE5" w:rsidRPr="002D7EEF" w:rsidRDefault="00736DE5" w:rsidP="00736DE5">
            <w:pPr>
              <w:spacing w:after="200"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Wieniec górny wykonany z płyty o grubości 36 mm. We wnętrzu szafki – w dolnej części, znajduje się zlewozmywak stalowy- 1 komora plus pół-ociekacz- wliczony w koszt aneksu, należy wyciąć odpowiedni otwór w blacie, podczas </w:t>
            </w:r>
            <w:r w:rsidR="00AD2DD1" w:rsidRPr="002D7EEF">
              <w:rPr>
                <w:color w:val="000000" w:themeColor="text1"/>
                <w:sz w:val="24"/>
                <w:szCs w:val="24"/>
              </w:rPr>
              <w:t>montażu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,  pod blatem znajduje się lodówka istniejąca u Zamawiającego- o wymiarach 50x47x47. Blat kuchenny laminowany o grubości min. 28 mm, fabrycznie zaoblony. We wnętrzu szafki – w górnej części, znajdują się półki z  płyty o grubości 18 mm – 2 szt.  Każdy z frontów posiada po min. dwa zawiasy puszkowe niklowane o średnicy puszki min 35 mm z możliwością regulacji w dwóch płaszczyznach, posiadające kąt rozwarcia do 110st. Szafka  posiada uchwyty metalowe o rozstawie min. 128 mm, forma prosta. Szafka musi posiadać metalowe stopki poziomujące, z możliwością regulacji od wnętrza szafki, stopki mocowane w 2 płaszczyznach – od boki i od przodu szafki, cokół o wysokości ok. 50 mm. </w:t>
            </w:r>
          </w:p>
          <w:p w:rsidR="00736DE5" w:rsidRPr="002D7EEF" w:rsidRDefault="00736DE5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biały mat, szczegóły do uzgodnienia z Zamawiającym.</w:t>
            </w:r>
          </w:p>
          <w:p w:rsidR="00736DE5" w:rsidRPr="002D7EEF" w:rsidRDefault="00736DE5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736DE5" w:rsidRPr="002D7EEF" w:rsidRDefault="00EE5CE0" w:rsidP="00736DE5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rFonts w:eastAsia="Lucida Sans Unicode"/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5114925" cy="4778375"/>
                  <wp:effectExtent l="0" t="0" r="9525" b="3175"/>
                  <wp:wrapTopAndBottom/>
                  <wp:docPr id="14" name="Obraz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4925" cy="477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EE5CE0" w:rsidP="00BB585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886075" cy="3390900"/>
                  <wp:effectExtent l="0" t="0" r="9525" b="0"/>
                  <wp:docPr id="2" name="Obraz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3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4896" w:rsidRPr="002D7EEF" w:rsidRDefault="00F14896" w:rsidP="00F14896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6. Szafa aktowa 80x40x220 szt. 2</w:t>
            </w:r>
          </w:p>
          <w:p w:rsidR="00F14896" w:rsidRPr="002D7EEF" w:rsidRDefault="00F14896" w:rsidP="00BB585F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36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stopni. Szafa wyposażona w półki na segregatory z możliwością regulacji w 5 pozycjach, co 32 mm. Wszystkie krawędzie półek oklejone obrzeżem. 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F14896" w:rsidRPr="002D7EEF" w:rsidRDefault="00F14896" w:rsidP="00BB585F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14896" w:rsidRPr="002D7EEF" w:rsidRDefault="00CF3383" w:rsidP="00F14896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rFonts w:eastAsia="Lucida Sans Unicode"/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65408" behindDoc="0" locked="0" layoutInCell="1" allowOverlap="1">
                  <wp:simplePos x="0" y="0"/>
                  <wp:positionH relativeFrom="column">
                    <wp:posOffset>2966720</wp:posOffset>
                  </wp:positionH>
                  <wp:positionV relativeFrom="paragraph">
                    <wp:posOffset>407035</wp:posOffset>
                  </wp:positionV>
                  <wp:extent cx="1616075" cy="2526030"/>
                  <wp:effectExtent l="0" t="0" r="3175" b="7620"/>
                  <wp:wrapTopAndBottom/>
                  <wp:docPr id="20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52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4896"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14896" w:rsidRPr="002D7EEF" w:rsidRDefault="00F14896" w:rsidP="00F14896">
            <w:pPr>
              <w:rPr>
                <w:rFonts w:eastAsia="Lucida Sans Unicode"/>
                <w:b/>
                <w:bCs/>
                <w:color w:val="000000" w:themeColor="text1"/>
                <w:sz w:val="24"/>
                <w:szCs w:val="24"/>
                <w:u w:val="single"/>
                <w:lang w:eastAsia="zh-CN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7. Szafa aktowo-ubraniowa 80x40x220 szt. 1</w:t>
            </w:r>
          </w:p>
          <w:p w:rsidR="00F14896" w:rsidRPr="002D7EEF" w:rsidRDefault="00F14896" w:rsidP="00F14896">
            <w:pPr>
              <w:rPr>
                <w:color w:val="000000" w:themeColor="text1"/>
                <w:sz w:val="24"/>
                <w:szCs w:val="24"/>
              </w:rPr>
            </w:pPr>
          </w:p>
          <w:p w:rsidR="00F14896" w:rsidRPr="002D7EEF" w:rsidRDefault="00F14896" w:rsidP="00BB585F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 2/3szerokości wyposażona w wysuwny wieszak na ubrania mocowany pod półką konstrukcyjną, w 1/3 szerokości szafa wyposażona w półki na segregatory z możliwością regulacji w 5 pozycjach, co 32 mm. Wszystkie krawędzie półek oklejone obrzeżem. I 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F14896" w:rsidRPr="002D7EEF" w:rsidRDefault="00F14896" w:rsidP="00BB585F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14896" w:rsidRPr="002D7EEF" w:rsidRDefault="00F14896" w:rsidP="00BB585F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600757" w:rsidRPr="002D7EEF" w:rsidRDefault="0060075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717547" w:rsidRPr="002D7EEF" w:rsidRDefault="00EE5CE0" w:rsidP="00D44E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600200" cy="2500313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053" cy="2504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7547" w:rsidRPr="002D7EEF" w:rsidRDefault="00717547" w:rsidP="00717547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8. Szafka wisząca 100x20x100 szt. 1</w:t>
            </w:r>
          </w:p>
          <w:p w:rsidR="00717547" w:rsidRPr="002D7EEF" w:rsidRDefault="00717547" w:rsidP="005C6353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wieniec dolny, fronty oraz wieniec górny wykonane z płyty grubości 18 mm oklejone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Wieniec górny i wieniec dolny chowany za drzwiami szafki. Uchwyty metalowe o rozstawie min. 128 mm, forma prosta.  Szafka wyposażona w haczyki na klucze – 5 rzędów po 30 haczyków. Szafka montowana do ściany za pomocą wysokiej jakości zawieszek meblowych. Szafka wyposażona w zamek meblowy z dwoma kluczami łamanymi. </w:t>
            </w:r>
          </w:p>
          <w:p w:rsidR="00717547" w:rsidRPr="002D7EEF" w:rsidRDefault="00717547" w:rsidP="005C6353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717547" w:rsidRPr="002D7EEF" w:rsidRDefault="00717547" w:rsidP="00CF3383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  <w:r w:rsidR="00EE5CE0" w:rsidRPr="002D7EEF">
              <w:rPr>
                <w:rFonts w:eastAsia="Lucida Sans Unicode"/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67456" behindDoc="0" locked="0" layoutInCell="1" allowOverlap="1">
                  <wp:simplePos x="0" y="0"/>
                  <wp:positionH relativeFrom="column">
                    <wp:posOffset>2453005</wp:posOffset>
                  </wp:positionH>
                  <wp:positionV relativeFrom="paragraph">
                    <wp:posOffset>163830</wp:posOffset>
                  </wp:positionV>
                  <wp:extent cx="1762760" cy="1734820"/>
                  <wp:effectExtent l="0" t="0" r="8890" b="0"/>
                  <wp:wrapTopAndBottom/>
                  <wp:docPr id="21" name="Obraz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734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17547" w:rsidRPr="002D7EEF" w:rsidRDefault="00717547" w:rsidP="005C6353">
            <w:pPr>
              <w:rPr>
                <w:rStyle w:val="Mocnowyrniony"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9. Fotel obrotowy szt. 1</w:t>
            </w:r>
          </w:p>
          <w:p w:rsidR="00717547" w:rsidRPr="002D7EEF" w:rsidRDefault="00717547" w:rsidP="005C6353">
            <w:pPr>
              <w:pStyle w:val="Tekstpodstawowy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b w:val="0"/>
                <w:bCs w:val="0"/>
                <w:color w:val="000000" w:themeColor="text1"/>
              </w:rPr>
              <w:t xml:space="preserve">Fotel obrotowy </w:t>
            </w:r>
            <w:r w:rsidRPr="002D7EEF">
              <w:rPr>
                <w:rFonts w:ascii="Times New Roman" w:hAnsi="Times New Roman" w:cs="Times New Roman"/>
                <w:color w:val="000000" w:themeColor="text1"/>
              </w:rPr>
              <w:t>wyposażony  w: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Regulację wysokości 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Możliwość swobodnego kołysania się 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Możliwość zablokowania wygodnej pozycji do pracy 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Tapicerowany zagłówek 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Siedzisko fotela wykonane  z  tkaniny, a oparcie z  siatki. </w:t>
            </w:r>
          </w:p>
          <w:p w:rsidR="00717547" w:rsidRPr="002D7EEF" w:rsidRDefault="00717547" w:rsidP="005C6353">
            <w:pPr>
              <w:pStyle w:val="Tekstpodstawowy"/>
              <w:numPr>
                <w:ilvl w:val="0"/>
                <w:numId w:val="1"/>
              </w:numPr>
              <w:tabs>
                <w:tab w:val="left" w:pos="8640"/>
              </w:tabs>
              <w:spacing w:after="0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Stalowa podstawa w kolorze chromowym</w:t>
            </w:r>
          </w:p>
          <w:p w:rsidR="00717547" w:rsidRPr="002D7EEF" w:rsidRDefault="00717547" w:rsidP="00717547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 Przybliżone wymiary fotela: </w:t>
            </w:r>
          </w:p>
          <w:tbl>
            <w:tblPr>
              <w:tblW w:w="7873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5200"/>
            </w:tblGrid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Wysokość (cm)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59 cm 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Szerokość (cm)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85 cm 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Wysokość podłokietników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23 cm 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Wysokość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Regulowana 47-55,5 cm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Kolor tapicerki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Czerwony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Udźwig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110 kg 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Głębokość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50 cm </w:t>
                  </w:r>
                </w:p>
              </w:tc>
            </w:tr>
            <w:tr w:rsidR="002D7EEF" w:rsidRPr="002D7EEF" w:rsidTr="00717547">
              <w:tc>
                <w:tcPr>
                  <w:tcW w:w="2673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>Szerokość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717547" w:rsidRPr="002D7EEF" w:rsidRDefault="00717547" w:rsidP="00717547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2D7EEF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50,5 cm </w:t>
                  </w:r>
                </w:p>
              </w:tc>
            </w:tr>
          </w:tbl>
          <w:p w:rsidR="00717547" w:rsidRPr="002D7EEF" w:rsidRDefault="00717547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600757" w:rsidP="0094303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600757" w:rsidRPr="002D7EEF" w:rsidRDefault="00EE5CE0" w:rsidP="00CF338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2990850" cy="2990850"/>
                  <wp:effectExtent l="0" t="0" r="0" b="0"/>
                  <wp:docPr id="4" name="Obraz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99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7EEF" w:rsidRPr="002D7EEF" w:rsidRDefault="002D7EEF" w:rsidP="00CF338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2D7EEF" w:rsidRPr="002D7EEF" w:rsidRDefault="002D7EEF" w:rsidP="00CF338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2D7EEF" w:rsidRPr="002D7EEF" w:rsidRDefault="002D7EEF" w:rsidP="002D7EEF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Promień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Dostawa i montaż szafek dla Działu Logistyki i Zamówień Publicznych,</w:t>
            </w:r>
          </w:p>
        </w:tc>
        <w:tc>
          <w:tcPr>
            <w:tcW w:w="10631" w:type="dxa"/>
          </w:tcPr>
          <w:p w:rsidR="00636924" w:rsidRPr="002D7EEF" w:rsidRDefault="00636924" w:rsidP="00636924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  <w:u w:val="single"/>
              </w:rPr>
              <w:t>1. SZAFKA WISZACA NAROŻNA OTWARTA 50x40x72 szt.1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Szafka wisząca otwarta wykonana z płyty wiórowej obustronnie laminowanej o klasie higieniczności E1, obrzeże ABS dobrane pod kolor płyty. Elementy widoczne oklejone obrzeżem 2 mm, fronty półek oraz wieńce oklejone obrzeże ABS grubości 2 mm. Korpus wykonany z płyty grubości 18 mm, wieniec górny , wieniec dolny oraz półki wykonane z płyty grubości 18 mm, oklejone obrzeżem ABS o grubości 2 mm i promieniu R3. Plecy szafki wykonane z płyty wiórowej obustronnie laminowanej grubości min. 6  mm w kolorze mebla. Szafka  posiada 2 przestrzenie na segregatory o wysokości ok. 330 mm każda . Szafka posiada 2 zawieszki, powodujące stabilne przytwierdzenie do ściany. Korpus klejony, szafka montowana w fabryce u Producenta.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Kolor płyty – orzech, dobrać do mebli istniejących.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Wygląd jak na zdjęciu poglądowym: </w:t>
            </w:r>
          </w:p>
          <w:p w:rsidR="00636924" w:rsidRPr="002D7EEF" w:rsidRDefault="00636924" w:rsidP="00636924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636924" w:rsidRPr="002D7EEF" w:rsidRDefault="009770FF" w:rsidP="00CF3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object w:dxaOrig="4535" w:dyaOrig="4778">
                <v:rect id="rectole0000000000" o:spid="_x0000_i1025" style="width:189pt;height:197.25pt" o:ole="" o:preferrelative="t" stroked="f">
                  <v:imagedata r:id="rId18" o:title=""/>
                </v:rect>
                <o:OLEObject Type="Embed" ProgID="StaticMetafile" ShapeID="rectole0000000000" DrawAspect="Content" ObjectID="_1595158269" r:id="rId19"/>
              </w:object>
            </w:r>
          </w:p>
          <w:p w:rsidR="00636924" w:rsidRPr="002D7EEF" w:rsidRDefault="00636924" w:rsidP="00636924">
            <w:pPr>
              <w:ind w:left="360"/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  <w:u w:val="single"/>
              </w:rPr>
              <w:t>3. SZAFKA WISZACA OTWARTA 80x30x72 szt.2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Szafka wisząca otwarta wykonana z płyty wiórowej obustronnie laminowanej o klasie higieniczności E1, obrzeże ABS dobrane pod kolor płyty. Elementy widoczne oklejone obrzeżem 2 mm, fronty półek oraz wieńce oklejone obrzeże ABS grubości 2 mm. Korpus wykonany z płyty grubości 18 mm, wieniec górny , wieniec dolny oraz półki wykonane z płyty grubości 18 mm, oklejone obrzeżem ABS o grubości 2 mm i promieniu R3. Plecy szafki wykonane z płyty wiórowej obustronnie laminowanej grubości min. 6  mm w kolorze mebla. Plecy muszą być wsuwane w nafrezowane rowki w bokach i wieńcu górnym szafki, dodatkowo przymocowane do ścianek bocznych kątownikami. Nie dopuszcza się pleców nakładanych. Szafka posiada 2 zawieszki, powodujące stabilne przytwierdzenie do ściany. Korpus klejony, szafka montowana w fabryce u Producenta.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 – orzech, dobrać do mebli istniejących.</w:t>
            </w: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</w:p>
          <w:p w:rsidR="00636924" w:rsidRPr="002D7EEF" w:rsidRDefault="00636924" w:rsidP="0063692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Wygląd jak na zdjęciu poglądowym: </w:t>
            </w:r>
          </w:p>
          <w:p w:rsidR="00636924" w:rsidRPr="002D7EEF" w:rsidRDefault="00636924" w:rsidP="00636924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636924" w:rsidRPr="002D7EEF" w:rsidRDefault="009770FF" w:rsidP="009770F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object w:dxaOrig="4710" w:dyaOrig="4394">
                <v:rect id="rectole0000000002" o:spid="_x0000_i1026" style="width:142.5pt;height:147pt" o:ole="" o:preferrelative="t" stroked="f">
                  <v:imagedata r:id="rId20" o:title=""/>
                </v:rect>
                <o:OLEObject Type="Embed" ProgID="StaticMetafile" ShapeID="rectole0000000002" DrawAspect="Content" ObjectID="_1595158270" r:id="rId21"/>
              </w:object>
            </w:r>
          </w:p>
          <w:p w:rsidR="00987E51" w:rsidRPr="002D7EEF" w:rsidRDefault="002D7EEF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Promień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Dostawa krzeseł dla Katedry Technologii i Materiałoznawstwa Chemicznego</w:t>
            </w:r>
          </w:p>
        </w:tc>
        <w:tc>
          <w:tcPr>
            <w:tcW w:w="10631" w:type="dxa"/>
          </w:tcPr>
          <w:p w:rsidR="008A743F" w:rsidRPr="002D7EEF" w:rsidRDefault="008A743F" w:rsidP="00D44E1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1. Krzesło szt. 3</w:t>
            </w:r>
          </w:p>
          <w:p w:rsidR="008A743F" w:rsidRPr="002D7EEF" w:rsidRDefault="00D44E11" w:rsidP="00D44E11">
            <w:pPr>
              <w:pStyle w:val="Tekstpodstawowy"/>
              <w:spacing w:after="0"/>
              <w:rPr>
                <w:rStyle w:val="Mocnowyrniony"/>
                <w:rFonts w:ascii="Times New Roman" w:hAnsi="Times New Roman" w:cs="Times New Roman"/>
                <w:b w:val="0"/>
                <w:bCs w:val="0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K</w:t>
            </w:r>
            <w:r w:rsidR="008A743F" w:rsidRPr="002D7EEF">
              <w:rPr>
                <w:rFonts w:ascii="Times New Roman" w:hAnsi="Times New Roman" w:cs="Times New Roman"/>
                <w:color w:val="000000" w:themeColor="text1"/>
              </w:rPr>
              <w:t xml:space="preserve">rzesło posiadające opływową, </w:t>
            </w:r>
            <w:r w:rsidR="008A743F" w:rsidRPr="002D7EEF">
              <w:rPr>
                <w:rStyle w:val="Mocnowyrniony"/>
                <w:rFonts w:ascii="Times New Roman" w:hAnsi="Times New Roman" w:cs="Times New Roman"/>
                <w:b w:val="0"/>
                <w:color w:val="000000" w:themeColor="text1"/>
              </w:rPr>
              <w:t xml:space="preserve">profilowana linia oparcia i siedziska.  Nogi – lekko wygięte, wykonane z drewna bukowego lakierowanego na kolor szary, siedzisko i oparcie wykonane z ekoskóry w kolorze czarnym. </w:t>
            </w:r>
          </w:p>
          <w:p w:rsidR="008A743F" w:rsidRPr="002D7EEF" w:rsidRDefault="008A743F" w:rsidP="00D44E11">
            <w:pPr>
              <w:pStyle w:val="Tekstpodstawowy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>Przybliżone wymiary krzesła:</w:t>
            </w:r>
          </w:p>
          <w:p w:rsidR="008A743F" w:rsidRPr="002D7EEF" w:rsidRDefault="008A743F" w:rsidP="00D44E11">
            <w:pPr>
              <w:pStyle w:val="Tekstpodstawowy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>szerokość – 50 cm</w:t>
            </w:r>
          </w:p>
          <w:p w:rsidR="008A743F" w:rsidRPr="002D7EEF" w:rsidRDefault="008A743F" w:rsidP="00D44E11">
            <w:pPr>
              <w:pStyle w:val="Tekstpodstawowy"/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>głębokość – 52 cm</w:t>
            </w:r>
          </w:p>
          <w:p w:rsidR="008A743F" w:rsidRPr="002D7EEF" w:rsidRDefault="008A743F" w:rsidP="00D44E11">
            <w:pPr>
              <w:pStyle w:val="Tekstpodstawowy"/>
              <w:spacing w:after="0"/>
              <w:rPr>
                <w:rStyle w:val="Mocnowyrniony"/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>wysokość – 84 cm</w:t>
            </w:r>
          </w:p>
          <w:p w:rsidR="00AD2DD1" w:rsidRPr="002D7EEF" w:rsidRDefault="00AD2DD1" w:rsidP="00D44E11">
            <w:pPr>
              <w:pStyle w:val="Tekstpodstawowy"/>
              <w:spacing w:after="0"/>
              <w:rPr>
                <w:rStyle w:val="Mocnowyrniony"/>
                <w:rFonts w:ascii="Times New Roman" w:hAnsi="Times New Roman" w:cs="Times New Roman"/>
                <w:b w:val="0"/>
                <w:bCs w:val="0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 xml:space="preserve">Waga 5 kg </w:t>
            </w:r>
          </w:p>
          <w:p w:rsidR="00987E51" w:rsidRPr="002D7EEF" w:rsidRDefault="002D7EEF" w:rsidP="00CF3383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noProof/>
                <w:color w:val="000000" w:themeColor="text1"/>
                <w:lang w:eastAsia="pl-PL" w:bidi="ar-SA"/>
              </w:rPr>
              <w:lastRenderedPageBreak/>
              <w:drawing>
                <wp:anchor distT="0" distB="0" distL="0" distR="0" simplePos="0" relativeHeight="251669504" behindDoc="0" locked="0" layoutInCell="1" allowOverlap="1">
                  <wp:simplePos x="0" y="0"/>
                  <wp:positionH relativeFrom="column">
                    <wp:posOffset>2180590</wp:posOffset>
                  </wp:positionH>
                  <wp:positionV relativeFrom="paragraph">
                    <wp:posOffset>369570</wp:posOffset>
                  </wp:positionV>
                  <wp:extent cx="1497330" cy="2059305"/>
                  <wp:effectExtent l="0" t="0" r="7620" b="0"/>
                  <wp:wrapTopAndBottom/>
                  <wp:docPr id="26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0" cy="2059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743F"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>Wygląd jak na zdjęciu poglądowym.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Dostawa krzeseł dla Katedry Inżynierii Chemicznej i Procesowej</w:t>
            </w:r>
          </w:p>
        </w:tc>
        <w:tc>
          <w:tcPr>
            <w:tcW w:w="10631" w:type="dxa"/>
          </w:tcPr>
          <w:p w:rsidR="003C0B53" w:rsidRPr="002D7EEF" w:rsidRDefault="008A743F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1. Krzesło konferencyjne - 4 sztuki:</w:t>
            </w:r>
            <w:r w:rsidRPr="002D7EEF">
              <w:rPr>
                <w:color w:val="000000" w:themeColor="text1"/>
                <w:sz w:val="24"/>
                <w:szCs w:val="24"/>
              </w:rPr>
              <w:br/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szerokość min.: 54,5cm,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wysokość min.: 82cm,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głębokość min.: 42,5cm,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wysokość oparcia min. 35 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siedzisko tapicerowane skajem (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eko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skóra), 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siedzisko w kolorze czarnym,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 xml:space="preserve">- stelaż metalowy, 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stelaż w kolorze czarnym.</w:t>
            </w:r>
          </w:p>
          <w:p w:rsidR="002D7EEF" w:rsidRPr="002D7EEF" w:rsidRDefault="002D7EEF" w:rsidP="002D7EEF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Powyższy asortyment stanowi wyposażenie w budynku Promień Politechniki Rzeszowskiej. Przed realizacją konieczna jest wizja lokalna, celem szczegółowego opomiarowania, dostosowania wyglądu mebli do wymagań  Zamawiającego i uzgodnień dotyczących kolorystyki 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A09E1" w:rsidP="00E52F88">
            <w:pPr>
              <w:rPr>
                <w:color w:val="000000" w:themeColor="text1"/>
                <w:sz w:val="24"/>
                <w:szCs w:val="24"/>
              </w:rPr>
            </w:pPr>
            <w:r w:rsidRPr="009A09E1">
              <w:rPr>
                <w:color w:val="000000" w:themeColor="text1"/>
                <w:sz w:val="24"/>
                <w:szCs w:val="24"/>
              </w:rPr>
              <w:t>Dostawa, montaż i ustawienie mebli dla Wydziału Matematyki i Fizyki Stosowanej</w:t>
            </w:r>
            <w:bookmarkStart w:id="1" w:name="_GoBack"/>
            <w:bookmarkEnd w:id="1"/>
          </w:p>
        </w:tc>
        <w:tc>
          <w:tcPr>
            <w:tcW w:w="10631" w:type="dxa"/>
          </w:tcPr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1. Biurko 240x180x75 szt. 1</w:t>
            </w:r>
          </w:p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C0B53" w:rsidRPr="002D7EEF" w:rsidRDefault="003C0B53" w:rsidP="003C0B53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Biurko w kształcie litery „L”. Blat, nogi biurka wykonane z płyty obustronnie laminowanej o klasie higieniczności E1,  grubości 36 mm, oklejonej obrzeżem pcv o  grubości 2 mm, w kolorze płyty. Blendy tylne wykonane z  płyty obustronnie laminowanej o klasie higieniczności E1,  grubości 18 mm, oklejonej obrzeżem pcv o  grubości 1 mm, w kolorze płyty. Blenda z przodu biurka zamocowana za pomocą złączny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mimośrodowych do blatu i nóg biurka. Blat docięty do wypustu w ścianie- potrzebny dokładny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dopomiar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>. Pod blatem zamontować półkę pod klawiaturę na prowadnicach rolkowych- umiejscowienie półki ustalić z Zamawiającym podczas montażu.  W biurku należy zamontować przelotki na kable- umiejscowienie ustalić z Zamawiającym podczas montażu.  Elementy biurka połączone ze sobą za pomocą wysokiej jakości złączy mimośrodowych. Korpus klejony, montowany w fabryce producenta.</w:t>
            </w:r>
          </w:p>
          <w:p w:rsidR="003C0B53" w:rsidRPr="002D7EEF" w:rsidRDefault="003C0B53" w:rsidP="003C0B53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color w:val="000000" w:themeColor="text1"/>
                <w:sz w:val="24"/>
                <w:szCs w:val="24"/>
                <w:u w:val="single"/>
              </w:rPr>
              <w:t>Biurko wyposażone w kontener mobilny z szufladami 45x50x65, kontener mobilny z szafką otwieraną 40x35x65 i szafką na jednostkę 30x45x65.</w:t>
            </w:r>
          </w:p>
          <w:p w:rsidR="003C0B53" w:rsidRPr="002D7EEF" w:rsidRDefault="003C0B53" w:rsidP="00CF3383">
            <w:pPr>
              <w:spacing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  <w:u w:val="single"/>
              </w:rPr>
              <w:t>Kontener mobilny z szufladami</w:t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36 mm. Kontener posiada 3 szuflady z zamkiem centralnym z dwoma kluczami łamanymi.  Top górny nachodzący na szuflady, licowany z frontem szuflad. Uchwyty metalowe o rozstawie min. 128  mm, forma prosta.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3C0B53" w:rsidRPr="002D7EEF" w:rsidRDefault="003C0B53" w:rsidP="00CF3383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akacja, korpusy grafit, szczegóły do ustalenia z Zamawiającym</w:t>
            </w:r>
          </w:p>
          <w:p w:rsidR="003C0B53" w:rsidRPr="002D7EEF" w:rsidRDefault="00EE5CE0" w:rsidP="00714AE6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74624" behindDoc="0" locked="0" layoutInCell="1" allowOverlap="1">
                  <wp:simplePos x="0" y="0"/>
                  <wp:positionH relativeFrom="column">
                    <wp:posOffset>1252220</wp:posOffset>
                  </wp:positionH>
                  <wp:positionV relativeFrom="paragraph">
                    <wp:posOffset>554990</wp:posOffset>
                  </wp:positionV>
                  <wp:extent cx="3793490" cy="3793490"/>
                  <wp:effectExtent l="0" t="0" r="0" b="0"/>
                  <wp:wrapTopAndBottom/>
                  <wp:docPr id="49" name="Obraz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3490" cy="3793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0B53"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3C0B53" w:rsidRPr="002D7EEF" w:rsidRDefault="003C0B53" w:rsidP="003C0B53">
            <w:pPr>
              <w:spacing w:after="200" w:line="276" w:lineRule="exact"/>
              <w:rPr>
                <w:b/>
                <w:color w:val="000000" w:themeColor="text1"/>
                <w:sz w:val="24"/>
                <w:szCs w:val="24"/>
              </w:rPr>
            </w:pPr>
          </w:p>
          <w:p w:rsidR="003C0B53" w:rsidRPr="002D7EEF" w:rsidRDefault="003C0B53" w:rsidP="003C0B53">
            <w:pPr>
              <w:spacing w:after="200"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  <w:u w:val="single"/>
              </w:rPr>
              <w:t>Kontener mobilny z szafką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 o wymiarach 40x35x65,</w:t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36 mm. Szafka musi posiadać minimum 2 zawiasy puszkowe niklowane o średnicy puszki min 35 mm z możliwością regulacji w dwóch płaszczyznach (na jedno skrzydło drzwi) o kącie rozwarcia do 110 stopni.  Uchwyt metalowy o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rozstawie min. 128  mm, forma prosta. Kontener na 4 kółkach z hamulcem. Korpus klejony, kontener montowany w fabryce producenta. </w:t>
            </w:r>
          </w:p>
          <w:p w:rsidR="003C0B53" w:rsidRPr="002D7EEF" w:rsidRDefault="003C0B53" w:rsidP="00714AE6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akacja, korpusy grafit, szczegóły do ustalenia z Zamawiającym</w:t>
            </w:r>
          </w:p>
          <w:p w:rsidR="003C0B53" w:rsidRPr="002D7EEF" w:rsidRDefault="003C0B53" w:rsidP="00714AE6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3C0B53" w:rsidRPr="002D7EEF" w:rsidRDefault="003C0B53" w:rsidP="003C0B53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3C0B53" w:rsidRPr="002D7EEF" w:rsidRDefault="00EE5CE0" w:rsidP="003C0B53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7564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161665" cy="2514600"/>
                  <wp:effectExtent l="0" t="0" r="635" b="0"/>
                  <wp:wrapTopAndBottom/>
                  <wp:docPr id="48" name="Obraz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1665" cy="2514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0B53" w:rsidRPr="002D7EEF" w:rsidRDefault="003C0B53" w:rsidP="00714AE6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  <w:u w:val="single"/>
              </w:rPr>
              <w:t>Szafka mobilna na jednostkę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 o wymiarach  30x45x65, wykonana z płyty wiórowej obustronnie laminowanej o klasie higieniczności E1, obrzeże pcv dobrane pod kolor płyty. Top oklejony obrzeżem 2 mm, pozostałe elementy widoczne oklejone obrzeżem 1 mm.  Korpus, plecy, oraz wieniec dolny wykonane z płyty grubości 18 mm, wieniec górny wykonany z płyty grubości 36 mm. Szafka na 4 kółkach z hamulcem. Korpus klejony, kontener montowany w fabryce producenta.</w:t>
            </w:r>
          </w:p>
          <w:p w:rsidR="003C0B53" w:rsidRPr="002D7EEF" w:rsidRDefault="003C0B53" w:rsidP="00714AE6">
            <w:pPr>
              <w:spacing w:line="24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C0B53" w:rsidRPr="002D7EEF" w:rsidRDefault="003C0B53" w:rsidP="00714AE6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akacja, korpusy grafit, szczegóły do ustalenia z Zamawiającym</w:t>
            </w:r>
          </w:p>
          <w:p w:rsidR="003C0B53" w:rsidRPr="002D7EEF" w:rsidRDefault="003C0B53" w:rsidP="00714AE6">
            <w:pPr>
              <w:spacing w:line="240" w:lineRule="exact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3C0B53" w:rsidRPr="002D7EEF" w:rsidRDefault="003C0B53" w:rsidP="00714AE6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</w:p>
          <w:p w:rsidR="003C0B53" w:rsidRPr="002D7EEF" w:rsidRDefault="00EE5CE0" w:rsidP="003C0B53">
            <w:pPr>
              <w:spacing w:line="240" w:lineRule="exact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76672" behindDoc="0" locked="0" layoutInCell="1" allowOverlap="1">
                  <wp:simplePos x="0" y="0"/>
                  <wp:positionH relativeFrom="column">
                    <wp:posOffset>2263775</wp:posOffset>
                  </wp:positionH>
                  <wp:positionV relativeFrom="paragraph">
                    <wp:posOffset>257810</wp:posOffset>
                  </wp:positionV>
                  <wp:extent cx="2209800" cy="2980690"/>
                  <wp:effectExtent l="0" t="0" r="0" b="0"/>
                  <wp:wrapTopAndBottom/>
                  <wp:docPr id="47" name="Obraz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980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0B53" w:rsidRPr="002D7EEF" w:rsidRDefault="003C0B53" w:rsidP="00714AE6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dąb, korpusy-grafit, do ustalenia z Zamawiającym</w:t>
            </w:r>
          </w:p>
          <w:p w:rsidR="003C0B53" w:rsidRPr="002D7EEF" w:rsidRDefault="003C0B53" w:rsidP="00714AE6">
            <w:pPr>
              <w:spacing w:line="276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całej zabudowy jak na rysunku poglądowym</w:t>
            </w:r>
          </w:p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C0B53" w:rsidRPr="002D7EEF" w:rsidRDefault="00EE5CE0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7155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20130" cy="3632835"/>
                  <wp:effectExtent l="0" t="0" r="0" b="5715"/>
                  <wp:wrapTopAndBottom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3632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2. Szafa ubraniowa 60x45x210 szt. 1</w:t>
            </w:r>
          </w:p>
          <w:p w:rsidR="003C0B53" w:rsidRPr="002D7EEF" w:rsidRDefault="003C0B53" w:rsidP="00ED073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36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 Wieniec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górny licowany z drzwiami szafy, wieniec dolny chowany za drzwiami szafy. Szafa musi posiadać metalowe stopki poziomujące, z możliwością regulacji od wnętrza szafy, stopki mocowane w dwóch płaszczyznach – do boku i do przodu szafy, cokół o wysokości ok. 50 mm. Uchwyty metalowe o rozstawie min. 128  mm, forma prosta. Szafa wyposażona w zamek meblowy z dwoma kluczami łamanymi.  Korpus klejony, szafka montowana w fabryce producenta. </w:t>
            </w:r>
          </w:p>
          <w:p w:rsidR="00CF3383" w:rsidRPr="002D7EEF" w:rsidRDefault="00CF3383" w:rsidP="00CF338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72576" behindDoc="0" locked="0" layoutInCell="1" allowOverlap="1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321945</wp:posOffset>
                  </wp:positionV>
                  <wp:extent cx="1607185" cy="3152775"/>
                  <wp:effectExtent l="0" t="0" r="0" b="9525"/>
                  <wp:wrapTopAndBottom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185" cy="3152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0B53" w:rsidRPr="002D7EEF">
              <w:rPr>
                <w:b/>
                <w:color w:val="000000" w:themeColor="text1"/>
                <w:sz w:val="24"/>
                <w:szCs w:val="24"/>
              </w:rPr>
              <w:t>Kolor płyty–  fronty – dąb, korpusy-grafit, do ustalenia z Zamawiającym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F3383" w:rsidRPr="002D7EEF" w:rsidRDefault="00CF3383" w:rsidP="00CF338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3C0B53" w:rsidRPr="002D7EEF" w:rsidRDefault="003C0B53" w:rsidP="00ED0733">
            <w:pPr>
              <w:rPr>
                <w:b/>
                <w:color w:val="000000" w:themeColor="text1"/>
                <w:sz w:val="24"/>
                <w:szCs w:val="24"/>
              </w:rPr>
            </w:pPr>
          </w:p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3. Regał 60x45x210 szt. 2 ( prawy -1 szt,  lewy – 1 szt)</w:t>
            </w:r>
          </w:p>
          <w:p w:rsidR="003C0B53" w:rsidRPr="002D7EEF" w:rsidRDefault="003C0B53" w:rsidP="00AB17B1">
            <w:pPr>
              <w:spacing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Regał z drzwiami uchylnymi w dolnej części o wysokości ok. 710mm, w górnej  części z drzwiami uchylnymi o wysokości 450 mm, w środkowej części z drzwiami uchylnymi o wysokości ok. 450 mm i otwartej przestrzeni o wysokości ok. 420 mm, wykonany z płyty wiórowej obustronnie laminowanej o klasie higieniczności E1, obrzeże pcv dobrane pod kolor płyty. Elementy widoczne oklejone obrzeżem pcv 2 mm,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fronty półek oklejone obrzeżem pcv grubości 1 mm. Korpus, fronty, półki oraz wieniec dolny wykonane z płyty grubości 18 mm, wieniec górny wykonany z płyty grubości 36 mm. Plecy regału wykonane z płyty wiórowej obustronnie laminowanej grubości min. 8 mm w kolorze mebla. Plecy muszą być wsuwane w nafrezowane rowki w bokach i wieńcu górnym szafki, dodatkowo przymocowane do ścianek bocznych kątownikami. Nie dopuszcza się pleców nakładanych. Fronty regału muszą posiadać minimum 2 zawiasy puszkowe niklowane o średnicy puszki min 35 mm z możliwością regulacji w dwóch płaszczyznach (na jedno skrzydło drzwi) o kącie rozwarcia do 110 stopni. Regał musi posiadać metalowe stopki poziomujące, z możliwością regulacji od wnętrza, stopki mocowane w dwóch płaszczyznach – do boku  i do cokołu, cokół o wysokości ok. 50 mm. Uchwyty metalowe o rozstawie min. 128 mm, forma prosta. W zamkniętych częściach regału zamontowane półki  z możliwością regulacji w 5 pozycjach, co 32 mm. Regał wyposażony w zamki  meblowe z dwoma kluczami łamanymi -  3 szt. </w:t>
            </w:r>
          </w:p>
          <w:p w:rsidR="003C0B53" w:rsidRPr="002D7EEF" w:rsidRDefault="003C0B53" w:rsidP="00AB17B1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dąb, korpusy grafit, szczegóły do ustalenia z Zamawiającym</w:t>
            </w:r>
          </w:p>
          <w:p w:rsidR="003C0B53" w:rsidRPr="002D7EEF" w:rsidRDefault="003C0B53" w:rsidP="00AB17B1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3C0B53" w:rsidRPr="002D7EEF" w:rsidRDefault="00EE5CE0" w:rsidP="00A40B8B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73600" behindDoc="0" locked="0" layoutInCell="1" allowOverlap="1">
                  <wp:simplePos x="0" y="0"/>
                  <wp:positionH relativeFrom="column">
                    <wp:posOffset>2717165</wp:posOffset>
                  </wp:positionH>
                  <wp:positionV relativeFrom="paragraph">
                    <wp:posOffset>120650</wp:posOffset>
                  </wp:positionV>
                  <wp:extent cx="1227455" cy="3075305"/>
                  <wp:effectExtent l="0" t="0" r="0" b="0"/>
                  <wp:wrapTopAndBottom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3075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0B53" w:rsidRPr="002D7EEF" w:rsidRDefault="003C0B53" w:rsidP="003C0B5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4. Aneks kuchenny 194x63x210 szt. 1</w:t>
            </w:r>
          </w:p>
          <w:p w:rsidR="003C0B53" w:rsidRPr="002D7EEF" w:rsidRDefault="003C0B53" w:rsidP="00A40B8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Zabudowa wysoka  wykonana z płyty obustronnie laminowanej o klasie higieniczności E1. Fronty, korpusy i półki wykonane z płyty o grubości 18 mm, oklejone obrzeżem pcv o grubości 1 mm.  Drzwi zewnętrzne zabudowy – trzyskrzydłowe przesuwne, na dolnym torze jezdnym- potrójnym. We wnętrzu – w dolnej części znajduje się-od lewej: szafka pod zlewozmywakiem  - pusta przestrzeń, miejsce na podgrzewacz wody- ok. 70 cm, szafka z lodówką pod zabudowę- istniejącą u Zamawiającego – ok. 60 cm, szafka z półkami- 2 półki – ok. 65 cm , wysokość dolnych szafek to 86 cm – sugerujemy się wysokością lodówki  - 85 cm ! W skład zabudowy wchodzi zlewozmywak stalowy- jednokomorowy z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półociekaczem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, należy zamontować zlewozmywak w blacie podczas montażu.  Blat kuchenny laminowany o grubości min. 28 mm, fabrycznie zaoblony. We wnętrzu – górnej części, znajdują się szafki wiszące o wysokości 72 cm i głębokości 30 cm- odpowiednio od lewej strony, szafka z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ociekaczem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– 70 cm, szafka z półkami – 2 półki – 60 cm, szafka z półkami – 2 półki – ok. 65 cm – pokazane na rysunku poglądowym.  Każdy z frontów dolnych posiada po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>min. dwa zawiasy puszkowe niklowane o średnicy puszki min 35 mm z możliwością regulacji w dwóch płaszczyznach, posiadające kąt rozwarcia do 110st. Uchwyty metalowe o rozstawie min. 128 mm. Zabudowa nie posiada pleców, topu dolnego i topu górnego, posiada natomiast listwy łączące i stabilizujące pozostałe elementy zabudowy.</w:t>
            </w:r>
          </w:p>
          <w:p w:rsidR="003C0B53" w:rsidRPr="002D7EEF" w:rsidRDefault="003C0B53" w:rsidP="00A40B8B">
            <w:pPr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fronty – dąb, korpusy grafit, szczegóły do ustalenia z Zamawiającym</w:t>
            </w:r>
          </w:p>
          <w:p w:rsidR="006F6534" w:rsidRPr="002D7EEF" w:rsidRDefault="00EE5CE0" w:rsidP="00C87E2E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78720" behindDoc="0" locked="0" layoutInCell="1" allowOverlap="1">
                  <wp:simplePos x="0" y="0"/>
                  <wp:positionH relativeFrom="column">
                    <wp:posOffset>1598295</wp:posOffset>
                  </wp:positionH>
                  <wp:positionV relativeFrom="paragraph">
                    <wp:posOffset>146685</wp:posOffset>
                  </wp:positionV>
                  <wp:extent cx="3309620" cy="3047365"/>
                  <wp:effectExtent l="0" t="0" r="5080" b="635"/>
                  <wp:wrapTopAndBottom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9620" cy="3047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0B53"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714AE6" w:rsidRPr="002D7EEF" w:rsidRDefault="00EE5CE0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84864" behindDoc="0" locked="0" layoutInCell="1" allowOverlap="1">
                  <wp:simplePos x="0" y="0"/>
                  <wp:positionH relativeFrom="column">
                    <wp:posOffset>1617980</wp:posOffset>
                  </wp:positionH>
                  <wp:positionV relativeFrom="paragraph">
                    <wp:posOffset>352425</wp:posOffset>
                  </wp:positionV>
                  <wp:extent cx="3209290" cy="3412490"/>
                  <wp:effectExtent l="0" t="0" r="0" b="0"/>
                  <wp:wrapTopAndBottom/>
                  <wp:docPr id="59" name="Obraz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290" cy="3412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14AE6" w:rsidRPr="002D7EEF" w:rsidRDefault="00714AE6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6F6534" w:rsidRPr="002D7EEF" w:rsidRDefault="006F6534" w:rsidP="00C87E2E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5. Fotel obrotowy szt. 2</w:t>
            </w:r>
          </w:p>
          <w:p w:rsidR="006F6534" w:rsidRPr="002D7EEF" w:rsidRDefault="006F6534" w:rsidP="00C87E2E">
            <w:pPr>
              <w:keepNext/>
              <w:numPr>
                <w:ilvl w:val="1"/>
                <w:numId w:val="2"/>
              </w:numPr>
              <w:outlineLvl w:val="1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Fotel z mechanizmem </w:t>
            </w:r>
            <w:proofErr w:type="spellStart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Epron</w:t>
            </w:r>
            <w:proofErr w:type="spellEnd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Syncron</w:t>
            </w:r>
            <w:proofErr w:type="spellEnd"/>
          </w:p>
          <w:p w:rsidR="006F6534" w:rsidRPr="002D7EEF" w:rsidRDefault="006F6534" w:rsidP="00C87E2E">
            <w:pPr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 Przybliżone wymiary:</w:t>
            </w:r>
          </w:p>
          <w:p w:rsidR="006F6534" w:rsidRPr="002D7EEF" w:rsidRDefault="006F6534" w:rsidP="00C87E2E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Wysokość całkowita: 1025-1180 mm </w:t>
            </w:r>
          </w:p>
          <w:p w:rsidR="006F6534" w:rsidRPr="002D7EEF" w:rsidRDefault="006F6534" w:rsidP="00C87E2E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Wysokość siedziska: 460-550 mm </w:t>
            </w:r>
          </w:p>
          <w:p w:rsidR="006F6534" w:rsidRPr="002D7EEF" w:rsidRDefault="006F6534" w:rsidP="00C87E2E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Wysokość oparcia: 555-620 mm </w:t>
            </w:r>
          </w:p>
          <w:p w:rsidR="006F6534" w:rsidRPr="002D7EEF" w:rsidRDefault="006F6534" w:rsidP="00C87E2E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Szerokość siedziska: 480 mm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Głębokość siedziska: 470 mm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Podstawa: pięcioramienna, materiał – stal chromowana, maskownica – tworzywo sztuczne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 xml:space="preserve">Mechanizm: EPRON SYNCRON, synchroniczny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możliwość swobodnego kołysania się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oparcie odchylające się synchronicznie z siedziskiem w stosunku 2:1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maksymalny kąt wychylenia oparcia wynosi 20˚, przy 11˚ odchylenia siedziska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możliwość blokady siedziska i oparcia w 5 pozycjach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regulacja siły oporu oparcia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Anti</w:t>
            </w:r>
            <w:proofErr w:type="spellEnd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-Shock – zabezpieczenie przed uderzeniem oparcia w plecy użytkownika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Up&amp;Down</w:t>
            </w:r>
            <w:proofErr w:type="spellEnd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- regulacja wysokości oparcia za pomocą systemu 10 zapadek </w:t>
            </w:r>
          </w:p>
          <w:p w:rsidR="006F6534" w:rsidRPr="002D7EEF" w:rsidRDefault="006F6534" w:rsidP="006F6534">
            <w:pPr>
              <w:numPr>
                <w:ilvl w:val="1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płynna regulacja wysokości krzesła za pomocą podnośnika pneumatycznego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Podnośnik: pneumatyczny, standardowy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Siedzisko: tapicerowane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Oparcie: tapicerowane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Pianka siedziska: cięta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Pianka oparcia: cięta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Podłokietniki:regulowana</w:t>
            </w:r>
            <w:proofErr w:type="spellEnd"/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wysokość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Wysokość podłokietnika: 200-270 mm </w:t>
            </w:r>
          </w:p>
          <w:p w:rsidR="006F6534" w:rsidRPr="002D7EEF" w:rsidRDefault="006F6534" w:rsidP="006F6534">
            <w:pPr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Regulacja wysokości oparcia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tapicerki - do ustalenia z Zamawiającym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Krzesło tapicerowane tkaniną o parametrach nie gorszych niż :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Ścieralność : 50 000 cykli </w:t>
            </w:r>
            <w:proofErr w:type="spellStart"/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Martindala</w:t>
            </w:r>
            <w:proofErr w:type="spellEnd"/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, wg EN 12947-2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Gramatura  300 - 400 g/m2</w:t>
            </w:r>
          </w:p>
          <w:p w:rsidR="006F6534" w:rsidRPr="002D7EEF" w:rsidRDefault="006F6534" w:rsidP="006F6534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Niepalność : wg  EN 1021-1, EN 1021-2 </w:t>
            </w:r>
          </w:p>
          <w:p w:rsidR="006F6534" w:rsidRPr="002D7EEF" w:rsidRDefault="006F6534" w:rsidP="006F6534">
            <w:pPr>
              <w:spacing w:after="140"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Wygląd jak na rysunku poglądowym: </w:t>
            </w:r>
          </w:p>
          <w:p w:rsidR="006F6534" w:rsidRPr="002D7EEF" w:rsidRDefault="008861AA" w:rsidP="008861AA">
            <w:pPr>
              <w:spacing w:after="140"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column">
                    <wp:posOffset>2709545</wp:posOffset>
                  </wp:positionH>
                  <wp:positionV relativeFrom="paragraph">
                    <wp:posOffset>150495</wp:posOffset>
                  </wp:positionV>
                  <wp:extent cx="2695575" cy="2695575"/>
                  <wp:effectExtent l="0" t="0" r="9525" b="9525"/>
                  <wp:wrapTopAndBottom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695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534"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 </w:t>
            </w:r>
          </w:p>
          <w:p w:rsidR="006F6534" w:rsidRPr="002D7EEF" w:rsidRDefault="006F6534" w:rsidP="006F6534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6. Krzesło szt. 6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Krzesło o stabilnej drewnianej konstrukcji. Kształt krzesła prosty z podłokietnikami. Rodzaj drewna- buk. Tapicerowane siedzisko. 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wybarwienia- orzech, szczegóły do ustalenia z Zamawiającym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tapicerki - do ustalenia z Zamawiającym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Przybliżone wymiary krzesła: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Wysokość całkowita – 840 mm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Wysokość siedzisko – 475 mm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Szerokość – 460 mm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  <w:t>Głębokość – 535 mm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Krzesło tapicerowane tkaniną o parametrach nie gorszych niż :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Ścieralność : 50 000 cykli </w:t>
            </w:r>
            <w:proofErr w:type="spellStart"/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Martindala</w:t>
            </w:r>
            <w:proofErr w:type="spellEnd"/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, wg EN 12947-2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Gramatura  300 - 400 g/m2</w:t>
            </w:r>
          </w:p>
          <w:p w:rsidR="006F6534" w:rsidRPr="002D7EEF" w:rsidRDefault="006F6534" w:rsidP="006F6534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Niepalność : wg  EN 1021-1, EN 1021-2 </w:t>
            </w:r>
          </w:p>
          <w:p w:rsidR="006F6534" w:rsidRPr="002D7EEF" w:rsidRDefault="006F6534" w:rsidP="006F6534">
            <w:pPr>
              <w:spacing w:after="140" w:line="276" w:lineRule="auto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 xml:space="preserve">Wygląd jak na rysunku poglądowym: </w:t>
            </w:r>
          </w:p>
          <w:p w:rsidR="006F6534" w:rsidRPr="002D7EEF" w:rsidRDefault="006F6534" w:rsidP="006F6534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Wygląd konstrukcji krzesła jak na zdjęciu poglądowym. </w:t>
            </w:r>
          </w:p>
          <w:p w:rsidR="0039089B" w:rsidRPr="002D7EEF" w:rsidRDefault="0039089B" w:rsidP="00764EE1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39089B" w:rsidRPr="002D7EEF" w:rsidRDefault="00EE5CE0" w:rsidP="00764EE1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86912" behindDoc="0" locked="0" layoutInCell="1" allowOverlap="1">
                  <wp:simplePos x="0" y="0"/>
                  <wp:positionH relativeFrom="column">
                    <wp:posOffset>2072005</wp:posOffset>
                  </wp:positionH>
                  <wp:positionV relativeFrom="paragraph">
                    <wp:posOffset>297180</wp:posOffset>
                  </wp:positionV>
                  <wp:extent cx="2640965" cy="3582035"/>
                  <wp:effectExtent l="0" t="0" r="6985" b="0"/>
                  <wp:wrapTopAndBottom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965" cy="3582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089B" w:rsidRPr="002D7EEF" w:rsidRDefault="0039089B" w:rsidP="0039089B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7. Biurko 160x150x75 szt.1</w:t>
            </w:r>
          </w:p>
          <w:p w:rsidR="0039089B" w:rsidRPr="002D7EEF" w:rsidRDefault="0039089B" w:rsidP="0039089B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39089B" w:rsidRPr="002D7EEF" w:rsidRDefault="0039089B" w:rsidP="004466C8">
            <w:pPr>
              <w:spacing w:line="240" w:lineRule="exact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Biurko w kształcie litery „L”. Blat , nogi biurka wykonane z płyty obustronnie laminowanej o klasie higieniczności E1,  grubości 36 mm, oklejonej obrzeżem pcv o  grubości 2 mm, w kolorze płyty. Blendy tylne wykonane z  płyty obustronnie laminowanej o klasie higieniczności E1,  grubości 18 mm, oklejonej obrzeżem pcv o  grubości 1 mm, w kolorze płyty. Blenda z przodu biurka zamocowana za pomocą złączny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>mimośrodowych do blatu i nóg biurka. W biurku należy zamontować przelotki na kable- umiejscowienie ustalić z Zamawiającym podczas montażu.  Elementy biurka połączone ze sobą za pomocą wysokiej jakości złączy mimośrodowych. Korpus klejony, montowany w fabryce producenta.</w:t>
            </w:r>
          </w:p>
          <w:p w:rsidR="0039089B" w:rsidRPr="002D7EEF" w:rsidRDefault="0039089B" w:rsidP="004466C8">
            <w:pPr>
              <w:spacing w:line="276" w:lineRule="exact"/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płyty–  fronty – dąb, korpusy-grafit, do ustalenia z Zamawiającym</w:t>
            </w:r>
          </w:p>
          <w:p w:rsidR="0039089B" w:rsidRPr="002D7EEF" w:rsidRDefault="00EE5CE0" w:rsidP="004466C8">
            <w:pPr>
              <w:spacing w:line="276" w:lineRule="exact"/>
              <w:jc w:val="both"/>
              <w:rPr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175895</wp:posOffset>
                  </wp:positionV>
                  <wp:extent cx="4389120" cy="3266440"/>
                  <wp:effectExtent l="0" t="0" r="0" b="0"/>
                  <wp:wrapTopAndBottom/>
                  <wp:docPr id="62" name="Obraz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9120" cy="3266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089B" w:rsidRPr="002D7EEF">
              <w:rPr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Wygląd jak na rysunku poglądowym</w:t>
            </w:r>
          </w:p>
          <w:p w:rsidR="0039089B" w:rsidRPr="002D7EEF" w:rsidRDefault="0039089B" w:rsidP="0039089B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39089B" w:rsidRPr="002D7EEF" w:rsidRDefault="0039089B" w:rsidP="00764EE1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17B02" w:rsidRPr="002D7EEF" w:rsidRDefault="00E17B02" w:rsidP="00E17B02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8. Kontener 45x40x65 szt.1</w:t>
            </w:r>
          </w:p>
          <w:p w:rsidR="00E17B02" w:rsidRPr="002D7EEF" w:rsidRDefault="00E17B02" w:rsidP="00E17B02">
            <w:pPr>
              <w:spacing w:after="200" w:line="276" w:lineRule="exact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>Kontener mobilny</w:t>
            </w:r>
            <w:r w:rsidRPr="002D7EEF">
              <w:rPr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36 mm. Kontener posiada 3 szuflady z zamkiem centralnym z dwoma kluczami łamanymi.  Top górny nachodzący na szuflady, licowany z frontem szuflad. Uchwyty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 xml:space="preserve">metalowe o rozstawie min. 128  mm, forma prosta.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E17B02" w:rsidRPr="002D7EEF" w:rsidRDefault="00E17B02" w:rsidP="00E17B02">
            <w:pPr>
              <w:spacing w:after="200" w:line="276" w:lineRule="exact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płyty–  fronty – dąb, korpusy grafit, szczegóły do ustalenia z Zamawiającym</w:t>
            </w:r>
          </w:p>
          <w:p w:rsidR="00E17B02" w:rsidRPr="002D7EEF" w:rsidRDefault="00E17B02" w:rsidP="00E17B02">
            <w:pPr>
              <w:spacing w:after="200" w:line="276" w:lineRule="exact"/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>Wygląd jak na rysunku poglądowym</w:t>
            </w:r>
          </w:p>
          <w:p w:rsidR="00E17B02" w:rsidRPr="002D7EEF" w:rsidRDefault="00EE5CE0" w:rsidP="00E17B02">
            <w:pPr>
              <w:spacing w:after="200" w:line="276" w:lineRule="exact"/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91008" behindDoc="0" locked="0" layoutInCell="1" allowOverlap="1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200660</wp:posOffset>
                  </wp:positionV>
                  <wp:extent cx="4150995" cy="4150995"/>
                  <wp:effectExtent l="0" t="0" r="1905" b="1905"/>
                  <wp:wrapTopAndBottom/>
                  <wp:docPr id="63" name="Obraz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0995" cy="4150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7B02" w:rsidRPr="002D7EEF" w:rsidRDefault="00E17B02" w:rsidP="00E17B02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9. Stół 160x100x75 szt. 1</w:t>
            </w:r>
          </w:p>
          <w:p w:rsidR="00E17B02" w:rsidRPr="002D7EEF" w:rsidRDefault="00E17B02" w:rsidP="00E17B02">
            <w:pPr>
              <w:spacing w:line="240" w:lineRule="exact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>Blat wykonany z płyty obustronnie laminowanej o klasie higieniczności E1,  grubości 36 mm, oklejonej obrzeżem pcv o  grubości 2 mm, w kolorze płyty. Nogi o wymiarach 150x80mm, wykonane z elementów płyty obustronnie laminowanej o klasie higieniczności E1,  grubości 18 mm, oklejonej obrzeżem pcv o  grubości 1 mm, w kolorze płyty, skręconych w formę prostokąta. .Listwy  łączące nogi, wykonane z  płyty obustronnie laminowanej o klasie higieniczności E1,  grubości 18 mm, oklejonej obrzeżem pcv o  grubości 1 mm, w kolorze płyty.   Elementy stolika połączone ze sobą za pomocą wysokiej jakości złączy mimośrodowych. Korpus klejony, montowany w fabryce producenta.</w:t>
            </w:r>
          </w:p>
          <w:p w:rsidR="00E17B02" w:rsidRPr="002D7EEF" w:rsidRDefault="00E17B02" w:rsidP="00E17B02">
            <w:pPr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  <w:lastRenderedPageBreak/>
              <w:t>Kolor płyty–  fronty – dąb, korpusy grafit, szczegóły do ustalenia z Zamawiającym</w:t>
            </w:r>
          </w:p>
          <w:p w:rsidR="00E17B02" w:rsidRPr="002D7EEF" w:rsidRDefault="00E17B02" w:rsidP="00E17B02">
            <w:pPr>
              <w:rPr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Wygląd jak na rysunku poglądowym</w:t>
            </w:r>
          </w:p>
          <w:p w:rsidR="0039089B" w:rsidRPr="002D7EEF" w:rsidRDefault="00EE5CE0" w:rsidP="004055CB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93056" behindDoc="0" locked="0" layoutInCell="1" allowOverlap="1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132715</wp:posOffset>
                  </wp:positionV>
                  <wp:extent cx="3114040" cy="2457450"/>
                  <wp:effectExtent l="0" t="0" r="0" b="0"/>
                  <wp:wrapTopAndBottom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040" cy="2457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6E47" w:rsidRPr="002D7EEF" w:rsidRDefault="002F6E47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10. Szafa ubraniowa 56x56x190 szt.1</w:t>
            </w:r>
          </w:p>
          <w:p w:rsidR="002F6E47" w:rsidRPr="002D7EEF" w:rsidRDefault="002F6E47" w:rsidP="001E218C">
            <w:pPr>
              <w:spacing w:line="276" w:lineRule="exact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Szafa ubraniowa z drzwiami uchylnymi, wykonana z płyty wiórowej obustronnie laminowanej o klasie higieniczności E1, obrzeże pcv dobrane pod kolor płyty. Elementy widoczne oklejone obrzeżem pcv 2 mm, fronty półek oklejone obrzeżem pcv o  grubości 1 mm. Korpus, półki, oraz wieniec dolny wykonane z płyty grubości 18 mm, fronty wykonane z płyty grubości 18 mm, wieniec górny wykonany z płyty grubości 36 mm oklejony obrzeżem pcv o grubości 1 mm i promieniu R=3. Plecy szafy wykonane z płyty wiórowej obustronnie laminowanej grubości min. 8 mm w kolorze mebla. Plecy muszą być wsuwane w nafrezowane rowki w bokach i 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wysuwny wieszak na ubrania, mocowany pod półką konstrukcyjną. Wieniec górny licowany z drzwiami szafy, wieniec dolny chowany za drzwiami szafy. Szafa musi posiadać metalowe stopki poziomujące, z możliwością regulacji od wnętrza szafy, stopki mocowane w dwóch płaszczyznach – do boku i do przodu szafy, cokół o wysokości ok. 50 mm. Uchwyty metalowe o rozstawie min. 128  mm,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 xml:space="preserve">forma prosta. Szafa wyposażona w zamek meblowy z dwoma kluczami łamanymi.  Korpus klejony, szafka montowana w fabryce producenta. </w:t>
            </w:r>
          </w:p>
          <w:p w:rsidR="002F6E47" w:rsidRPr="002D7EEF" w:rsidRDefault="002F6E47" w:rsidP="001E218C">
            <w:pPr>
              <w:spacing w:line="276" w:lineRule="exact"/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  <w:t>Kolor płyty–  fronty – dąb, korpusy grafit, szczegóły do ustalenia z Zamawiającym</w:t>
            </w:r>
          </w:p>
          <w:p w:rsidR="002F6E47" w:rsidRPr="002D7EEF" w:rsidRDefault="002F6E47" w:rsidP="001E218C">
            <w:pPr>
              <w:spacing w:line="276" w:lineRule="exact"/>
              <w:jc w:val="both"/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>Wygląd jak na rysunku poglądowym</w:t>
            </w:r>
          </w:p>
          <w:p w:rsidR="002F6E47" w:rsidRPr="002D7EEF" w:rsidRDefault="00EE5CE0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9715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771650" cy="3228340"/>
                  <wp:effectExtent l="0" t="0" r="0" b="0"/>
                  <wp:wrapTopAndBottom/>
                  <wp:docPr id="69" name="Obraz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3228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6E47" w:rsidRPr="002D7EEF" w:rsidRDefault="002F6E47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11. Szafa aktowa 60x60x190 szt.2 ( prawa – 1 szt. lewa – 1 szt)</w:t>
            </w:r>
          </w:p>
          <w:p w:rsidR="002F6E47" w:rsidRPr="002D7EEF" w:rsidRDefault="002F6E47" w:rsidP="00EF2008">
            <w:pPr>
              <w:spacing w:line="276" w:lineRule="auto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bidi="hi-IN"/>
              </w:rPr>
              <w:t xml:space="preserve">Szafa 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36 mm oklejony obrzeżem pcv o grubości 2 mm i promieniu R=3. Plecy szafy wykonane z płyty wiórowej obustronnie laminowanej grubości min. 8 mm w kolorze mebla. Plecy muszą być wsuwane w nafrezowane rowki w bokach i wieńcu górnym szafki, dodatkowo przymocowane do ścianek bocznych kątownikami. Nie dopuszcza się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bidi="hi-IN"/>
              </w:rPr>
              <w:lastRenderedPageBreak/>
              <w:t xml:space="preserve">pleców nakładanych. Szafa musi posiadać minimum 3 zawiasy puszkowe niklowane o średnicy puszki min 35 mm z możliwością regulacji w dwóch płaszczyznach (na jedno skrzydło drzwi) o kącie rozwarcia do 110 stopni. Szafa o wysokości ok. 1800 mm wyposażona w półki na segregatory, wysokość między półkami min. 320 mm.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2F6E47" w:rsidRPr="002D7EEF" w:rsidRDefault="002F6E47" w:rsidP="00EF2008">
            <w:pPr>
              <w:spacing w:line="276" w:lineRule="exact"/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  <w:t>Kolor płyty–  fronty – dąb, korpusy grafit, szczegóły do ustalenia z Zamawiającym</w:t>
            </w:r>
          </w:p>
          <w:p w:rsidR="002F6E47" w:rsidRPr="002D7EEF" w:rsidRDefault="008861AA" w:rsidP="00EF2008">
            <w:pPr>
              <w:spacing w:line="276" w:lineRule="auto"/>
              <w:rPr>
                <w:b/>
                <w:bCs/>
                <w:color w:val="000000" w:themeColor="text1"/>
                <w:kern w:val="2"/>
                <w:sz w:val="24"/>
                <w:szCs w:val="24"/>
                <w:lang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98176" behindDoc="0" locked="0" layoutInCell="1" allowOverlap="1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316865</wp:posOffset>
                  </wp:positionV>
                  <wp:extent cx="1447800" cy="2638425"/>
                  <wp:effectExtent l="0" t="0" r="0" b="9525"/>
                  <wp:wrapTopAndBottom/>
                  <wp:docPr id="68" name="Obraz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638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E47" w:rsidRPr="002D7EEF">
              <w:rPr>
                <w:b/>
                <w:bCs/>
                <w:color w:val="000000" w:themeColor="text1"/>
                <w:kern w:val="2"/>
                <w:sz w:val="24"/>
                <w:szCs w:val="24"/>
                <w:lang w:bidi="hi-IN"/>
              </w:rPr>
              <w:t>Wygląd jak na rysunku poglądowym</w:t>
            </w:r>
          </w:p>
          <w:p w:rsidR="002F6E47" w:rsidRPr="002D7EEF" w:rsidRDefault="002F6E47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  <w:p w:rsidR="002F6E47" w:rsidRPr="002D7EEF" w:rsidRDefault="002F6E47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12. Szafa aktowa 85x60x190 szt. 1</w:t>
            </w:r>
          </w:p>
          <w:p w:rsidR="002F6E47" w:rsidRPr="002D7EEF" w:rsidRDefault="002F6E47" w:rsidP="001E218C">
            <w:pPr>
              <w:spacing w:line="276" w:lineRule="auto"/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bidi="hi-IN"/>
              </w:rPr>
              <w:t xml:space="preserve">Szafa 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36 mm oklejony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bidi="hi-IN"/>
              </w:rPr>
              <w:lastRenderedPageBreak/>
              <w:t xml:space="preserve">obrzeżem pcv o grubości 2 mm i promieniu R=3. Plecy szafy wykonane z płyty wiórowej obustronnie laminowanej grubości min. 8 mm w kolorze mebla. Plecy muszą być wsuwane w nafrezowane rowki w bokach i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o wysokości ok. 1800 mm wyposażona w półki na segregatory, wysokość między półkami min. 320 mm.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 Szafa wyposażona w zamek meblowy z dwoma kluczami łamanymi. </w:t>
            </w:r>
          </w:p>
          <w:p w:rsidR="002F6E47" w:rsidRPr="002D7EEF" w:rsidRDefault="002F6E47" w:rsidP="001E218C">
            <w:pPr>
              <w:spacing w:line="276" w:lineRule="exact"/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  <w:t>Kolor płyty–  fronty – dąb, korpusy grafit, szczegóły do ustalenia z Zamawiającym</w:t>
            </w:r>
          </w:p>
          <w:p w:rsidR="002F6E47" w:rsidRPr="002D7EEF" w:rsidRDefault="00EE5CE0" w:rsidP="001E218C">
            <w:pPr>
              <w:spacing w:line="276" w:lineRule="auto"/>
              <w:rPr>
                <w:b/>
                <w:bCs/>
                <w:color w:val="000000" w:themeColor="text1"/>
                <w:kern w:val="2"/>
                <w:sz w:val="24"/>
                <w:szCs w:val="24"/>
                <w:lang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96128" behindDoc="0" locked="0" layoutInCell="1" allowOverlap="1">
                  <wp:simplePos x="0" y="0"/>
                  <wp:positionH relativeFrom="column">
                    <wp:posOffset>2557780</wp:posOffset>
                  </wp:positionH>
                  <wp:positionV relativeFrom="paragraph">
                    <wp:posOffset>276860</wp:posOffset>
                  </wp:positionV>
                  <wp:extent cx="1744345" cy="3323590"/>
                  <wp:effectExtent l="0" t="0" r="8255" b="0"/>
                  <wp:wrapTopAndBottom/>
                  <wp:docPr id="67" name="Obraz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345" cy="332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E47" w:rsidRPr="002D7EEF">
              <w:rPr>
                <w:b/>
                <w:bCs/>
                <w:color w:val="000000" w:themeColor="text1"/>
                <w:kern w:val="2"/>
                <w:sz w:val="24"/>
                <w:szCs w:val="24"/>
                <w:lang w:bidi="hi-IN"/>
              </w:rPr>
              <w:t>Wygląd jak na rysunku poglądowym</w:t>
            </w:r>
          </w:p>
          <w:p w:rsidR="002F6E47" w:rsidRPr="002D7EEF" w:rsidRDefault="002F6E47" w:rsidP="002F6E47">
            <w:pPr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13. Komoda 120x35x60 szt. 1</w:t>
            </w:r>
          </w:p>
          <w:p w:rsidR="002F6E47" w:rsidRPr="002D7EEF" w:rsidRDefault="002F6E47" w:rsidP="00D25C1D">
            <w:pPr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Komoda z 3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 wieniec górny wykonany z płyty grubości 36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 wykonane ze szkła matowego w ramce aluminiowej typu Z-1,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 xml:space="preserve">2 płaszczyznach – do boku i do cokołu szafki. Uchwyty metalowe o rozstawie min. 128 , forma prosta.  Szafka posiada 2 półki </w:t>
            </w:r>
            <w:r w:rsidRPr="002D7EEF">
              <w:rPr>
                <w:color w:val="000000" w:themeColor="text1"/>
                <w:kern w:val="2"/>
                <w:sz w:val="24"/>
                <w:szCs w:val="24"/>
                <w:lang w:bidi="hi-IN"/>
              </w:rPr>
              <w:t>z możliwością regulacji w 5 pozycjach, co 32 mm.</w:t>
            </w:r>
            <w:r w:rsidR="004055CB"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Wygląd jak na rysunku poglądowym</w:t>
            </w:r>
          </w:p>
          <w:p w:rsidR="002D7EEF" w:rsidRPr="002D7EEF" w:rsidRDefault="002F6E47" w:rsidP="002F6E47">
            <w:pPr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  <w:t>Kolor płyty–  fronty – szkło matowe w ramce aluminiowej, korpusy grafit, szczegóły do ustalenia z Zamawiającym</w:t>
            </w:r>
            <w:r w:rsidR="00EF2008" w:rsidRPr="002D7EEF">
              <w:rPr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 w:rsidR="002F6E47" w:rsidRPr="002D7EEF" w:rsidRDefault="00EE5CE0" w:rsidP="002F6E47">
            <w:pPr>
              <w:rPr>
                <w:b/>
                <w:color w:val="000000" w:themeColor="text1"/>
                <w:kern w:val="2"/>
                <w:sz w:val="24"/>
                <w:szCs w:val="24"/>
                <w:lang w:bidi="hi-IN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9510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333115" cy="2009775"/>
                  <wp:effectExtent l="0" t="0" r="635" b="9525"/>
                  <wp:wrapTopAndBottom/>
                  <wp:docPr id="66" name="Obraz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115" cy="2009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6E47" w:rsidRPr="002D7EEF" w:rsidRDefault="002F6E47" w:rsidP="00486A07">
            <w:pPr>
              <w:jc w:val="both"/>
              <w:rPr>
                <w:rFonts w:eastAsia="Lucida Sans Unicode"/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Powyższy asortyment stanowi wyposażenie w budynku Politechniki Rzeszowskiej (budynek </w:t>
            </w:r>
            <w:r w:rsidRPr="002D7EEF">
              <w:rPr>
                <w:rFonts w:eastAsia="Lucida Sans Unicode"/>
                <w:b/>
                <w:color w:val="000000" w:themeColor="text1"/>
                <w:kern w:val="2"/>
                <w:sz w:val="24"/>
                <w:szCs w:val="24"/>
                <w:lang w:eastAsia="zh-CN" w:bidi="hi-IN"/>
              </w:rPr>
              <w:t>L-27, pokój 102 i 102A : Sekretariat i pokój Dziekana WMiFS)</w:t>
            </w:r>
          </w:p>
          <w:p w:rsidR="00ED0733" w:rsidRPr="002D7EEF" w:rsidRDefault="002F6E47" w:rsidP="009C134C">
            <w:pPr>
              <w:jc w:val="both"/>
              <w:rPr>
                <w:rFonts w:eastAsia="Lucida Sans Unicode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2D7EEF">
              <w:rPr>
                <w:rFonts w:eastAsia="Lucida Sans Unicode"/>
                <w:b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Dostawa, montaż i ustawienie mebli- Dom Studencki Promień</w:t>
            </w:r>
          </w:p>
        </w:tc>
        <w:tc>
          <w:tcPr>
            <w:tcW w:w="10631" w:type="dxa"/>
          </w:tcPr>
          <w:p w:rsidR="00486A07" w:rsidRPr="002D7EEF" w:rsidRDefault="00486A07" w:rsidP="00486A0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1. Biurko 160x190x75 szt.1</w:t>
            </w:r>
          </w:p>
          <w:p w:rsidR="00486A07" w:rsidRPr="002D7EEF" w:rsidRDefault="00486A07" w:rsidP="00486A07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Biurko zaokrąglone- kształt,  jak na poniższym rysunku . Blat i nogi wykonane z płyty obustronnie laminowanej o klasie higieniczności E1,  grubości 25 mm, oklejonej obrzeżem pcv o  grubości 2 mm, w kolorze płyty. Blendy wykonane z  płyty obustronnie laminowanej o klasie higieniczności E1,  grubości 18 mm, oklejonej obrzeżem pcv o  grubości 1 mm, w kolorze płyty.  Elementy biurka połączone ze sobą za pomocą wysokiej jakości złączy mimośrodowych. Biurko wyposażone w półkę pod klawiaturę  - prowadnice rolkowe, umiejscowienie półki ustalić z Zamawiającym podczas montażu. </w:t>
            </w:r>
          </w:p>
          <w:p w:rsidR="00486A07" w:rsidRPr="002D7EEF" w:rsidRDefault="00486A07" w:rsidP="00486A07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486A07" w:rsidRPr="002D7EEF" w:rsidRDefault="00486A07" w:rsidP="00486A07">
            <w:pPr>
              <w:spacing w:line="240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486A07" w:rsidRPr="002D7EEF" w:rsidRDefault="00486A07" w:rsidP="00486A07">
            <w:pPr>
              <w:spacing w:line="240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486A07" w:rsidRPr="002D7EEF" w:rsidRDefault="00EE5CE0" w:rsidP="00486A07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702272" behindDoc="0" locked="0" layoutInCell="1" allowOverlap="1">
                  <wp:simplePos x="0" y="0"/>
                  <wp:positionH relativeFrom="column">
                    <wp:posOffset>1069340</wp:posOffset>
                  </wp:positionH>
                  <wp:positionV relativeFrom="paragraph">
                    <wp:posOffset>372110</wp:posOffset>
                  </wp:positionV>
                  <wp:extent cx="4961890" cy="3512820"/>
                  <wp:effectExtent l="0" t="0" r="0" b="0"/>
                  <wp:wrapTopAndBottom/>
                  <wp:docPr id="83" name="Obraz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890" cy="3512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6A07" w:rsidRPr="002D7EEF" w:rsidRDefault="00486A07" w:rsidP="00486A0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2. Kontener z szufladami 45x45x65 szt. 1</w:t>
            </w:r>
          </w:p>
          <w:p w:rsidR="00486A07" w:rsidRPr="002D7EEF" w:rsidRDefault="00486A07" w:rsidP="004707F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Kontener mobilny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486A07" w:rsidRPr="002D7EEF" w:rsidRDefault="00486A07" w:rsidP="004707F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dąb, szczegóły do uzgodnienia z Zamawiającym.</w:t>
            </w:r>
          </w:p>
          <w:p w:rsidR="00486A07" w:rsidRPr="002D7EEF" w:rsidRDefault="00486A07" w:rsidP="004707F4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486A07" w:rsidRPr="002D7EEF" w:rsidRDefault="008861AA" w:rsidP="00486A07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0224" behindDoc="0" locked="0" layoutInCell="1" allowOverlap="1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386715</wp:posOffset>
                  </wp:positionV>
                  <wp:extent cx="3284220" cy="3284220"/>
                  <wp:effectExtent l="0" t="0" r="0" b="0"/>
                  <wp:wrapTopAndBottom/>
                  <wp:docPr id="82" name="Obraz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3284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6A07" w:rsidRPr="002D7EEF" w:rsidRDefault="00486A07" w:rsidP="00486A07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</w:p>
          <w:p w:rsidR="00486A07" w:rsidRPr="002D7EEF" w:rsidRDefault="00486A07" w:rsidP="00486A0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3. Kontener 45x45x65 szt.1</w:t>
            </w:r>
          </w:p>
          <w:p w:rsidR="00486A07" w:rsidRPr="002D7EEF" w:rsidRDefault="00486A07" w:rsidP="00486A07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Kontener mobilny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front uchylny z zamkiem meblowym z dwoma kluczami łamanymi.  Uchwyty metalowe o rozstawie min. 128  mm, forma prosta.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Kontener na 4 kółkach z hamulcem. Korpus klejony, kontener montowany w fabryce producenta. Szafka posiada jedną półkę wewnętrzną. </w:t>
            </w:r>
          </w:p>
          <w:p w:rsidR="00486A07" w:rsidRPr="002D7EEF" w:rsidRDefault="00EE5CE0" w:rsidP="004707F4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1248" behindDoc="0" locked="0" layoutInCell="1" allowOverlap="1">
                  <wp:simplePos x="0" y="0"/>
                  <wp:positionH relativeFrom="column">
                    <wp:posOffset>2273300</wp:posOffset>
                  </wp:positionH>
                  <wp:positionV relativeFrom="paragraph">
                    <wp:posOffset>568960</wp:posOffset>
                  </wp:positionV>
                  <wp:extent cx="2095500" cy="1885950"/>
                  <wp:effectExtent l="0" t="0" r="0" b="0"/>
                  <wp:wrapTopAndBottom/>
                  <wp:docPr id="81" name="Obraz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6A07"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486A07" w:rsidRPr="002D7EEF" w:rsidRDefault="00486A07" w:rsidP="00C636C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486A07" w:rsidRPr="002D7EEF" w:rsidRDefault="00486A07" w:rsidP="00486A0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4. Szafka 80x45x80 szt. 1</w:t>
            </w:r>
          </w:p>
          <w:p w:rsidR="00C636C2" w:rsidRPr="002D7EEF" w:rsidRDefault="00C636C2" w:rsidP="00C636C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2 półki z możliwością regulacji w 5 pozycjach, co 32 mm. Szafka wyposażona w zamek meblowy z dwoma kluczami łamanymi. </w:t>
            </w:r>
          </w:p>
          <w:p w:rsidR="00C636C2" w:rsidRPr="002D7EEF" w:rsidRDefault="00C636C2" w:rsidP="00C636C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dąb, szczegóły do uzgodnienia z Zamawiającym.</w:t>
            </w:r>
          </w:p>
          <w:p w:rsidR="00C636C2" w:rsidRPr="002D7EEF" w:rsidRDefault="00C636C2" w:rsidP="00C636C2">
            <w:pPr>
              <w:spacing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C636C2" w:rsidRPr="002D7EEF" w:rsidRDefault="00EE5CE0" w:rsidP="00C636C2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4320" behindDoc="0" locked="0" layoutInCell="1" allowOverlap="1">
                  <wp:simplePos x="0" y="0"/>
                  <wp:positionH relativeFrom="column">
                    <wp:posOffset>1722120</wp:posOffset>
                  </wp:positionH>
                  <wp:positionV relativeFrom="paragraph">
                    <wp:posOffset>181610</wp:posOffset>
                  </wp:positionV>
                  <wp:extent cx="3056890" cy="2371725"/>
                  <wp:effectExtent l="0" t="0" r="0" b="9525"/>
                  <wp:wrapTopAndBottom/>
                  <wp:docPr id="85" name="Obraz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890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636C2" w:rsidRPr="002D7EEF" w:rsidRDefault="00C636C2" w:rsidP="00C636C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5. Szafa aktowa 80x40x220 szt. 3</w:t>
            </w:r>
          </w:p>
          <w:p w:rsidR="00C636C2" w:rsidRPr="002D7EEF" w:rsidRDefault="00C636C2" w:rsidP="00C636C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półki na segregatory z możliwością regulacji w 5 pozycjach, co 32 mm. Wszystkie krawędzie półek oklejone obrzeżem.  Cokół wysokości 50 mm. Wieniec górny licowany z drzwiami szafy, wieniec dolny chowany za drzwiami szafy. Szafa musi posiadać metalowe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C636C2" w:rsidRPr="002D7EEF" w:rsidRDefault="00C636C2" w:rsidP="00C636C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C636C2" w:rsidRPr="002D7EEF" w:rsidRDefault="00C636C2" w:rsidP="00C636C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C636C2" w:rsidRPr="002D7EEF" w:rsidRDefault="00EE5CE0" w:rsidP="00C636C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5344" behindDoc="0" locked="0" layoutInCell="1" allowOverlap="1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-1201420</wp:posOffset>
                  </wp:positionV>
                  <wp:extent cx="2386965" cy="3733800"/>
                  <wp:effectExtent l="0" t="0" r="0" b="0"/>
                  <wp:wrapTopAndBottom/>
                  <wp:docPr id="84" name="Obraz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965" cy="3733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636C2" w:rsidRPr="002D7EEF" w:rsidRDefault="00C636C2" w:rsidP="00C636C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6. Komoda 120x40x100 szt.1</w:t>
            </w:r>
          </w:p>
          <w:p w:rsidR="00EB1EF1" w:rsidRPr="002D7EEF" w:rsidRDefault="00EB1EF1" w:rsidP="00C636C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3 półki z możliwością regulacji w 5 pozycjach, co 32 mm. Komoda wyposażona w zamek meblowy z dwoma kluczami łamanymi.</w:t>
            </w: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EB1EF1" w:rsidRPr="002D7EEF" w:rsidRDefault="00EB1EF1" w:rsidP="00EB1EF1">
            <w:pPr>
              <w:spacing w:after="20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EB1EF1" w:rsidRPr="002D7EEF" w:rsidRDefault="00EE5CE0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70739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704465" cy="2419350"/>
                  <wp:effectExtent l="0" t="0" r="635" b="0"/>
                  <wp:wrapTopAndBottom/>
                  <wp:docPr id="91" name="Obraz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46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1EF1" w:rsidRPr="002D7EEF" w:rsidRDefault="00EB1EF1" w:rsidP="00EB1EF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7. Szafka wisząca 100x20x100 szt. 1</w:t>
            </w:r>
          </w:p>
          <w:p w:rsidR="00EB1EF1" w:rsidRPr="002D7EEF" w:rsidRDefault="00EB1EF1" w:rsidP="00EB1EF1">
            <w:pPr>
              <w:rPr>
                <w:color w:val="000000" w:themeColor="text1"/>
                <w:sz w:val="24"/>
                <w:szCs w:val="24"/>
              </w:rPr>
            </w:pP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wieniec dolny, fronty oraz wieniec górny wykonane z płyty grubości 18 mm oklejone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Wieniec górny i wieniec dolny chowany za drzwiami szafki. Uchwyty metalowe o rozstawie min. 128 mm, forma prosta.  Szafka wyposażona w haczyki na klucze – 5 rzędów po 30 haczyków. Szafka montowana do ściany za pomocą wysokiej jakości zawieszek meblowych. Szafka wyposażona w zamek meblowy z dwoma kluczami łamanymi. </w:t>
            </w: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dąb, szczegóły do uzgodnienia z Zamawiającym.</w:t>
            </w:r>
          </w:p>
          <w:p w:rsidR="00EB1EF1" w:rsidRPr="002D7EEF" w:rsidRDefault="00EB1EF1" w:rsidP="00EB1EF1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EB1EF1" w:rsidRPr="002D7EEF" w:rsidRDefault="00EE5CE0" w:rsidP="00EB1EF1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9440" behindDoc="0" locked="0" layoutInCell="1" allowOverlap="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164465</wp:posOffset>
                  </wp:positionV>
                  <wp:extent cx="2428875" cy="2390775"/>
                  <wp:effectExtent l="0" t="0" r="9525" b="9525"/>
                  <wp:wrapTopAndBottom/>
                  <wp:docPr id="90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390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1EF1" w:rsidRPr="002D7EEF" w:rsidRDefault="00EB1EF1" w:rsidP="00EB1EF1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EB1EF1" w:rsidRPr="002D7EEF" w:rsidRDefault="00EB1EF1" w:rsidP="00EB1EF1">
            <w:pPr>
              <w:rPr>
                <w:color w:val="000000" w:themeColor="text1"/>
                <w:sz w:val="24"/>
                <w:szCs w:val="24"/>
              </w:rPr>
            </w:pPr>
          </w:p>
          <w:p w:rsidR="00EB1EF1" w:rsidRPr="002D7EEF" w:rsidRDefault="00EB1EF1" w:rsidP="00EB1EF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8. Stolik 60x60x75 szt. 1</w:t>
            </w:r>
          </w:p>
          <w:p w:rsidR="00EB1EF1" w:rsidRPr="002D7EEF" w:rsidRDefault="00EB1EF1" w:rsidP="00EB1EF1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</w:p>
          <w:p w:rsidR="00EB1EF1" w:rsidRPr="002D7EEF" w:rsidRDefault="00EB1EF1" w:rsidP="00EB1EF1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Blat wykonany z płyty obustronnie laminowanej o klasie higieniczności E1,  grubości 25 mm, oklejonej obrzeżem pcv o  grubości 2 mm, w kolorze płyty. Stolik na trzech nogach metalowych. Nogi  wykonane ze stalowej rury o przekroju Ø 50 mm, malowane proszkowo w kolorze RAL 9006. Nogi zakończone czarnymi plastikowymi stopkami umożliwiającymi poziomowanie w zakresie +15mm.</w:t>
            </w: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 szczegóły do uzgodnienia z Zamawiającym.</w:t>
            </w:r>
          </w:p>
          <w:p w:rsidR="00EB1EF1" w:rsidRPr="002D7EEF" w:rsidRDefault="00EB1EF1" w:rsidP="00EB1EF1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Wygląd jak na rysunku poglądowym</w:t>
            </w:r>
          </w:p>
          <w:p w:rsidR="00EB1EF1" w:rsidRPr="002D7EEF" w:rsidRDefault="00EE5CE0" w:rsidP="008861AA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1046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847850" cy="1866900"/>
                  <wp:effectExtent l="0" t="0" r="0" b="0"/>
                  <wp:wrapTopAndBottom/>
                  <wp:docPr id="89" name="Obraz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6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1EF1" w:rsidRPr="002D7EEF" w:rsidRDefault="00EB1EF1" w:rsidP="00EB1EF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9. Szafa ubraniowa 60x65x220 szt. 1</w:t>
            </w:r>
          </w:p>
          <w:p w:rsidR="00EB1EF1" w:rsidRPr="002D7EEF" w:rsidRDefault="00EB1EF1" w:rsidP="00EB1EF1">
            <w:pPr>
              <w:rPr>
                <w:color w:val="000000" w:themeColor="text1"/>
                <w:sz w:val="24"/>
                <w:szCs w:val="24"/>
              </w:rPr>
            </w:pPr>
          </w:p>
          <w:p w:rsidR="00EB1EF1" w:rsidRPr="002D7EEF" w:rsidRDefault="00EB1EF1" w:rsidP="00EB1EF1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drążek na ubrania mocowany pod półką konstrukcyjną.  Wszystkie krawędzie półek oklejone obrzeżem. Cokół wysokości 50 mm. Wieniec górny licowany z drzwiami szafy, wieniec dolny chowany za drzwiami szafy. Szafa musi posiadać metalowe stopki poziomujące, z możliwością regulacji od wnętrza szafy, stopki mocowane w dwóch płaszczyznach – do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boku i do cokołu szafy. Uchwyty metalowe o rozstawie min. 128 mm,  forma prosta. Szafa wyposażona w zamek meblowy z dwoma kluczami łamanymi. </w:t>
            </w:r>
          </w:p>
          <w:p w:rsidR="00EB1EF1" w:rsidRPr="002D7EEF" w:rsidRDefault="00EB1EF1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 szczegóły do uzgodnienia z Zamawiającym.</w:t>
            </w:r>
          </w:p>
          <w:p w:rsidR="00EB1EF1" w:rsidRPr="002D7EEF" w:rsidRDefault="00EB1EF1" w:rsidP="00EB1EF1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EB1EF1" w:rsidRPr="002D7EEF" w:rsidRDefault="00EE5CE0" w:rsidP="00EB1EF1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1148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66850" cy="2847340"/>
                  <wp:effectExtent l="0" t="0" r="0" b="0"/>
                  <wp:wrapTopAndBottom/>
                  <wp:docPr id="88" name="Obraz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84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1EF1" w:rsidRPr="002D7EEF" w:rsidRDefault="00EB1EF1" w:rsidP="00EB1EF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10. Aneks kuchenny 150x65x220 szt. 1</w:t>
            </w:r>
          </w:p>
          <w:p w:rsidR="00EB1EF1" w:rsidRPr="002D7EEF" w:rsidRDefault="00EB1EF1" w:rsidP="00EB1EF1">
            <w:pPr>
              <w:spacing w:after="200"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Wieniec górny wykonany z płyty o grubości 36 mm. We wnętrzu szafki – w dolnej części, znajduje się zlewozmywak stalowy- 1 komora plus pół-ociekacz- wliczony w koszt aneksu, należy wyciąć odpowiedni otwór w blacie, podczas 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montazu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,   pod blatem znajduje się lodówka istniejąca u Zamawiającego- o wymiarach 50x47x47. Blat kuchenny laminowany o grubości min. 28 mm, fabrycznie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 xml:space="preserve">zaoblony. We wnętrzu szafki – w górnej części, znajdują się półki na całej szerokości z  płyty o grubości 25 mm – 2 szt.  Każdy z frontów posiada po min. dwa zawiasy puszkowe niklowane o średnicy puszki min 35 mm z możliwością regulacji w dwóch płaszczyznach, posiadające kąt rozwarcia do 110st. Szafka  posiada uchwyty metalowe o rozstawie min. 128 mm, forma prosta. Szafka musi posiadać metalowe stopki poziomujące, z możliwością regulacji od wnętrza szafki, stopki mocowane w 2 płaszczyznach – od boki i od przodu szafki, cokół o wysokości ok. 50 mm. </w:t>
            </w:r>
          </w:p>
          <w:p w:rsidR="00EB1EF1" w:rsidRPr="002D7EEF" w:rsidRDefault="00EB1EF1" w:rsidP="00EB1EF1">
            <w:pPr>
              <w:spacing w:after="200" w:line="276" w:lineRule="exact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 szczegóły do uzgodnienia z Zamawiającym.</w:t>
            </w:r>
          </w:p>
          <w:p w:rsidR="00EB1EF1" w:rsidRPr="002D7EEF" w:rsidRDefault="008861AA" w:rsidP="00EB1EF1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08416" behindDoc="0" locked="0" layoutInCell="1" allowOverlap="1">
                  <wp:simplePos x="0" y="0"/>
                  <wp:positionH relativeFrom="column">
                    <wp:posOffset>1967230</wp:posOffset>
                  </wp:positionH>
                  <wp:positionV relativeFrom="paragraph">
                    <wp:posOffset>302895</wp:posOffset>
                  </wp:positionV>
                  <wp:extent cx="3914775" cy="3656965"/>
                  <wp:effectExtent l="0" t="0" r="9525" b="635"/>
                  <wp:wrapTopAndBottom/>
                  <wp:docPr id="87" name="Obraz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656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EF1" w:rsidRPr="002D7EEF"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EB1EF1" w:rsidRPr="002D7EEF" w:rsidRDefault="00EB1EF1" w:rsidP="00C636C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11. Krzesło szt. 3</w:t>
            </w:r>
          </w:p>
          <w:p w:rsidR="00D762A3" w:rsidRPr="002D7EEF" w:rsidRDefault="00D762A3" w:rsidP="00D91073">
            <w:pPr>
              <w:pStyle w:val="Tekstpodstawowy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Krzesło o cechach charakterystycznych:</w:t>
            </w:r>
          </w:p>
          <w:p w:rsidR="00D762A3" w:rsidRPr="002D7EEF" w:rsidRDefault="00D762A3" w:rsidP="00D91073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szerokie, komfortowe siedzisko i ergonomicznie wyprofilowane oparcie</w:t>
            </w:r>
          </w:p>
          <w:p w:rsidR="00D762A3" w:rsidRPr="002D7EEF" w:rsidRDefault="00D762A3" w:rsidP="00E52F88">
            <w:pPr>
              <w:pStyle w:val="Tekstpodstawowy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miękkie, tapicerowane siedzisko i oparcie</w:t>
            </w:r>
          </w:p>
          <w:p w:rsidR="00D91073" w:rsidRPr="002D7EEF" w:rsidRDefault="00D91073" w:rsidP="00D91073">
            <w:pPr>
              <w:pStyle w:val="Tekstpodstawowy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rama stalowa, chromowana</w:t>
            </w:r>
          </w:p>
          <w:p w:rsidR="00D91073" w:rsidRPr="002D7EEF" w:rsidRDefault="00D91073" w:rsidP="00D91073">
            <w:pPr>
              <w:pStyle w:val="Tekstpodstawowy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stalowe podłokietniki z drewnianymi nakładkami</w:t>
            </w:r>
          </w:p>
          <w:p w:rsidR="00D91073" w:rsidRPr="002D7EEF" w:rsidRDefault="00D91073" w:rsidP="00D91073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możliwość łączenia krzeseł w rzędy, przy pomocy zamontowanych na stałe zaczepów w wersjach CLICK</w:t>
            </w:r>
          </w:p>
          <w:p w:rsidR="00D91073" w:rsidRPr="002D7EEF" w:rsidRDefault="00D91073" w:rsidP="00D91073">
            <w:pPr>
              <w:pStyle w:val="Tekstpodstawowy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możliwość składowania w stosie (max. 4 szt.)</w:t>
            </w:r>
          </w:p>
          <w:p w:rsidR="00CF3383" w:rsidRPr="002D7EEF" w:rsidRDefault="00CF3383" w:rsidP="00CF3383">
            <w:pPr>
              <w:pStyle w:val="Tekstpodstawowy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Kolor tapicerki – fuksja , tkanina z gr. I</w:t>
            </w:r>
          </w:p>
          <w:p w:rsidR="00CF3383" w:rsidRPr="002D7EEF" w:rsidRDefault="00CF3383" w:rsidP="00CF3383">
            <w:pPr>
              <w:pStyle w:val="Tekstpodstawowy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Wygląd jak na rysunku poglądowym</w:t>
            </w: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15584" behindDoc="0" locked="0" layoutInCell="1" allowOverlap="1" wp14:anchorId="3DADE40B" wp14:editId="53125123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238760</wp:posOffset>
                  </wp:positionV>
                  <wp:extent cx="3810000" cy="2000250"/>
                  <wp:effectExtent l="0" t="0" r="0" b="0"/>
                  <wp:wrapTopAndBottom/>
                  <wp:docPr id="11" name="Obraz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714560" behindDoc="0" locked="0" layoutInCell="1" allowOverlap="1" wp14:anchorId="00BF8F13" wp14:editId="4FE079D5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2219960</wp:posOffset>
                  </wp:positionV>
                  <wp:extent cx="2879725" cy="3239770"/>
                  <wp:effectExtent l="0" t="0" r="0" b="0"/>
                  <wp:wrapTopAndBottom/>
                  <wp:docPr id="5" name="Obraz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725" cy="323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12. Fotel obrotowy szt. 1</w:t>
            </w: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pStyle w:val="Tekstpodstawowy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Style w:val="Mocnowyrniony"/>
                <w:rFonts w:ascii="Times New Roman" w:hAnsi="Times New Roman" w:cs="Times New Roman"/>
                <w:color w:val="000000" w:themeColor="text1"/>
              </w:rPr>
              <w:t xml:space="preserve">Fotel obrotowy </w:t>
            </w:r>
            <w:r w:rsidRPr="002D7EEF">
              <w:rPr>
                <w:rFonts w:ascii="Times New Roman" w:hAnsi="Times New Roman" w:cs="Times New Roman"/>
                <w:color w:val="000000" w:themeColor="text1"/>
              </w:rPr>
              <w:t>wyposażony  w: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Regulację wysokości 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Możliwość swobodnego kołysania się 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Możliwość zablokowania wygodnej pozycji do pracy 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 xml:space="preserve">Tapicerowany zagłówek 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Siedzisko fotela wykonane  z  tkaniny, a oparcie z  siatki. </w:t>
            </w:r>
          </w:p>
          <w:p w:rsidR="00CF3383" w:rsidRPr="002D7EEF" w:rsidRDefault="00CF3383" w:rsidP="00CF3383">
            <w:pPr>
              <w:pStyle w:val="Tekstpodstawowy"/>
              <w:numPr>
                <w:ilvl w:val="0"/>
                <w:numId w:val="5"/>
              </w:numPr>
              <w:tabs>
                <w:tab w:val="left" w:pos="86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2D7EEF">
              <w:rPr>
                <w:rFonts w:ascii="Times New Roman" w:hAnsi="Times New Roman" w:cs="Times New Roman"/>
                <w:color w:val="000000" w:themeColor="text1"/>
              </w:rPr>
              <w:t>Stalowa podstawa w kolorze chromowym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 Przybliżone wymiary fotela: 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Wysokość  - 59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Szerokość – 85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Wysokość podłokietników – 23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Wysokość siedziska – regulowana 47-55,5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Kolor tapicerki – fuksja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Udźwig – 110 kg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Głębokość siedziska -50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Szerokość siedziska – 50,5 cm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tabs>
                <w:tab w:val="left" w:pos="8640"/>
              </w:tabs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713536" behindDoc="0" locked="0" layoutInCell="1" allowOverlap="1" wp14:anchorId="71AEC77B" wp14:editId="59279C96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251460</wp:posOffset>
                  </wp:positionV>
                  <wp:extent cx="3914775" cy="3914775"/>
                  <wp:effectExtent l="0" t="0" r="9525" b="9525"/>
                  <wp:wrapSquare wrapText="largest"/>
                  <wp:docPr id="6" name="Obraz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91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CF3383" w:rsidRPr="002D7EEF" w:rsidRDefault="00CF3383" w:rsidP="00CF3383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13. Stolik 100x60x60 szt. 1</w:t>
            </w:r>
          </w:p>
          <w:p w:rsidR="00CF3383" w:rsidRPr="002D7EEF" w:rsidRDefault="00CF3383" w:rsidP="00CF3383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Blat wykonany z płyty obustronnie laminowanej o klasie higieniczności E1,  grubości 25 mm, oklejonej obrzeżem pcv o  grubości 2 mm, w kolorze płyty. Nogi o wymiarach 80x80mm, wykonane z elementów </w:t>
            </w:r>
            <w:r w:rsidRPr="002D7EEF">
              <w:rPr>
                <w:color w:val="000000" w:themeColor="text1"/>
                <w:sz w:val="24"/>
                <w:szCs w:val="24"/>
              </w:rPr>
              <w:lastRenderedPageBreak/>
              <w:t>płyty obustronnie laminowanej o klasie higieniczności E1,  grubości 18 mm, oklejonej obrzeżem pcv o  grubości 1 mm, w kolorze płyty, skręconych w formę kwadratu. Listwy  łączące nogi, wykonane z  płyty obustronnie laminowanej o klasie higieniczności E1,  grubości 18 mm, oklejonej obrzeżem pcv o  grubości 1 mm, w kolorze płyty.   Elementy stolika połączone ze sobą za pomocą wysokiej jakości złączy mimośrodowych. Korpus klejony, montowany w fabryce producenta.</w:t>
            </w:r>
          </w:p>
          <w:p w:rsidR="00CF3383" w:rsidRPr="002D7EEF" w:rsidRDefault="00CF3383" w:rsidP="00FB6E07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color w:val="000000" w:themeColor="text1"/>
                <w:sz w:val="24"/>
                <w:szCs w:val="24"/>
              </w:rPr>
              <w:t>Kolor płyty–  olcha, szczegóły do ustalenia z Zamawiającym</w:t>
            </w:r>
          </w:p>
          <w:p w:rsidR="00CF3383" w:rsidRPr="002D7EEF" w:rsidRDefault="00CF3383" w:rsidP="00CF3383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716608" behindDoc="0" locked="0" layoutInCell="1" allowOverlap="1" wp14:anchorId="5FAF1DB4" wp14:editId="5C135BDB">
                  <wp:simplePos x="0" y="0"/>
                  <wp:positionH relativeFrom="column">
                    <wp:posOffset>1573530</wp:posOffset>
                  </wp:positionH>
                  <wp:positionV relativeFrom="paragraph">
                    <wp:posOffset>198120</wp:posOffset>
                  </wp:positionV>
                  <wp:extent cx="3418840" cy="2609215"/>
                  <wp:effectExtent l="0" t="0" r="0" b="0"/>
                  <wp:wrapTopAndBottom/>
                  <wp:docPr id="7" name="Obraz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840" cy="260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CF3383" w:rsidRPr="002D7EEF" w:rsidRDefault="00CF3383" w:rsidP="00CF3383">
            <w:pPr>
              <w:tabs>
                <w:tab w:val="left" w:pos="8640"/>
              </w:tabs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Promień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2D7EEF" w:rsidRPr="002D7EEF" w:rsidTr="00D8652F">
        <w:tc>
          <w:tcPr>
            <w:tcW w:w="1311" w:type="dxa"/>
          </w:tcPr>
          <w:p w:rsidR="00987E51" w:rsidRPr="002D7EEF" w:rsidRDefault="00987E51" w:rsidP="00EF200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75" w:type="dxa"/>
          </w:tcPr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</w:p>
          <w:p w:rsidR="00987E51" w:rsidRPr="002D7EEF" w:rsidRDefault="00987E51" w:rsidP="00E52F88">
            <w:pPr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>Wymiana blatów kuchennych</w:t>
            </w:r>
          </w:p>
        </w:tc>
        <w:tc>
          <w:tcPr>
            <w:tcW w:w="10631" w:type="dxa"/>
          </w:tcPr>
          <w:p w:rsidR="00987E51" w:rsidRPr="002D7EEF" w:rsidRDefault="00496CB6" w:rsidP="00EF200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2D7EEF">
              <w:rPr>
                <w:color w:val="000000" w:themeColor="text1"/>
                <w:sz w:val="24"/>
                <w:szCs w:val="24"/>
              </w:rPr>
              <w:t xml:space="preserve">Usługa obejmuje wymianę blatów w 10 aneksach kuchennych. Blaty laminowane o grubości 28mm z zaobleniem, długość dopasowana do szafek, wykończenie listwą pcv między blatem a płytkami. Wykonawca na miejscu wycina otwory na kuchenkę i zlewozmywak. Odinstalowania i ponownego podłączenia sprzętów dokona Zamawiający. Wykonawca sam dokona szczegółowych pomiarów poszczególnych blatów. Łączna długość blatów to 33m. Kolor do wyboru przez Zamawiającego. </w:t>
            </w:r>
            <w:r w:rsidRPr="002D7EEF">
              <w:rPr>
                <w:b/>
                <w:color w:val="000000" w:themeColor="text1"/>
                <w:sz w:val="24"/>
                <w:szCs w:val="24"/>
              </w:rPr>
              <w:t>Czas realizacji zlecenia od 10 września do 20 września 2018r.</w:t>
            </w:r>
          </w:p>
        </w:tc>
      </w:tr>
    </w:tbl>
    <w:p w:rsidR="008F4923" w:rsidRPr="002D7EEF" w:rsidRDefault="008F4923" w:rsidP="00CF3383">
      <w:pPr>
        <w:spacing w:line="360" w:lineRule="auto"/>
        <w:rPr>
          <w:color w:val="000000" w:themeColor="text1"/>
          <w:sz w:val="24"/>
          <w:szCs w:val="24"/>
        </w:rPr>
      </w:pPr>
    </w:p>
    <w:sectPr w:rsidR="008F4923" w:rsidRPr="002D7EEF" w:rsidSect="00152045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011" w:rsidRDefault="001D5011">
      <w:r>
        <w:separator/>
      </w:r>
    </w:p>
  </w:endnote>
  <w:endnote w:type="continuationSeparator" w:id="0">
    <w:p w:rsidR="001D5011" w:rsidRDefault="001D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C0" w:rsidRDefault="00FF1F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A19C0" w:rsidRDefault="00AA19C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C0" w:rsidRDefault="00AA19C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A19C0" w:rsidRDefault="00AA19C0">
    <w:pPr>
      <w:pStyle w:val="Stopka"/>
      <w:tabs>
        <w:tab w:val="clear" w:pos="4536"/>
      </w:tabs>
      <w:jc w:val="center"/>
    </w:pPr>
  </w:p>
  <w:p w:rsidR="00AA19C0" w:rsidRDefault="00FF1F9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A09E1">
      <w:rPr>
        <w:rStyle w:val="Numerstrony"/>
        <w:rFonts w:ascii="Arial" w:hAnsi="Arial"/>
        <w:noProof/>
      </w:rPr>
      <w:t>29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A09E1">
      <w:rPr>
        <w:rStyle w:val="Numerstrony"/>
        <w:rFonts w:ascii="Arial" w:hAnsi="Arial"/>
        <w:noProof/>
      </w:rPr>
      <w:t>54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C0" w:rsidRDefault="00AA19C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A19C0" w:rsidRDefault="00AA19C0">
    <w:pPr>
      <w:pStyle w:val="Stopka"/>
      <w:tabs>
        <w:tab w:val="clear" w:pos="4536"/>
      </w:tabs>
      <w:jc w:val="center"/>
    </w:pPr>
  </w:p>
  <w:p w:rsidR="00AA19C0" w:rsidRDefault="00FF1F9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6E07">
      <w:rPr>
        <w:rStyle w:val="Numerstrony"/>
        <w:noProof/>
      </w:rPr>
      <w:t>54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011" w:rsidRDefault="001D5011">
      <w:r>
        <w:separator/>
      </w:r>
    </w:p>
  </w:footnote>
  <w:footnote w:type="continuationSeparator" w:id="0">
    <w:p w:rsidR="001D5011" w:rsidRDefault="001D5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E51" w:rsidRDefault="00987E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E51" w:rsidRDefault="00987E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C0" w:rsidRDefault="00AA19C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E7AB4"/>
    <w:multiLevelType w:val="multilevel"/>
    <w:tmpl w:val="197857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9583FD9"/>
    <w:multiLevelType w:val="multilevel"/>
    <w:tmpl w:val="4900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2" w15:restartNumberingAfterBreak="0">
    <w:nsid w:val="2DFB3C32"/>
    <w:multiLevelType w:val="multilevel"/>
    <w:tmpl w:val="2704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" w15:restartNumberingAfterBreak="0">
    <w:nsid w:val="44EA7B8D"/>
    <w:multiLevelType w:val="multilevel"/>
    <w:tmpl w:val="58B0D19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  <w:b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58AA3A70"/>
    <w:multiLevelType w:val="multilevel"/>
    <w:tmpl w:val="49E6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923"/>
    <w:rsid w:val="00120173"/>
    <w:rsid w:val="00152045"/>
    <w:rsid w:val="001D5011"/>
    <w:rsid w:val="001E218C"/>
    <w:rsid w:val="00261E36"/>
    <w:rsid w:val="002D7EEF"/>
    <w:rsid w:val="002F6E47"/>
    <w:rsid w:val="0039089B"/>
    <w:rsid w:val="003971B8"/>
    <w:rsid w:val="003C0B53"/>
    <w:rsid w:val="003C6B4C"/>
    <w:rsid w:val="004055CB"/>
    <w:rsid w:val="004466C8"/>
    <w:rsid w:val="004707F4"/>
    <w:rsid w:val="00486A07"/>
    <w:rsid w:val="00496CB6"/>
    <w:rsid w:val="004B56DD"/>
    <w:rsid w:val="00505C77"/>
    <w:rsid w:val="005132FD"/>
    <w:rsid w:val="00540CFB"/>
    <w:rsid w:val="00582BB7"/>
    <w:rsid w:val="005C6353"/>
    <w:rsid w:val="00600757"/>
    <w:rsid w:val="00604B14"/>
    <w:rsid w:val="00636924"/>
    <w:rsid w:val="006F6534"/>
    <w:rsid w:val="00711592"/>
    <w:rsid w:val="00714AE6"/>
    <w:rsid w:val="00717547"/>
    <w:rsid w:val="00736DE5"/>
    <w:rsid w:val="00764EE1"/>
    <w:rsid w:val="007E7F07"/>
    <w:rsid w:val="008861AA"/>
    <w:rsid w:val="008A743F"/>
    <w:rsid w:val="008F4923"/>
    <w:rsid w:val="00943038"/>
    <w:rsid w:val="009770FF"/>
    <w:rsid w:val="00987E51"/>
    <w:rsid w:val="009A09E1"/>
    <w:rsid w:val="009C134C"/>
    <w:rsid w:val="00A25A01"/>
    <w:rsid w:val="00A40B8B"/>
    <w:rsid w:val="00AA19C0"/>
    <w:rsid w:val="00AB17B1"/>
    <w:rsid w:val="00AB4CB3"/>
    <w:rsid w:val="00AC3BBD"/>
    <w:rsid w:val="00AD2DD1"/>
    <w:rsid w:val="00B0088D"/>
    <w:rsid w:val="00B847EE"/>
    <w:rsid w:val="00B866E2"/>
    <w:rsid w:val="00BB585F"/>
    <w:rsid w:val="00C03FED"/>
    <w:rsid w:val="00C636C2"/>
    <w:rsid w:val="00C87E2E"/>
    <w:rsid w:val="00CE3293"/>
    <w:rsid w:val="00CF3383"/>
    <w:rsid w:val="00D25C1D"/>
    <w:rsid w:val="00D44E11"/>
    <w:rsid w:val="00D762A3"/>
    <w:rsid w:val="00D8652F"/>
    <w:rsid w:val="00D91073"/>
    <w:rsid w:val="00DD2D49"/>
    <w:rsid w:val="00E17B02"/>
    <w:rsid w:val="00E9156B"/>
    <w:rsid w:val="00EB1EF1"/>
    <w:rsid w:val="00ED0733"/>
    <w:rsid w:val="00EE5CE0"/>
    <w:rsid w:val="00EF2008"/>
    <w:rsid w:val="00F14896"/>
    <w:rsid w:val="00FB6E07"/>
    <w:rsid w:val="00FF1F9F"/>
    <w:rsid w:val="00FF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32703512-498B-4629-9AEF-C0BACFFF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nhideWhenUsed/>
    <w:rsid w:val="00717547"/>
    <w:pPr>
      <w:spacing w:after="140" w:line="276" w:lineRule="auto"/>
    </w:pPr>
    <w:rPr>
      <w:rFonts w:ascii="Liberation Serif" w:eastAsia="Lucida Sans Unicode" w:hAnsi="Liberation Serif" w:cs="Mangal"/>
      <w:color w:val="00000A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17547"/>
    <w:rPr>
      <w:rFonts w:ascii="Liberation Serif" w:eastAsia="Lucida Sans Unicode" w:hAnsi="Liberation Serif" w:cs="Mangal"/>
      <w:color w:val="00000A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717547"/>
    <w:pPr>
      <w:suppressLineNumbers/>
    </w:pPr>
    <w:rPr>
      <w:rFonts w:ascii="Liberation Serif" w:eastAsia="Lucida Sans Unicode" w:hAnsi="Liberation Serif" w:cs="Mangal"/>
      <w:color w:val="00000A"/>
      <w:kern w:val="2"/>
      <w:sz w:val="24"/>
      <w:szCs w:val="24"/>
      <w:lang w:eastAsia="zh-CN" w:bidi="hi-IN"/>
    </w:rPr>
  </w:style>
  <w:style w:type="character" w:customStyle="1" w:styleId="Mocnowyrniony">
    <w:name w:val="Mocno wyróżniony"/>
    <w:qFormat/>
    <w:rsid w:val="00717547"/>
    <w:rPr>
      <w:b/>
      <w:bCs/>
    </w:rPr>
  </w:style>
  <w:style w:type="paragraph" w:styleId="Akapitzlist">
    <w:name w:val="List Paragraph"/>
    <w:basedOn w:val="Normalny"/>
    <w:uiPriority w:val="34"/>
    <w:qFormat/>
    <w:rsid w:val="002D7E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6E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E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oleObject" Target="embeddings/oleObject2.bin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0.pn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header" Target="header2.xml"/><Relationship Id="rId20" Type="http://schemas.openxmlformats.org/officeDocument/2006/relationships/image" Target="media/image12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4F313-A7D1-4D23-A5E2-C93B5B7B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54</Pages>
  <Words>7201</Words>
  <Characters>42165</Characters>
  <Application>Microsoft Office Word</Application>
  <DocSecurity>0</DocSecurity>
  <Lines>351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2018-08-07T09:36:00Z</cp:lastPrinted>
  <dcterms:created xsi:type="dcterms:W3CDTF">2018-08-07T12:44:00Z</dcterms:created>
  <dcterms:modified xsi:type="dcterms:W3CDTF">2018-08-07T12:44:00Z</dcterms:modified>
</cp:coreProperties>
</file>