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18A" w:rsidRPr="00DD4CA0" w:rsidRDefault="00142AB5" w:rsidP="00DD4CA0">
      <w:pPr>
        <w:spacing w:before="240" w:after="240"/>
        <w:jc w:val="center"/>
        <w:rPr>
          <w:b/>
          <w:sz w:val="28"/>
        </w:rPr>
      </w:pPr>
      <w:bookmarkStart w:id="0" w:name="_GoBack"/>
      <w:bookmarkEnd w:id="0"/>
      <w:r w:rsidRPr="00142AB5">
        <w:rPr>
          <w:b/>
          <w:sz w:val="28"/>
        </w:rPr>
        <w:t>Uzupełnienie zestawu do pomiaru wybranych parametrów materiałów dielektrycznych</w:t>
      </w:r>
    </w:p>
    <w:p w:rsidR="00DD4CA0" w:rsidRPr="00DD4CA0" w:rsidRDefault="00DD4CA0" w:rsidP="00DD4CA0">
      <w:pPr>
        <w:spacing w:before="120" w:after="120"/>
        <w:jc w:val="both"/>
        <w:rPr>
          <w:b/>
        </w:rPr>
      </w:pPr>
      <w:r w:rsidRPr="00DD4CA0">
        <w:rPr>
          <w:b/>
        </w:rPr>
        <w:t>Opis</w:t>
      </w:r>
      <w:r w:rsidR="00A965AB">
        <w:rPr>
          <w:b/>
        </w:rPr>
        <w:t>:</w:t>
      </w:r>
    </w:p>
    <w:p w:rsidR="00186395" w:rsidRDefault="00186395" w:rsidP="00DD4CA0">
      <w:pPr>
        <w:jc w:val="both"/>
      </w:pPr>
      <w:r>
        <w:t xml:space="preserve">Przedmiotem zamówienia </w:t>
      </w:r>
      <w:r w:rsidR="00391249">
        <w:t>jest urządzenie o nazwie Split P</w:t>
      </w:r>
      <w:r>
        <w:t xml:space="preserve">ost </w:t>
      </w:r>
      <w:proofErr w:type="spellStart"/>
      <w:r w:rsidR="00391249">
        <w:t>D</w:t>
      </w:r>
      <w:r>
        <w:t>ielectric</w:t>
      </w:r>
      <w:proofErr w:type="spellEnd"/>
      <w:r>
        <w:t xml:space="preserve"> </w:t>
      </w:r>
      <w:proofErr w:type="spellStart"/>
      <w:r w:rsidR="00391249">
        <w:t>R</w:t>
      </w:r>
      <w:r>
        <w:t>esonator</w:t>
      </w:r>
      <w:proofErr w:type="spellEnd"/>
      <w:r w:rsidRPr="00186395">
        <w:t xml:space="preserve"> (SPDR)</w:t>
      </w:r>
      <w:r w:rsidR="00776528">
        <w:t xml:space="preserve"> przeznaczone</w:t>
      </w:r>
      <w:r w:rsidR="00391249">
        <w:t xml:space="preserve"> </w:t>
      </w:r>
      <w:r w:rsidR="00776528">
        <w:t xml:space="preserve">do </w:t>
      </w:r>
      <w:r w:rsidR="00391249">
        <w:t xml:space="preserve">wyznaczanie </w:t>
      </w:r>
      <w:r w:rsidR="000130C5">
        <w:t xml:space="preserve">zespolonej przenikalności elektrycznej dla </w:t>
      </w:r>
      <w:r w:rsidR="00391249">
        <w:t>cienkich materiałów dielektrycznych</w:t>
      </w:r>
      <w:r w:rsidR="00776528">
        <w:t xml:space="preserve"> (Rys. 1)</w:t>
      </w:r>
      <w:r w:rsidR="00736249">
        <w:t>.</w:t>
      </w:r>
    </w:p>
    <w:p w:rsidR="00736249" w:rsidRDefault="00736249" w:rsidP="00776528">
      <w:pPr>
        <w:spacing w:before="120" w:after="120"/>
        <w:jc w:val="center"/>
      </w:pPr>
      <w:r>
        <w:rPr>
          <w:rFonts w:ascii="Arial" w:hAnsi="Arial" w:cs="Arial"/>
          <w:noProof/>
          <w:color w:val="000000"/>
          <w:sz w:val="20"/>
          <w:szCs w:val="20"/>
          <w:lang w:eastAsia="pl-PL"/>
        </w:rPr>
        <w:drawing>
          <wp:inline distT="0" distB="0" distL="0" distR="0" wp14:anchorId="690D276F" wp14:editId="38AEB134">
            <wp:extent cx="5041265" cy="2351405"/>
            <wp:effectExtent l="0" t="0" r="6985" b="0"/>
            <wp:docPr id="1" name="Obraz 1" descr="http://www.qwed.com.pl/images/res_spdr_s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 descr="http://www.qwed.com.pl/images/res_spdr_sch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265" cy="235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528" w:rsidRPr="008F4524" w:rsidRDefault="00776528" w:rsidP="00776528">
      <w:pPr>
        <w:spacing w:before="120" w:after="120"/>
        <w:jc w:val="center"/>
        <w:rPr>
          <w:i/>
        </w:rPr>
      </w:pPr>
      <w:r w:rsidRPr="008F4524">
        <w:rPr>
          <w:i/>
        </w:rPr>
        <w:t>Rys. 1.</w:t>
      </w:r>
      <w:r w:rsidRPr="008F4524">
        <w:rPr>
          <w:i/>
        </w:rPr>
        <w:tab/>
        <w:t xml:space="preserve">Ogólna budowa </w:t>
      </w:r>
      <w:r w:rsidR="00E80540" w:rsidRPr="008F4524">
        <w:rPr>
          <w:i/>
        </w:rPr>
        <w:t xml:space="preserve">rezonatora </w:t>
      </w:r>
      <w:r w:rsidRPr="008F4524">
        <w:rPr>
          <w:i/>
        </w:rPr>
        <w:t>SPDR</w:t>
      </w:r>
    </w:p>
    <w:p w:rsidR="00AD1846" w:rsidRPr="00DD4CA0" w:rsidRDefault="00BE3274" w:rsidP="00DD4CA0">
      <w:pPr>
        <w:spacing w:before="120" w:after="120"/>
        <w:jc w:val="both"/>
        <w:rPr>
          <w:b/>
        </w:rPr>
      </w:pPr>
      <w:r>
        <w:rPr>
          <w:b/>
        </w:rPr>
        <w:t>Wymagane p</w:t>
      </w:r>
      <w:r w:rsidR="008B2561" w:rsidRPr="00DD4CA0">
        <w:rPr>
          <w:b/>
        </w:rPr>
        <w:t>arametry:</w:t>
      </w:r>
    </w:p>
    <w:p w:rsidR="00F24DBC" w:rsidRDefault="00F24DBC" w:rsidP="009755F3">
      <w:pPr>
        <w:pStyle w:val="Akapitzlist"/>
        <w:numPr>
          <w:ilvl w:val="0"/>
          <w:numId w:val="1"/>
        </w:numPr>
        <w:jc w:val="both"/>
      </w:pPr>
      <w:r>
        <w:t xml:space="preserve">częstotliwość pracy ok. </w:t>
      </w:r>
      <w:r w:rsidR="00D20579">
        <w:t>2,45</w:t>
      </w:r>
      <w:r>
        <w:t xml:space="preserve"> GHz;</w:t>
      </w:r>
    </w:p>
    <w:p w:rsidR="0023068C" w:rsidRDefault="0023068C" w:rsidP="009755F3">
      <w:pPr>
        <w:pStyle w:val="Akapitzlist"/>
        <w:numPr>
          <w:ilvl w:val="0"/>
          <w:numId w:val="1"/>
        </w:numPr>
        <w:jc w:val="both"/>
      </w:pPr>
      <w:r w:rsidRPr="00F819FD">
        <w:t xml:space="preserve">maksymalna grubość mierzonych próbek </w:t>
      </w:r>
      <w:r>
        <w:t>mieszcząca się w przedziale 3-4</w:t>
      </w:r>
      <w:r w:rsidRPr="00F819FD">
        <w:t xml:space="preserve"> mm</w:t>
      </w:r>
      <w:r>
        <w:t>;</w:t>
      </w:r>
    </w:p>
    <w:p w:rsidR="00F819FD" w:rsidRDefault="00145F74" w:rsidP="009755F3">
      <w:pPr>
        <w:pStyle w:val="Akapitzlist"/>
        <w:numPr>
          <w:ilvl w:val="0"/>
          <w:numId w:val="1"/>
        </w:numPr>
        <w:jc w:val="both"/>
      </w:pPr>
      <w:r>
        <w:t xml:space="preserve">dokładność pomiaru </w:t>
      </w:r>
      <w:r w:rsidR="00B955E6">
        <w:t xml:space="preserve">dla </w:t>
      </w:r>
      <w:r>
        <w:t xml:space="preserve">próbki o grubości </w:t>
      </w:r>
      <w:r w:rsidRPr="00145F74">
        <w:rPr>
          <w:i/>
        </w:rPr>
        <w:t>h</w:t>
      </w:r>
      <w:r>
        <w:t xml:space="preserve">: </w:t>
      </w:r>
      <w:proofErr w:type="spellStart"/>
      <w:r w:rsidRPr="00145F74">
        <w:t>Δ</w:t>
      </w:r>
      <w:r w:rsidRPr="000D0E36">
        <w:rPr>
          <w:i/>
        </w:rPr>
        <w:t>ε</w:t>
      </w:r>
      <w:r w:rsidR="000F14A7" w:rsidRPr="000F14A7">
        <w:rPr>
          <w:i/>
          <w:vertAlign w:val="subscript"/>
        </w:rPr>
        <w:t>r</w:t>
      </w:r>
      <w:proofErr w:type="spellEnd"/>
      <w:r w:rsidRPr="00145F74">
        <w:t>/</w:t>
      </w:r>
      <w:proofErr w:type="spellStart"/>
      <w:r w:rsidRPr="000D0E36">
        <w:rPr>
          <w:i/>
        </w:rPr>
        <w:t>ε</w:t>
      </w:r>
      <w:r w:rsidR="000F14A7" w:rsidRPr="000F14A7">
        <w:rPr>
          <w:i/>
          <w:vertAlign w:val="subscript"/>
        </w:rPr>
        <w:t>r</w:t>
      </w:r>
      <w:proofErr w:type="spellEnd"/>
      <w:r w:rsidRPr="00145F74">
        <w:t>=±(0</w:t>
      </w:r>
      <w:r w:rsidR="000D0E36">
        <w:t>,</w:t>
      </w:r>
      <w:r w:rsidRPr="00145F74">
        <w:t xml:space="preserve">0015 + </w:t>
      </w:r>
      <w:proofErr w:type="spellStart"/>
      <w:r w:rsidRPr="00145F74">
        <w:t>Δ</w:t>
      </w:r>
      <w:r w:rsidRPr="000D0E36">
        <w:rPr>
          <w:i/>
        </w:rPr>
        <w:t>h</w:t>
      </w:r>
      <w:proofErr w:type="spellEnd"/>
      <w:r w:rsidRPr="00145F74">
        <w:t>/</w:t>
      </w:r>
      <w:r w:rsidRPr="000D0E36">
        <w:rPr>
          <w:i/>
        </w:rPr>
        <w:t>h</w:t>
      </w:r>
      <w:r w:rsidRPr="00145F74">
        <w:t>)</w:t>
      </w:r>
      <w:r>
        <w:t>,</w:t>
      </w:r>
      <w:r w:rsidRPr="00145F74">
        <w:t xml:space="preserve"> </w:t>
      </w:r>
      <w:proofErr w:type="spellStart"/>
      <w:r w:rsidRPr="00145F74">
        <w:t>Δtan</w:t>
      </w:r>
      <w:r w:rsidRPr="00B955E6">
        <w:rPr>
          <w:i/>
        </w:rPr>
        <w:t>δ</w:t>
      </w:r>
      <w:proofErr w:type="spellEnd"/>
      <w:r w:rsidRPr="00145F74">
        <w:t>=±2</w:t>
      </w:r>
      <w:r w:rsidR="00B955E6">
        <w:sym w:font="Symbol" w:char="F0D7"/>
      </w:r>
      <w:r w:rsidRPr="00145F74">
        <w:t>10</w:t>
      </w:r>
      <w:r w:rsidRPr="00B955E6">
        <w:rPr>
          <w:vertAlign w:val="superscript"/>
        </w:rPr>
        <w:t>-5</w:t>
      </w:r>
      <w:r w:rsidRPr="00145F74">
        <w:t xml:space="preserve"> </w:t>
      </w:r>
      <w:r w:rsidR="00B955E6">
        <w:t>lub</w:t>
      </w:r>
      <w:r w:rsidRPr="00145F74">
        <w:t xml:space="preserve"> ±0</w:t>
      </w:r>
      <w:r w:rsidR="000D0E36">
        <w:t>,</w:t>
      </w:r>
      <w:r w:rsidRPr="00145F74">
        <w:t>03</w:t>
      </w:r>
      <w:r w:rsidR="000D0E36">
        <w:sym w:font="Symbol" w:char="F0D7"/>
      </w:r>
      <w:proofErr w:type="spellStart"/>
      <w:r w:rsidRPr="00145F74">
        <w:t>tan</w:t>
      </w:r>
      <w:r w:rsidRPr="00B955E6">
        <w:rPr>
          <w:i/>
        </w:rPr>
        <w:t>δ</w:t>
      </w:r>
      <w:proofErr w:type="spellEnd"/>
      <w:r w:rsidRPr="00145F74">
        <w:t xml:space="preserve"> </w:t>
      </w:r>
      <w:r w:rsidR="000D0E36">
        <w:t>w zależności od tego, która wartość jest większa;</w:t>
      </w:r>
    </w:p>
    <w:p w:rsidR="00C1695D" w:rsidRDefault="00C1695D" w:rsidP="009755F3">
      <w:pPr>
        <w:pStyle w:val="Akapitzlist"/>
        <w:numPr>
          <w:ilvl w:val="0"/>
          <w:numId w:val="1"/>
        </w:numPr>
        <w:jc w:val="both"/>
      </w:pPr>
      <w:r>
        <w:t>współpraca z analizator</w:t>
      </w:r>
      <w:r w:rsidR="000E7EB2">
        <w:t>em</w:t>
      </w:r>
      <w:r>
        <w:t xml:space="preserve"> będącymi na wyposażeniu </w:t>
      </w:r>
      <w:proofErr w:type="spellStart"/>
      <w:r>
        <w:t>KSEiT</w:t>
      </w:r>
      <w:proofErr w:type="spellEnd"/>
      <w:r>
        <w:t xml:space="preserve"> na </w:t>
      </w:r>
      <w:proofErr w:type="spellStart"/>
      <w:r>
        <w:t>WEiI</w:t>
      </w:r>
      <w:proofErr w:type="spellEnd"/>
      <w:r>
        <w:t xml:space="preserve"> PRz: </w:t>
      </w:r>
      <w:proofErr w:type="spellStart"/>
      <w:r w:rsidRPr="00C1695D">
        <w:t>Keysight</w:t>
      </w:r>
      <w:proofErr w:type="spellEnd"/>
      <w:r w:rsidRPr="00C1695D">
        <w:t xml:space="preserve"> PNA-X N5242A</w:t>
      </w:r>
      <w:r>
        <w:t>;</w:t>
      </w:r>
    </w:p>
    <w:p w:rsidR="00C1695D" w:rsidRDefault="00AE0BF9" w:rsidP="009755F3">
      <w:pPr>
        <w:pStyle w:val="Akapitzlist"/>
        <w:numPr>
          <w:ilvl w:val="0"/>
          <w:numId w:val="1"/>
        </w:numPr>
        <w:jc w:val="both"/>
      </w:pPr>
      <w:r>
        <w:t xml:space="preserve">dołączone </w:t>
      </w:r>
      <w:r w:rsidR="00C1695D">
        <w:t xml:space="preserve">oprogramowanie do wyznaczania mierzonych parametrów </w:t>
      </w:r>
      <w:r>
        <w:t>(</w:t>
      </w:r>
      <w:proofErr w:type="spellStart"/>
      <w:r w:rsidRPr="000D0E36">
        <w:rPr>
          <w:i/>
        </w:rPr>
        <w:t>ε</w:t>
      </w:r>
      <w:r w:rsidRPr="000F14A7">
        <w:rPr>
          <w:i/>
          <w:vertAlign w:val="subscript"/>
        </w:rPr>
        <w:t>r</w:t>
      </w:r>
      <w:proofErr w:type="spellEnd"/>
      <w:r>
        <w:t xml:space="preserve">, </w:t>
      </w:r>
      <w:proofErr w:type="spellStart"/>
      <w:r w:rsidRPr="00145F74">
        <w:t>tan</w:t>
      </w:r>
      <w:r w:rsidRPr="00B955E6">
        <w:rPr>
          <w:i/>
        </w:rPr>
        <w:t>δ</w:t>
      </w:r>
      <w:proofErr w:type="spellEnd"/>
      <w:r>
        <w:t xml:space="preserve">) </w:t>
      </w:r>
      <w:r w:rsidR="00C1695D">
        <w:t>kompatybilne z systemami operacyjnymi Windows</w:t>
      </w:r>
      <w:r w:rsidR="009755F3">
        <w:t>;</w:t>
      </w:r>
    </w:p>
    <w:p w:rsidR="009755F3" w:rsidRPr="00F819FD" w:rsidRDefault="00375B89" w:rsidP="009755F3">
      <w:pPr>
        <w:pStyle w:val="Akapitzlist"/>
        <w:numPr>
          <w:ilvl w:val="0"/>
          <w:numId w:val="1"/>
        </w:numPr>
        <w:jc w:val="both"/>
      </w:pPr>
      <w:r>
        <w:t>gwarancja 2 lata</w:t>
      </w:r>
      <w:r w:rsidR="00280741">
        <w:t xml:space="preserve"> (realizowana na podstawie warunków </w:t>
      </w:r>
      <w:r w:rsidR="00340564">
        <w:t>określonych przez Producenta</w:t>
      </w:r>
      <w:r w:rsidR="00843533">
        <w:t xml:space="preserve"> dla dostarczanego urządzenia</w:t>
      </w:r>
      <w:r w:rsidR="00280741">
        <w:t>)</w:t>
      </w:r>
      <w:r>
        <w:t>.</w:t>
      </w:r>
    </w:p>
    <w:p w:rsidR="004F2275" w:rsidRPr="00F819FD" w:rsidRDefault="004F2275"/>
    <w:sectPr w:rsidR="004F2275" w:rsidRPr="00F819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C644C7"/>
    <w:multiLevelType w:val="hybridMultilevel"/>
    <w:tmpl w:val="B7C0EB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826"/>
    <w:rsid w:val="000022A8"/>
    <w:rsid w:val="000130C5"/>
    <w:rsid w:val="00031C4E"/>
    <w:rsid w:val="00085787"/>
    <w:rsid w:val="000D0E36"/>
    <w:rsid w:val="000E7EB2"/>
    <w:rsid w:val="000F14A7"/>
    <w:rsid w:val="00142AB5"/>
    <w:rsid w:val="00145F74"/>
    <w:rsid w:val="001554CC"/>
    <w:rsid w:val="00186395"/>
    <w:rsid w:val="001C09DE"/>
    <w:rsid w:val="001C7B76"/>
    <w:rsid w:val="0023068C"/>
    <w:rsid w:val="00280741"/>
    <w:rsid w:val="00333D26"/>
    <w:rsid w:val="00340564"/>
    <w:rsid w:val="00346850"/>
    <w:rsid w:val="0035751C"/>
    <w:rsid w:val="00375B89"/>
    <w:rsid w:val="003847B6"/>
    <w:rsid w:val="00391249"/>
    <w:rsid w:val="003943CE"/>
    <w:rsid w:val="003A1737"/>
    <w:rsid w:val="003B108C"/>
    <w:rsid w:val="003F0EC4"/>
    <w:rsid w:val="0042418A"/>
    <w:rsid w:val="00480826"/>
    <w:rsid w:val="004D5AFA"/>
    <w:rsid w:val="004F2275"/>
    <w:rsid w:val="005707CB"/>
    <w:rsid w:val="005E6B2F"/>
    <w:rsid w:val="00623E0D"/>
    <w:rsid w:val="006C0E1C"/>
    <w:rsid w:val="00736249"/>
    <w:rsid w:val="00776528"/>
    <w:rsid w:val="007E5E71"/>
    <w:rsid w:val="007F5E93"/>
    <w:rsid w:val="00843533"/>
    <w:rsid w:val="00885715"/>
    <w:rsid w:val="008B2561"/>
    <w:rsid w:val="008B6D2D"/>
    <w:rsid w:val="008F4524"/>
    <w:rsid w:val="00903763"/>
    <w:rsid w:val="00905B3B"/>
    <w:rsid w:val="009755F3"/>
    <w:rsid w:val="00994499"/>
    <w:rsid w:val="00A65B3B"/>
    <w:rsid w:val="00A965AB"/>
    <w:rsid w:val="00AD1846"/>
    <w:rsid w:val="00AD621D"/>
    <w:rsid w:val="00AE0BF9"/>
    <w:rsid w:val="00B53391"/>
    <w:rsid w:val="00B57C96"/>
    <w:rsid w:val="00B664E5"/>
    <w:rsid w:val="00B955E6"/>
    <w:rsid w:val="00BE0E9D"/>
    <w:rsid w:val="00BE3274"/>
    <w:rsid w:val="00C1695D"/>
    <w:rsid w:val="00C353D4"/>
    <w:rsid w:val="00C6045E"/>
    <w:rsid w:val="00CD3C8C"/>
    <w:rsid w:val="00CE60D8"/>
    <w:rsid w:val="00D20579"/>
    <w:rsid w:val="00D21A5D"/>
    <w:rsid w:val="00D335B2"/>
    <w:rsid w:val="00D3626C"/>
    <w:rsid w:val="00D80A7D"/>
    <w:rsid w:val="00DD4CA0"/>
    <w:rsid w:val="00E05DCA"/>
    <w:rsid w:val="00E80540"/>
    <w:rsid w:val="00EE5669"/>
    <w:rsid w:val="00F24DBC"/>
    <w:rsid w:val="00F8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E6ADC5-4336-4FEA-B716-6A7BDDA93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362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624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F22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PRz</Company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pjanko</dc:creator>
  <cp:lastModifiedBy>Katarzyna Kaczorowska</cp:lastModifiedBy>
  <cp:revision>2</cp:revision>
  <dcterms:created xsi:type="dcterms:W3CDTF">2018-09-21T12:27:00Z</dcterms:created>
  <dcterms:modified xsi:type="dcterms:W3CDTF">2018-09-21T12:27:00Z</dcterms:modified>
</cp:coreProperties>
</file>