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04538D" w:rsidRDefault="006676AE" w:rsidP="0004538D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8093C" w:rsidRPr="0028093C">
        <w:rPr>
          <w:b/>
          <w:i w:val="0"/>
          <w:sz w:val="22"/>
          <w:szCs w:val="22"/>
        </w:rPr>
        <w:t>3</w:t>
      </w:r>
      <w:r w:rsidR="0004538D">
        <w:rPr>
          <w:b/>
          <w:i w:val="0"/>
          <w:sz w:val="22"/>
          <w:szCs w:val="22"/>
        </w:rPr>
        <w:t xml:space="preserve"> do SIWZ 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8093C" w:rsidRPr="0028093C">
        <w:rPr>
          <w:rFonts w:ascii="Times New Roman" w:hAnsi="Times New Roman"/>
          <w:b/>
        </w:rPr>
        <w:t>NA/P/342/2018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8093C" w:rsidRPr="0028093C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8093C" w:rsidRPr="0028093C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28093C" w:rsidRPr="0028093C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8093C" w:rsidRPr="0028093C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28093C" w:rsidRPr="0028093C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8093C" w:rsidRPr="0028093C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8093C" w:rsidRPr="0028093C">
        <w:rPr>
          <w:rFonts w:ascii="Times New Roman" w:hAnsi="Times New Roman"/>
          <w:b/>
        </w:rPr>
        <w:t>Dostawa</w:t>
      </w:r>
      <w:r w:rsidR="0004538D">
        <w:rPr>
          <w:rFonts w:ascii="Times New Roman" w:hAnsi="Times New Roman"/>
          <w:b/>
        </w:rPr>
        <w:t xml:space="preserve"> i uruchomienie</w:t>
      </w:r>
      <w:r w:rsidR="0028093C" w:rsidRPr="0028093C">
        <w:rPr>
          <w:rFonts w:ascii="Times New Roman" w:hAnsi="Times New Roman"/>
          <w:b/>
        </w:rPr>
        <w:t xml:space="preserve"> </w:t>
      </w:r>
      <w:r w:rsidR="0004538D" w:rsidRPr="0028093C">
        <w:rPr>
          <w:rFonts w:ascii="Times New Roman" w:hAnsi="Times New Roman"/>
          <w:b/>
        </w:rPr>
        <w:t>chromatografu</w:t>
      </w:r>
      <w:r w:rsidR="0028093C" w:rsidRPr="0028093C">
        <w:rPr>
          <w:rFonts w:ascii="Times New Roman" w:hAnsi="Times New Roman"/>
          <w:b/>
        </w:rPr>
        <w:t xml:space="preserve"> analitycznego, biokompatybilnego.  Dostawa mikroskopu polaryzacyjnego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8093C" w:rsidRPr="0028093C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8093C" w:rsidRPr="00997D0F" w:rsidRDefault="0028093C" w:rsidP="0028093C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8093C" w:rsidRPr="00023477" w:rsidRDefault="0028093C" w:rsidP="0028093C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28093C" w:rsidRPr="00997D0F" w:rsidRDefault="0028093C" w:rsidP="0028093C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8093C" w:rsidRPr="000247FF" w:rsidRDefault="0028093C" w:rsidP="0028093C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8093C" w:rsidRPr="000247FF" w:rsidRDefault="0028093C" w:rsidP="0028093C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</w:t>
      </w:r>
      <w:r w:rsidRPr="000247FF">
        <w:rPr>
          <w:rFonts w:ascii="Times New Roman" w:hAnsi="Times New Roman"/>
        </w:rPr>
        <w:lastRenderedPageBreak/>
        <w:t xml:space="preserve">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(t.j.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4538D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6413" w:rsidRDefault="00D66413" w:rsidP="0038231F">
      <w:pPr>
        <w:spacing w:after="0" w:line="240" w:lineRule="auto"/>
      </w:pPr>
      <w:r>
        <w:separator/>
      </w:r>
    </w:p>
  </w:endnote>
  <w:endnote w:type="continuationSeparator" w:id="0">
    <w:p w:rsidR="00D66413" w:rsidRDefault="00D6641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093C" w:rsidRDefault="0028093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4538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4538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093C" w:rsidRDefault="002809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6413" w:rsidRDefault="00D66413" w:rsidP="0038231F">
      <w:pPr>
        <w:spacing w:after="0" w:line="240" w:lineRule="auto"/>
      </w:pPr>
      <w:r>
        <w:separator/>
      </w:r>
    </w:p>
  </w:footnote>
  <w:footnote w:type="continuationSeparator" w:id="0">
    <w:p w:rsidR="00D66413" w:rsidRDefault="00D6641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093C" w:rsidRDefault="002809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093C" w:rsidRDefault="0028093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093C" w:rsidRDefault="0028093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6413"/>
    <w:rsid w:val="00023477"/>
    <w:rsid w:val="000247FF"/>
    <w:rsid w:val="00025C8D"/>
    <w:rsid w:val="000303EE"/>
    <w:rsid w:val="0004538D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093C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66413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250FDB8-8FFE-4DF3-A029-41C613839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5091CE-7C3A-4F1E-B544-671334680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658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2018-10-24T06:11:00Z</cp:lastPrinted>
  <dcterms:created xsi:type="dcterms:W3CDTF">2018-10-24T06:15:00Z</dcterms:created>
  <dcterms:modified xsi:type="dcterms:W3CDTF">2018-10-24T06:15:00Z</dcterms:modified>
</cp:coreProperties>
</file>