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E270C" w:rsidRPr="00CE270C">
        <w:rPr>
          <w:b/>
        </w:rPr>
        <w:t>NA/O/354/2018</w:t>
      </w:r>
      <w:r>
        <w:rPr>
          <w:b/>
          <w:lang w:val="pl-PL"/>
        </w:rPr>
        <w:t xml:space="preserve"> </w:t>
      </w:r>
      <w:r w:rsidR="00CE270C" w:rsidRPr="00CE270C">
        <w:rPr>
          <w:lang w:val="pl-PL"/>
        </w:rPr>
        <w:t>Rzeszów</w:t>
      </w:r>
      <w:r w:rsidR="00211900" w:rsidRPr="003209A8">
        <w:t xml:space="preserve">, </w:t>
      </w:r>
      <w:r w:rsidR="00CE270C" w:rsidRPr="00CE270C">
        <w:t>2018-10-29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A524EC">
        <w:t>Podstawa pr</w:t>
      </w:r>
      <w:r w:rsidR="00F11D06" w:rsidRPr="00A524EC">
        <w:t xml:space="preserve">awna ogłoszenia: art. 4 pkt. 8 </w:t>
      </w:r>
      <w:r w:rsidR="007427DE" w:rsidRPr="00A524EC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CE270C" w:rsidRPr="00CE270C">
        <w:t>(</w:t>
      </w:r>
      <w:proofErr w:type="spellStart"/>
      <w:r w:rsidR="00CE270C" w:rsidRPr="00CE270C">
        <w:t>t.j</w:t>
      </w:r>
      <w:proofErr w:type="spellEnd"/>
      <w:r w:rsidR="00CE270C" w:rsidRPr="00CE270C">
        <w:t>. Dz. U. z 2017 r. poz. 1579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A524EC" w:rsidRDefault="00CE270C" w:rsidP="00583EF9">
      <w:pPr>
        <w:spacing w:line="360" w:lineRule="auto"/>
        <w:rPr>
          <w:b/>
          <w:lang w:val="de-DE"/>
        </w:rPr>
      </w:pPr>
      <w:r w:rsidRPr="00A524EC">
        <w:rPr>
          <w:rFonts w:ascii="Arial" w:hAnsi="Arial" w:cs="Arial"/>
          <w:sz w:val="22"/>
          <w:szCs w:val="22"/>
        </w:rPr>
        <w:t xml:space="preserve">mgr inż. </w:t>
      </w:r>
      <w:r w:rsidRPr="0068127F">
        <w:rPr>
          <w:rFonts w:ascii="Arial" w:hAnsi="Arial" w:cs="Arial"/>
          <w:sz w:val="22"/>
          <w:szCs w:val="22"/>
          <w:lang w:val="de-DE"/>
        </w:rPr>
        <w:t>Aneta Jurasz</w:t>
      </w:r>
      <w:r w:rsidR="00014627" w:rsidRPr="0068127F">
        <w:rPr>
          <w:rFonts w:ascii="Arial" w:hAnsi="Arial" w:cs="Arial"/>
          <w:sz w:val="22"/>
          <w:szCs w:val="22"/>
          <w:lang w:val="de-DE"/>
        </w:rPr>
        <w:t xml:space="preserve"> -  tel. </w:t>
      </w:r>
      <w:r w:rsidRPr="00CE270C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E270C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68127F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A524EC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A524EC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A524EC">
        <w:rPr>
          <w:rFonts w:ascii="Times New Roman" w:hAnsi="Times New Roman"/>
          <w:sz w:val="24"/>
        </w:rPr>
        <w:t>cza składanie ofert częściowych.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A524EC" w:rsidTr="00A524EC">
        <w:tc>
          <w:tcPr>
            <w:tcW w:w="9284" w:type="dxa"/>
            <w:shd w:val="clear" w:color="auto" w:fill="F3F3F3"/>
            <w:vAlign w:val="center"/>
          </w:tcPr>
          <w:p w:rsidR="00A524EC" w:rsidRPr="00CA0351" w:rsidRDefault="00A524E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524EC" w:rsidTr="00A524EC">
        <w:tc>
          <w:tcPr>
            <w:tcW w:w="9284" w:type="dxa"/>
          </w:tcPr>
          <w:p w:rsidR="00A524EC" w:rsidRDefault="00A524EC" w:rsidP="0040629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E270C">
              <w:t>Dostawa wytłaczarki do tworzyw polimerowych dla Zakład</w:t>
            </w:r>
            <w:r w:rsidR="0068127F">
              <w:t>u</w:t>
            </w:r>
            <w:r w:rsidRPr="00CE270C">
              <w:t xml:space="preserve"> Kompozytów Polimerowych </w:t>
            </w:r>
            <w:proofErr w:type="spellStart"/>
            <w:r w:rsidRPr="00CE270C">
              <w:t>PRz.</w:t>
            </w:r>
            <w:proofErr w:type="spellEnd"/>
          </w:p>
          <w:p w:rsidR="00A524EC" w:rsidRDefault="00A524EC" w:rsidP="0040629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E270C">
              <w:t>38540000-2 - Maszyny i aparatura badawcza i pomiarowa</w:t>
            </w:r>
            <w:r>
              <w:t xml:space="preserve"> </w:t>
            </w:r>
          </w:p>
          <w:p w:rsidR="00A524EC" w:rsidRDefault="00A524EC" w:rsidP="0040629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Wytłaczarka do tworzyw polimerowych wg. specyfikacji: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-Średnica ślimaka: O25mm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-Materiał ślimaka i cylindra: 38CrMoAlA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-Głębokość powierzchni azotowanej: 0,4-0,7mm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-Twardość powierzchni: HV940 ~ 1050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-Ślimak z powierzchnią chromowaną L/D= 30:1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-Moc silnika: 2,2kW, A/C (</w:t>
            </w:r>
            <w:proofErr w:type="spellStart"/>
            <w:r w:rsidRPr="00CE270C">
              <w:t>prod</w:t>
            </w:r>
            <w:proofErr w:type="spellEnd"/>
            <w:r w:rsidRPr="00CE270C">
              <w:t xml:space="preserve"> TAMEL)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-Ilość stref grzewczych: 3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-Wysokość maszyny do cylindra: 1000mm</w:t>
            </w:r>
          </w:p>
          <w:p w:rsidR="00A524EC" w:rsidRPr="00CE270C" w:rsidRDefault="00A524EC" w:rsidP="00406296">
            <w:pPr>
              <w:spacing w:after="120"/>
              <w:jc w:val="both"/>
            </w:pPr>
            <w:r w:rsidRPr="00CE270C">
              <w:t>-MAX wymiary: (dł. Szer. Wys.) 1000 x 580 x 1200</w:t>
            </w:r>
          </w:p>
          <w:p w:rsidR="00A524EC" w:rsidRDefault="00A524EC" w:rsidP="00406296">
            <w:pPr>
              <w:spacing w:after="120"/>
              <w:jc w:val="both"/>
            </w:pPr>
            <w:r w:rsidRPr="00CE270C">
              <w:t>-MAX waga: 200kg</w:t>
            </w:r>
          </w:p>
          <w:p w:rsidR="00A524EC" w:rsidRDefault="00A524EC" w:rsidP="004062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70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A524EC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E270C" w:rsidRPr="003209A8" w:rsidTr="00406296">
        <w:tc>
          <w:tcPr>
            <w:tcW w:w="8640" w:type="dxa"/>
          </w:tcPr>
          <w:p w:rsidR="00CE270C" w:rsidRPr="003209A8" w:rsidRDefault="00CE270C" w:rsidP="00A524EC">
            <w:pPr>
              <w:pStyle w:val="Tekstpodstawowy"/>
            </w:pPr>
            <w:r w:rsidRPr="00CE270C">
              <w:rPr>
                <w:b/>
              </w:rPr>
              <w:t>35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CE270C" w:rsidRPr="003209A8" w:rsidRDefault="00CE270C" w:rsidP="0040629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A524EC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A524E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A524EC" w:rsidRDefault="00211900" w:rsidP="00A524EC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A524EC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A524EC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A524E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A524EC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CE270C" w:rsidRPr="00CE270C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CE270C" w:rsidRPr="00A524EC">
              <w:rPr>
                <w:b/>
              </w:rPr>
              <w:t>Dostawa wytłaczarki do tworzyw polimerowych dla Zakład</w:t>
            </w:r>
            <w:r w:rsidR="0068127F">
              <w:rPr>
                <w:b/>
              </w:rPr>
              <w:t>u</w:t>
            </w:r>
            <w:r w:rsidR="00CE270C" w:rsidRPr="00A524EC">
              <w:rPr>
                <w:b/>
              </w:rPr>
              <w:t xml:space="preserve"> Kompozytów Polimerowych </w:t>
            </w:r>
            <w:proofErr w:type="spellStart"/>
            <w:r w:rsidR="00CE270C" w:rsidRPr="00A524EC">
              <w:rPr>
                <w:b/>
              </w:rPr>
              <w:t>PRz.</w:t>
            </w:r>
            <w:proofErr w:type="spellEnd"/>
            <w:r w:rsidR="00393B64" w:rsidRPr="00A524EC">
              <w:rPr>
                <w:b/>
              </w:rPr>
              <w:t xml:space="preserve"> NIE OTWIERAĆ przed </w:t>
            </w:r>
            <w:r w:rsidR="00CE270C" w:rsidRPr="00A524EC">
              <w:rPr>
                <w:b/>
              </w:rPr>
              <w:t>2018-11-05</w:t>
            </w:r>
            <w:r w:rsidR="00393B64" w:rsidRPr="00A524EC">
              <w:rPr>
                <w:b/>
              </w:rPr>
              <w:t xml:space="preserve"> godz. </w:t>
            </w:r>
            <w:r w:rsidR="00CE270C" w:rsidRPr="00A524EC">
              <w:rPr>
                <w:b/>
              </w:rPr>
              <w:t>10:15</w:t>
            </w:r>
            <w:r w:rsidR="00393B64" w:rsidRPr="00A524EC">
              <w:rPr>
                <w:b/>
              </w:rPr>
              <w:t xml:space="preserve"> -</w:t>
            </w:r>
            <w:r w:rsidR="00393B64">
              <w:t xml:space="preserve"> </w:t>
            </w:r>
            <w:r w:rsidR="00CE270C" w:rsidRPr="00CE270C">
              <w:rPr>
                <w:b/>
              </w:rPr>
              <w:t>NA/O/354/2018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A524EC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524EC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524EC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CE270C" w:rsidRPr="00A524EC">
              <w:rPr>
                <w:rFonts w:ascii="Times New Roman" w:hAnsi="Times New Roman"/>
                <w:sz w:val="24"/>
              </w:rPr>
              <w:t>siedzibie Zamawiającego</w:t>
            </w:r>
            <w:r w:rsidRPr="00A524EC">
              <w:rPr>
                <w:rFonts w:ascii="Times New Roman" w:hAnsi="Times New Roman"/>
                <w:sz w:val="24"/>
              </w:rPr>
              <w:t xml:space="preserve">, pokój nr </w:t>
            </w:r>
            <w:r w:rsidR="00CE270C" w:rsidRPr="00A524EC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A524EC">
              <w:rPr>
                <w:rFonts w:ascii="Times New Roman" w:hAnsi="Times New Roman"/>
                <w:sz w:val="24"/>
              </w:rPr>
              <w:t xml:space="preserve"> do dnia </w:t>
            </w:r>
            <w:r w:rsidR="00CE270C" w:rsidRPr="00A524EC">
              <w:rPr>
                <w:rFonts w:ascii="Times New Roman" w:hAnsi="Times New Roman"/>
                <w:b/>
                <w:sz w:val="24"/>
              </w:rPr>
              <w:t>2018-11-05</w:t>
            </w:r>
            <w:r w:rsidRPr="00A524EC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CE270C" w:rsidRPr="00A524EC">
              <w:rPr>
                <w:rFonts w:ascii="Times New Roman" w:hAnsi="Times New Roman"/>
                <w:b/>
                <w:sz w:val="24"/>
              </w:rPr>
              <w:t>10:00</w:t>
            </w:r>
            <w:r w:rsidRPr="00A524EC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CE270C" w:rsidRPr="00CE270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A524EC" w:rsidRDefault="00F00921" w:rsidP="00A524EC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E270C" w:rsidRPr="00A524E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2018-11-05</w:t>
            </w:r>
            <w:r w:rsidRPr="00A524E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CE270C" w:rsidRPr="00A524E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CE270C" w:rsidRPr="00CE270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CE270C" w:rsidRPr="00CE270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2A7D7C" w:rsidRPr="00393B64" w:rsidRDefault="002A7D7C" w:rsidP="002A7D7C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lastRenderedPageBreak/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2A7D7C" w:rsidRDefault="002A7D7C" w:rsidP="002A7D7C">
      <w:pPr>
        <w:numPr>
          <w:ilvl w:val="0"/>
          <w:numId w:val="23"/>
        </w:numPr>
        <w:spacing w:before="60" w:after="120"/>
        <w:jc w:val="both"/>
        <w:rPr>
          <w:b/>
          <w:bCs/>
        </w:rPr>
      </w:pPr>
      <w:r w:rsidRPr="00ED26D4">
        <w:rPr>
          <w:b/>
          <w:bCs/>
        </w:rPr>
        <w:t>Odpis z właściwego rejestru lub z centralnej ewidencji i informacji o działalności gospodarczej</w:t>
      </w:r>
    </w:p>
    <w:p w:rsidR="002A7D7C" w:rsidRDefault="002A7D7C" w:rsidP="002A7D7C">
      <w:pPr>
        <w:spacing w:before="60" w:after="120"/>
        <w:ind w:left="708"/>
        <w:jc w:val="both"/>
      </w:pPr>
      <w:r w:rsidRPr="00ED26D4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ED26D4">
        <w:t>Pzp</w:t>
      </w:r>
      <w:proofErr w:type="spellEnd"/>
      <w:r w:rsidRPr="00ED26D4">
        <w:t>.</w:t>
      </w:r>
    </w:p>
    <w:p w:rsidR="002A7D7C" w:rsidRPr="009A728E" w:rsidRDefault="002A7D7C" w:rsidP="002A7D7C">
      <w:pPr>
        <w:numPr>
          <w:ilvl w:val="0"/>
          <w:numId w:val="23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 w:rsidRPr="00EE126A">
        <w:rPr>
          <w:rFonts w:cs="Arial"/>
          <w:b/>
        </w:rPr>
        <w:t>Broszura produktowa/katalog produktowy/specyfikacja techniczna</w:t>
      </w:r>
      <w:r w:rsidRPr="00EE126A">
        <w:rPr>
          <w:rFonts w:cs="Arial"/>
        </w:rPr>
        <w:t xml:space="preserve"> oferowanego urządzenia potwierdzająca spełnienie wszystkich parametrów określonych przez zamawiającego w </w:t>
      </w:r>
      <w:r>
        <w:rPr>
          <w:rFonts w:cs="Arial"/>
        </w:rPr>
        <w:t>ogłoszeniu o udzielanym zamówieniu.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2A7D7C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A7D7C" w:rsidRDefault="002A7D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2A7D7C">
      <w:pPr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E270C" w:rsidRPr="00CE270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E270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E270C">
        <w:rPr>
          <w:rFonts w:ascii="Arial" w:hAnsi="Arial" w:cs="Arial"/>
        </w:rPr>
        <w:t>POLITECHNIKA RZESZOWSKA</w:t>
      </w:r>
    </w:p>
    <w:p w:rsidR="001B541E" w:rsidRPr="00A40632" w:rsidRDefault="00CE270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E270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E270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E270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E270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E270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E270C" w:rsidRPr="002A7D7C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CE270C" w:rsidRPr="00CE270C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E270C" w:rsidP="001B541E">
      <w:pPr>
        <w:ind w:left="142"/>
        <w:jc w:val="center"/>
        <w:rPr>
          <w:rFonts w:ascii="Arial" w:hAnsi="Arial" w:cs="Arial"/>
        </w:rPr>
      </w:pPr>
      <w:r w:rsidRPr="00CE270C">
        <w:rPr>
          <w:rFonts w:ascii="Arial" w:hAnsi="Arial" w:cs="Arial"/>
          <w:b/>
        </w:rPr>
        <w:t>Dostawa wytłaczarki do tworzyw polimerowych dla Zakład</w:t>
      </w:r>
      <w:r w:rsidR="0068127F">
        <w:rPr>
          <w:rFonts w:ascii="Arial" w:hAnsi="Arial" w:cs="Arial"/>
          <w:b/>
        </w:rPr>
        <w:t>u</w:t>
      </w:r>
      <w:r w:rsidRPr="00CE270C">
        <w:rPr>
          <w:rFonts w:ascii="Arial" w:hAnsi="Arial" w:cs="Arial"/>
          <w:b/>
        </w:rPr>
        <w:t xml:space="preserve"> Kompozytów Polimerowych </w:t>
      </w:r>
      <w:proofErr w:type="spellStart"/>
      <w:r w:rsidRPr="00CE270C">
        <w:rPr>
          <w:rFonts w:ascii="Arial" w:hAnsi="Arial" w:cs="Arial"/>
          <w:b/>
        </w:rPr>
        <w:t>PRz.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8127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2A7D7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2A7D7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A7D7C" w:rsidTr="002A7D7C">
        <w:tc>
          <w:tcPr>
            <w:tcW w:w="9568" w:type="dxa"/>
            <w:shd w:val="clear" w:color="auto" w:fill="F3F3F3"/>
            <w:vAlign w:val="center"/>
          </w:tcPr>
          <w:p w:rsidR="002A7D7C" w:rsidRPr="00CA0351" w:rsidRDefault="002A7D7C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A7D7C" w:rsidTr="002A7D7C">
        <w:tc>
          <w:tcPr>
            <w:tcW w:w="9568" w:type="dxa"/>
          </w:tcPr>
          <w:p w:rsidR="002A7D7C" w:rsidRPr="002661CA" w:rsidRDefault="002A7D7C" w:rsidP="004062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E270C">
              <w:rPr>
                <w:rFonts w:ascii="Arial" w:hAnsi="Arial" w:cs="Arial"/>
                <w:b/>
                <w:sz w:val="22"/>
                <w:szCs w:val="22"/>
              </w:rPr>
              <w:t>Dostawa wytłaczarki do tworzyw polimerowych dla Zakład</w:t>
            </w:r>
            <w:r w:rsidR="0068127F">
              <w:rPr>
                <w:rFonts w:ascii="Arial" w:hAnsi="Arial" w:cs="Arial"/>
                <w:b/>
                <w:sz w:val="22"/>
                <w:szCs w:val="22"/>
              </w:rPr>
              <w:t>u</w:t>
            </w:r>
            <w:bookmarkStart w:id="0" w:name="_GoBack"/>
            <w:bookmarkEnd w:id="0"/>
            <w:r w:rsidRPr="00CE270C">
              <w:rPr>
                <w:rFonts w:ascii="Arial" w:hAnsi="Arial" w:cs="Arial"/>
                <w:b/>
                <w:sz w:val="22"/>
                <w:szCs w:val="22"/>
              </w:rPr>
              <w:t xml:space="preserve"> Kompozytów Polimerowych </w:t>
            </w:r>
            <w:proofErr w:type="spellStart"/>
            <w:r w:rsidRPr="00CE270C">
              <w:rPr>
                <w:rFonts w:ascii="Arial" w:hAnsi="Arial" w:cs="Arial"/>
                <w:b/>
                <w:sz w:val="22"/>
                <w:szCs w:val="22"/>
              </w:rPr>
              <w:t>PRz.</w:t>
            </w:r>
            <w:proofErr w:type="spellEnd"/>
          </w:p>
          <w:p w:rsidR="002A7D7C" w:rsidRPr="002661CA" w:rsidRDefault="002A7D7C" w:rsidP="0040629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A7D7C" w:rsidRPr="002661CA" w:rsidRDefault="002A7D7C" w:rsidP="0040629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.......................................................................................................zł.</w:t>
            </w:r>
          </w:p>
          <w:p w:rsidR="002A7D7C" w:rsidRPr="002661CA" w:rsidRDefault="002A7D7C" w:rsidP="0040629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A7D7C" w:rsidRPr="002661CA" w:rsidRDefault="002A7D7C" w:rsidP="0040629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...............................................................................................zł.</w:t>
            </w:r>
          </w:p>
          <w:p w:rsidR="002A7D7C" w:rsidRPr="002661CA" w:rsidRDefault="002A7D7C" w:rsidP="0040629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A7D7C" w:rsidRDefault="002A7D7C" w:rsidP="002A7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CE270C" w:rsidRPr="002A7D7C">
        <w:rPr>
          <w:rFonts w:ascii="Arial" w:hAnsi="Arial" w:cs="Arial"/>
          <w:b/>
        </w:rPr>
        <w:t>35 dni</w:t>
      </w:r>
      <w:r w:rsidR="00CE270C" w:rsidRPr="00CE270C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A7D7C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2A7D7C" w:rsidRDefault="00FE25FF" w:rsidP="002A7D7C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2A7D7C" w:rsidRDefault="001B541E" w:rsidP="002A7D7C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2A7D7C" w:rsidRDefault="001B541E" w:rsidP="002A7D7C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>
        <w:rPr>
          <w:rFonts w:ascii="Arial" w:hAnsi="Arial" w:cs="Arial"/>
          <w:i/>
        </w:rPr>
        <w:t xml:space="preserve">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FFE" w:rsidRDefault="001C5FFE">
      <w:r>
        <w:separator/>
      </w:r>
    </w:p>
  </w:endnote>
  <w:endnote w:type="continuationSeparator" w:id="0">
    <w:p w:rsidR="001C5FFE" w:rsidRDefault="001C5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8127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27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27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127F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FFE" w:rsidRDefault="001C5FFE">
      <w:r>
        <w:separator/>
      </w:r>
    </w:p>
  </w:footnote>
  <w:footnote w:type="continuationSeparator" w:id="0">
    <w:p w:rsidR="001C5FFE" w:rsidRDefault="001C5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70C" w:rsidRDefault="00CE27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70C" w:rsidRDefault="00CE27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70C" w:rsidRDefault="00CE27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FFE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C5FFE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7D7C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127F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24EC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E270C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73FEBD-8CB6-49DC-BDFB-C9D80480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Tekstdymka">
    <w:name w:val="Balloon Text"/>
    <w:basedOn w:val="Normalny"/>
    <w:link w:val="TekstdymkaZnak"/>
    <w:rsid w:val="006812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12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795</Words>
  <Characters>6435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7216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2018-10-29T09:09:00Z</cp:lastPrinted>
  <dcterms:created xsi:type="dcterms:W3CDTF">2018-10-29T09:09:00Z</dcterms:created>
  <dcterms:modified xsi:type="dcterms:W3CDTF">2018-10-29T09:09:00Z</dcterms:modified>
</cp:coreProperties>
</file>