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B86" w:rsidRPr="006B5B86" w:rsidRDefault="006B5B86">
      <w:pPr>
        <w:rPr>
          <w:b/>
          <w:bCs/>
          <w:sz w:val="24"/>
        </w:rPr>
      </w:pPr>
      <w:r w:rsidRPr="006B5B86">
        <w:rPr>
          <w:b/>
          <w:bCs/>
          <w:sz w:val="24"/>
        </w:rPr>
        <w:t>Politechnika Rzeszowska</w:t>
      </w:r>
    </w:p>
    <w:p w:rsidR="006D4AB3" w:rsidRDefault="006B5B86">
      <w:pPr>
        <w:rPr>
          <w:b/>
          <w:bCs/>
          <w:sz w:val="24"/>
        </w:rPr>
      </w:pPr>
      <w:r w:rsidRPr="006B5B86">
        <w:rPr>
          <w:b/>
          <w:bCs/>
          <w:sz w:val="24"/>
        </w:rPr>
        <w:t>Dział Logistyki i Zamówień Publicznych</w:t>
      </w:r>
    </w:p>
    <w:p w:rsidR="006D4AB3" w:rsidRDefault="006B5B86">
      <w:pPr>
        <w:rPr>
          <w:b/>
          <w:bCs/>
          <w:sz w:val="24"/>
        </w:rPr>
      </w:pPr>
      <w:r w:rsidRPr="006B5B86">
        <w:rPr>
          <w:b/>
          <w:bCs/>
          <w:sz w:val="24"/>
        </w:rPr>
        <w:t>Al. Powstańców Warszawy</w:t>
      </w:r>
      <w:r w:rsidR="006D4AB3">
        <w:rPr>
          <w:b/>
          <w:bCs/>
          <w:sz w:val="24"/>
        </w:rPr>
        <w:t xml:space="preserve"> </w:t>
      </w:r>
      <w:r w:rsidRPr="006B5B86">
        <w:rPr>
          <w:b/>
          <w:bCs/>
          <w:sz w:val="24"/>
        </w:rPr>
        <w:t>12</w:t>
      </w:r>
    </w:p>
    <w:p w:rsidR="006D4AB3" w:rsidRDefault="006B5B86">
      <w:pPr>
        <w:rPr>
          <w:b/>
          <w:bCs/>
          <w:sz w:val="24"/>
        </w:rPr>
      </w:pPr>
      <w:r w:rsidRPr="006B5B86">
        <w:rPr>
          <w:b/>
          <w:bCs/>
          <w:sz w:val="24"/>
        </w:rPr>
        <w:t>35-959</w:t>
      </w:r>
      <w:r w:rsidR="006D4AB3">
        <w:rPr>
          <w:b/>
          <w:bCs/>
          <w:sz w:val="24"/>
        </w:rPr>
        <w:t xml:space="preserve"> </w:t>
      </w:r>
      <w:r w:rsidRPr="006B5B86">
        <w:rPr>
          <w:b/>
          <w:bCs/>
          <w:sz w:val="24"/>
        </w:rPr>
        <w:t>Rzeszów</w:t>
      </w:r>
    </w:p>
    <w:p w:rsidR="006D4AB3" w:rsidRDefault="006D4AB3">
      <w:pPr>
        <w:pStyle w:val="Nagwek"/>
        <w:tabs>
          <w:tab w:val="clear" w:pos="4536"/>
          <w:tab w:val="clear" w:pos="9072"/>
        </w:tabs>
        <w:rPr>
          <w:b/>
          <w:bCs/>
          <w:sz w:val="24"/>
        </w:rPr>
      </w:pPr>
    </w:p>
    <w:p w:rsidR="006D4AB3" w:rsidRDefault="006D4AB3">
      <w:pPr>
        <w:pStyle w:val="Nagwek"/>
        <w:tabs>
          <w:tab w:val="clear" w:pos="4536"/>
          <w:tab w:val="left" w:pos="3686"/>
          <w:tab w:val="left" w:pos="7371"/>
        </w:tabs>
        <w:rPr>
          <w:sz w:val="24"/>
        </w:rPr>
      </w:pPr>
    </w:p>
    <w:p w:rsidR="006D4AB3" w:rsidRDefault="006D4AB3">
      <w:pPr>
        <w:pStyle w:val="Nagwek"/>
        <w:tabs>
          <w:tab w:val="clear" w:pos="4536"/>
        </w:tabs>
        <w:rPr>
          <w:sz w:val="24"/>
        </w:rPr>
      </w:pPr>
      <w:r>
        <w:rPr>
          <w:b/>
          <w:bCs/>
          <w:sz w:val="24"/>
        </w:rPr>
        <w:t xml:space="preserve">Pismo: </w:t>
      </w:r>
      <w:r w:rsidR="006B5B86" w:rsidRPr="006B5B86">
        <w:rPr>
          <w:b/>
          <w:bCs/>
          <w:sz w:val="24"/>
        </w:rPr>
        <w:t>NA/P/370/2018/6</w:t>
      </w:r>
      <w:r>
        <w:rPr>
          <w:sz w:val="24"/>
        </w:rPr>
        <w:tab/>
        <w:t xml:space="preserve"> </w:t>
      </w:r>
      <w:r w:rsidR="006B5B86" w:rsidRPr="006B5B86">
        <w:rPr>
          <w:sz w:val="24"/>
        </w:rPr>
        <w:t>Rzeszów</w:t>
      </w:r>
      <w:r>
        <w:rPr>
          <w:sz w:val="24"/>
        </w:rPr>
        <w:t xml:space="preserve"> dnia: </w:t>
      </w:r>
      <w:r w:rsidR="006B5B86" w:rsidRPr="006B5B86">
        <w:rPr>
          <w:sz w:val="24"/>
        </w:rPr>
        <w:t>2018-11-22</w:t>
      </w:r>
    </w:p>
    <w:p w:rsidR="006D4AB3" w:rsidRDefault="006D4AB3">
      <w:pPr>
        <w:pStyle w:val="Nagwek"/>
        <w:tabs>
          <w:tab w:val="clear" w:pos="4536"/>
          <w:tab w:val="clear" w:pos="9072"/>
        </w:tabs>
        <w:rPr>
          <w:sz w:val="24"/>
        </w:rPr>
      </w:pPr>
      <w:bookmarkStart w:id="0" w:name="_GoBack"/>
      <w:bookmarkEnd w:id="0"/>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p>
    <w:p w:rsidR="006D4AB3" w:rsidRDefault="006D4AB3">
      <w:pPr>
        <w:spacing w:before="120" w:after="120" w:line="360" w:lineRule="auto"/>
        <w:ind w:left="284"/>
        <w:jc w:val="both"/>
        <w:rPr>
          <w:i/>
          <w:sz w:val="24"/>
        </w:rPr>
      </w:pPr>
      <w:r>
        <w:rPr>
          <w:i/>
          <w:sz w:val="24"/>
        </w:rPr>
        <w:t>Szanowni Państwo,</w:t>
      </w:r>
    </w:p>
    <w:p w:rsidR="006D4AB3" w:rsidRDefault="006D4AB3">
      <w:pPr>
        <w:pStyle w:val="Tekstpodstawowywcity3"/>
        <w:spacing w:before="120" w:after="120"/>
        <w:ind w:firstLine="0"/>
        <w:rPr>
          <w:sz w:val="24"/>
        </w:rPr>
      </w:pPr>
      <w:r>
        <w:rPr>
          <w:sz w:val="24"/>
        </w:rPr>
        <w:t xml:space="preserve">Uprzejmie informujemy, iż w dniu </w:t>
      </w:r>
      <w:r w:rsidR="006B5B86" w:rsidRPr="006B5B86">
        <w:rPr>
          <w:sz w:val="24"/>
        </w:rPr>
        <w:t>2018-11-21</w:t>
      </w:r>
      <w:r>
        <w:rPr>
          <w:sz w:val="24"/>
        </w:rPr>
        <w:t xml:space="preserve"> do Zamawiającego wpłynęła prośba o wyjaśnienie zapisu specyfikacji istotnych warunków zamówienia, w postępowaniu prowadzonym na podstawie przepisów ustawy z dnia 29 stycznia 2004 roku Prawo Zamówień Publicznych </w:t>
      </w:r>
      <w:r w:rsidR="006B5B86" w:rsidRPr="006B5B86">
        <w:rPr>
          <w:sz w:val="24"/>
        </w:rPr>
        <w:t>(</w:t>
      </w:r>
      <w:proofErr w:type="spellStart"/>
      <w:r w:rsidR="006B5B86" w:rsidRPr="006B5B86">
        <w:rPr>
          <w:sz w:val="24"/>
        </w:rPr>
        <w:t>t.j</w:t>
      </w:r>
      <w:proofErr w:type="spellEnd"/>
      <w:r w:rsidR="006B5B86" w:rsidRPr="006B5B86">
        <w:rPr>
          <w:sz w:val="24"/>
        </w:rPr>
        <w:t xml:space="preserve">. Dz. U. z 2017 r. poz. 1579 z </w:t>
      </w:r>
      <w:proofErr w:type="spellStart"/>
      <w:r w:rsidR="006B5B86" w:rsidRPr="006B5B86">
        <w:rPr>
          <w:sz w:val="24"/>
        </w:rPr>
        <w:t>późn</w:t>
      </w:r>
      <w:proofErr w:type="spellEnd"/>
      <w:r w:rsidR="006B5B86" w:rsidRPr="006B5B86">
        <w:rPr>
          <w:sz w:val="24"/>
        </w:rPr>
        <w:t>. zm.)</w:t>
      </w:r>
      <w:r>
        <w:t xml:space="preserve"> </w:t>
      </w:r>
      <w:r>
        <w:rPr>
          <w:sz w:val="24"/>
        </w:rPr>
        <w:t xml:space="preserve">w trybie </w:t>
      </w:r>
      <w:r w:rsidR="006B5B86" w:rsidRPr="006B5B86">
        <w:rPr>
          <w:b/>
          <w:sz w:val="24"/>
        </w:rPr>
        <w:t>przetarg nieograniczony</w:t>
      </w:r>
      <w:r>
        <w:rPr>
          <w:sz w:val="24"/>
        </w:rPr>
        <w:t>, na:</w:t>
      </w:r>
    </w:p>
    <w:p w:rsidR="006D4AB3" w:rsidRDefault="006B5B86">
      <w:pPr>
        <w:pStyle w:val="Tekstpodstawowywcity3"/>
        <w:spacing w:before="120" w:after="120"/>
        <w:ind w:firstLine="0"/>
        <w:jc w:val="left"/>
        <w:rPr>
          <w:sz w:val="24"/>
        </w:rPr>
      </w:pPr>
      <w:r w:rsidRPr="006B5B86">
        <w:rPr>
          <w:b/>
          <w:sz w:val="24"/>
        </w:rPr>
        <w:t>Sukcesywny bezgotówkowy zakup benzyny bezołowiowej Pb 95 i 98 oraz oleju napędowego  przez okres 36 miesięcy.</w:t>
      </w:r>
      <w:r w:rsidR="006D4AB3">
        <w:rPr>
          <w:sz w:val="24"/>
        </w:rPr>
        <w:t>,</w:t>
      </w:r>
    </w:p>
    <w:p w:rsidR="006D4AB3" w:rsidRDefault="006D4AB3">
      <w:pPr>
        <w:pStyle w:val="Tekstpodstawowywcity3"/>
        <w:spacing w:before="120" w:after="120"/>
        <w:ind w:firstLine="0"/>
        <w:rPr>
          <w:sz w:val="24"/>
        </w:rPr>
      </w:pPr>
      <w:r>
        <w:rPr>
          <w:sz w:val="24"/>
        </w:rPr>
        <w:t>Treść wspomnianej prośby jest następująca :</w:t>
      </w:r>
    </w:p>
    <w:p w:rsidR="006B5B86" w:rsidRPr="006B5B86" w:rsidRDefault="006B5B86">
      <w:pPr>
        <w:pStyle w:val="Tekstpodstawowywcity3"/>
        <w:spacing w:before="120" w:after="120"/>
        <w:ind w:firstLine="0"/>
        <w:rPr>
          <w:sz w:val="24"/>
        </w:rPr>
      </w:pPr>
      <w:r w:rsidRPr="00A55C1E">
        <w:rPr>
          <w:b/>
          <w:sz w:val="24"/>
        </w:rPr>
        <w:t>1.</w:t>
      </w:r>
      <w:r w:rsidRPr="006B5B86">
        <w:rPr>
          <w:sz w:val="24"/>
        </w:rPr>
        <w:t xml:space="preserve"> W odniesieniu do zapisów SIWZ, informujemy, że Wykonawca daje możliwość tankowania paliwa na wszystkich swoich stacjach, umożliwiających dokonywanie transakcji przy użyciu kart paliwowych. Czy Zamawiający może zaakceptować taką sytuację i w przypadku ewentualnej modernizacji lub wyłączenia ze sprzedaży danej stacji dokonywać transakcji na innej stacji paliw Wykonawcy położonej najbliżej siedziby stacji wyłącznej lub modernizowanej (w okresie realizacji umowy może zaistnieć taka ewentualność)?</w:t>
      </w:r>
    </w:p>
    <w:p w:rsidR="006B5B86" w:rsidRPr="006B5B86" w:rsidRDefault="006B5B86">
      <w:pPr>
        <w:pStyle w:val="Tekstpodstawowywcity3"/>
        <w:spacing w:before="120" w:after="120"/>
        <w:ind w:firstLine="0"/>
        <w:rPr>
          <w:sz w:val="24"/>
        </w:rPr>
      </w:pPr>
      <w:r w:rsidRPr="006B5B86">
        <w:rPr>
          <w:sz w:val="24"/>
        </w:rPr>
        <w:t xml:space="preserve">Przy powyższym informujemy, że nie wszystkie stacje Wykonawcy w kraju działają w   systemie całodobowym, czy zatem Zamawiający akceptuje taką sytuację? </w:t>
      </w:r>
    </w:p>
    <w:p w:rsidR="006B5B86" w:rsidRPr="000419F6" w:rsidRDefault="000419F6">
      <w:pPr>
        <w:pStyle w:val="Tekstpodstawowywcity3"/>
        <w:spacing w:before="120" w:after="120"/>
        <w:ind w:firstLine="0"/>
        <w:rPr>
          <w:sz w:val="24"/>
          <w:u w:val="single"/>
        </w:rPr>
      </w:pPr>
      <w:r w:rsidRPr="000419F6">
        <w:rPr>
          <w:sz w:val="24"/>
          <w:u w:val="single"/>
        </w:rPr>
        <w:t>Odpowiedź</w:t>
      </w:r>
    </w:p>
    <w:p w:rsidR="000419F6" w:rsidRPr="006B5B86" w:rsidRDefault="000419F6">
      <w:pPr>
        <w:pStyle w:val="Tekstpodstawowywcity3"/>
        <w:spacing w:before="120" w:after="120"/>
        <w:ind w:firstLine="0"/>
        <w:rPr>
          <w:sz w:val="24"/>
        </w:rPr>
      </w:pPr>
      <w:r>
        <w:rPr>
          <w:sz w:val="24"/>
        </w:rPr>
        <w:t>Tak</w:t>
      </w:r>
    </w:p>
    <w:p w:rsidR="006B5B86" w:rsidRPr="006B5B86" w:rsidRDefault="006B5B86">
      <w:pPr>
        <w:pStyle w:val="Tekstpodstawowywcity3"/>
        <w:spacing w:before="120" w:after="120"/>
        <w:ind w:firstLine="0"/>
        <w:rPr>
          <w:sz w:val="24"/>
        </w:rPr>
      </w:pPr>
      <w:r w:rsidRPr="00A55C1E">
        <w:rPr>
          <w:b/>
          <w:sz w:val="24"/>
        </w:rPr>
        <w:lastRenderedPageBreak/>
        <w:t>2.</w:t>
      </w:r>
      <w:r w:rsidRPr="006B5B86">
        <w:rPr>
          <w:sz w:val="24"/>
        </w:rPr>
        <w:t xml:space="preserve"> W odniesieniu do ogłoszenia o zamówieniu   Wykonawca pyta czy Zamawiający zaakceptuje termin płatności 21 dni od daty wystawienia faktury VAT? W przypadku kart paliwowych powinien być liczony od daty sprzedaży lub od daty wystawienia faktury, wobec tego Wykonawca wskazuje na dłuższy termin liczony  od daty wystawienia faktury VAT - tj. 21 dni.</w:t>
      </w:r>
    </w:p>
    <w:p w:rsidR="000419F6" w:rsidRPr="000419F6" w:rsidRDefault="000419F6" w:rsidP="000419F6">
      <w:pPr>
        <w:pStyle w:val="Tekstpodstawowywcity3"/>
        <w:rPr>
          <w:sz w:val="24"/>
          <w:u w:val="single"/>
        </w:rPr>
      </w:pPr>
      <w:r w:rsidRPr="000419F6">
        <w:rPr>
          <w:sz w:val="24"/>
          <w:u w:val="single"/>
        </w:rPr>
        <w:t>Odpowiedź</w:t>
      </w:r>
    </w:p>
    <w:p w:rsidR="006B5B86" w:rsidRPr="006B5B86" w:rsidRDefault="000419F6" w:rsidP="000419F6">
      <w:pPr>
        <w:pStyle w:val="Tekstpodstawowywcity3"/>
        <w:rPr>
          <w:sz w:val="24"/>
        </w:rPr>
      </w:pPr>
      <w:r>
        <w:rPr>
          <w:sz w:val="24"/>
        </w:rPr>
        <w:t>Nie, zgodnie z zapisami SIWZ.</w:t>
      </w:r>
    </w:p>
    <w:p w:rsidR="006B5B86" w:rsidRPr="006B5B86" w:rsidRDefault="006B5B86">
      <w:pPr>
        <w:pStyle w:val="Tekstpodstawowywcity3"/>
        <w:spacing w:before="120" w:after="120"/>
        <w:ind w:firstLine="0"/>
        <w:rPr>
          <w:sz w:val="24"/>
        </w:rPr>
      </w:pPr>
      <w:r w:rsidRPr="00A55C1E">
        <w:rPr>
          <w:b/>
          <w:sz w:val="24"/>
        </w:rPr>
        <w:t>3.</w:t>
      </w:r>
      <w:r w:rsidRPr="006B5B86">
        <w:rPr>
          <w:sz w:val="24"/>
        </w:rPr>
        <w:t xml:space="preserve">  Czy Zamawiający wyraża zgodę, aby w projekcie umowy dodać zapis o dniu sprzedaży jako ostatnim dniu danego okresu rozliczeniowego?</w:t>
      </w:r>
    </w:p>
    <w:p w:rsidR="000419F6" w:rsidRPr="000419F6" w:rsidRDefault="000419F6" w:rsidP="000419F6">
      <w:pPr>
        <w:pStyle w:val="Tekstpodstawowywcity3"/>
        <w:rPr>
          <w:sz w:val="24"/>
          <w:u w:val="single"/>
        </w:rPr>
      </w:pPr>
      <w:r w:rsidRPr="000419F6">
        <w:rPr>
          <w:sz w:val="24"/>
          <w:u w:val="single"/>
        </w:rPr>
        <w:t>Odpowiedź</w:t>
      </w:r>
    </w:p>
    <w:p w:rsidR="006B5B86" w:rsidRPr="006B5B86" w:rsidRDefault="000419F6">
      <w:pPr>
        <w:pStyle w:val="Tekstpodstawowywcity3"/>
        <w:spacing w:before="120" w:after="120"/>
        <w:ind w:firstLine="0"/>
        <w:rPr>
          <w:sz w:val="24"/>
        </w:rPr>
      </w:pPr>
      <w:r>
        <w:rPr>
          <w:sz w:val="24"/>
        </w:rPr>
        <w:t>Tak</w:t>
      </w:r>
    </w:p>
    <w:p w:rsidR="006B5B86" w:rsidRPr="006B5B86" w:rsidRDefault="006B5B86">
      <w:pPr>
        <w:pStyle w:val="Tekstpodstawowywcity3"/>
        <w:spacing w:before="120" w:after="120"/>
        <w:ind w:firstLine="0"/>
        <w:rPr>
          <w:sz w:val="24"/>
        </w:rPr>
      </w:pPr>
      <w:r w:rsidRPr="00A55C1E">
        <w:rPr>
          <w:b/>
          <w:sz w:val="24"/>
        </w:rPr>
        <w:t>4.</w:t>
      </w:r>
      <w:r w:rsidRPr="006B5B86">
        <w:rPr>
          <w:sz w:val="24"/>
        </w:rPr>
        <w:t xml:space="preserve"> Czy Zamawiający wyrazi zgodę na zmianę zapisu par 4 ust.3 projektu umowy w przypadku kiedy Wykonawca jest czynnym podatnikiem podatku od towarów i usług?</w:t>
      </w:r>
    </w:p>
    <w:p w:rsidR="009124C7" w:rsidRPr="000419F6" w:rsidRDefault="009124C7" w:rsidP="009124C7">
      <w:pPr>
        <w:pStyle w:val="Tekstpodstawowywcity3"/>
        <w:rPr>
          <w:sz w:val="24"/>
          <w:u w:val="single"/>
        </w:rPr>
      </w:pPr>
      <w:r w:rsidRPr="000419F6">
        <w:rPr>
          <w:sz w:val="24"/>
          <w:u w:val="single"/>
        </w:rPr>
        <w:t>Odpowiedź</w:t>
      </w:r>
    </w:p>
    <w:p w:rsidR="006B5B86" w:rsidRPr="006B5B86" w:rsidRDefault="009124C7">
      <w:pPr>
        <w:pStyle w:val="Tekstpodstawowywcity3"/>
        <w:spacing w:before="120" w:after="120"/>
        <w:ind w:firstLine="0"/>
        <w:rPr>
          <w:sz w:val="24"/>
        </w:rPr>
      </w:pPr>
      <w:r>
        <w:rPr>
          <w:sz w:val="24"/>
        </w:rPr>
        <w:t>Tak</w:t>
      </w:r>
    </w:p>
    <w:p w:rsidR="006B5B86" w:rsidRPr="006B5B86" w:rsidRDefault="006B5B86">
      <w:pPr>
        <w:pStyle w:val="Tekstpodstawowywcity3"/>
        <w:spacing w:before="120" w:after="120"/>
        <w:ind w:firstLine="0"/>
        <w:rPr>
          <w:sz w:val="24"/>
        </w:rPr>
      </w:pPr>
      <w:r w:rsidRPr="00A55C1E">
        <w:rPr>
          <w:b/>
          <w:sz w:val="24"/>
        </w:rPr>
        <w:t>5.</w:t>
      </w:r>
      <w:r w:rsidRPr="006B5B86">
        <w:rPr>
          <w:sz w:val="24"/>
        </w:rPr>
        <w:t xml:space="preserve"> Czy Zamawiający wyrazi zgodę aby w par 5 ust.6 wzoru umowy  zmienić treść zapisu, aby dniem zapłaty było uznanie konta bankowego Wykonawcy, gdyż  obecny dzień zapłaty jest określony niezgodnie z zasadami przyjętymi u Wykonawcy;</w:t>
      </w:r>
    </w:p>
    <w:p w:rsidR="009124C7" w:rsidRPr="000419F6" w:rsidRDefault="009124C7" w:rsidP="009124C7">
      <w:pPr>
        <w:pStyle w:val="Tekstpodstawowywcity3"/>
        <w:rPr>
          <w:sz w:val="24"/>
          <w:u w:val="single"/>
        </w:rPr>
      </w:pPr>
      <w:r w:rsidRPr="000419F6">
        <w:rPr>
          <w:sz w:val="24"/>
          <w:u w:val="single"/>
        </w:rPr>
        <w:t>Odpowiedź</w:t>
      </w:r>
    </w:p>
    <w:p w:rsidR="006B5B86" w:rsidRPr="006B5B86" w:rsidRDefault="009124C7" w:rsidP="009124C7">
      <w:pPr>
        <w:pStyle w:val="Tekstpodstawowywcity3"/>
        <w:rPr>
          <w:sz w:val="24"/>
        </w:rPr>
      </w:pPr>
      <w:r>
        <w:rPr>
          <w:sz w:val="24"/>
        </w:rPr>
        <w:t>Nie, zgodnie z zapisami SIWZ.</w:t>
      </w:r>
    </w:p>
    <w:p w:rsidR="006B5B86" w:rsidRPr="00485BFE" w:rsidRDefault="006B5B86">
      <w:pPr>
        <w:pStyle w:val="Tekstpodstawowywcity3"/>
        <w:spacing w:before="120" w:after="120"/>
        <w:ind w:firstLine="0"/>
        <w:rPr>
          <w:sz w:val="24"/>
        </w:rPr>
      </w:pPr>
      <w:r w:rsidRPr="00A55C1E">
        <w:rPr>
          <w:b/>
          <w:sz w:val="24"/>
        </w:rPr>
        <w:t>6.</w:t>
      </w:r>
      <w:r w:rsidRPr="00485BFE">
        <w:rPr>
          <w:sz w:val="24"/>
        </w:rPr>
        <w:t xml:space="preserve"> Wykonawca proponuję dodać zapis o karach, adekwatny do wskazanego w par 8 ust. 2, przy czym działający na korzyść Wykonawcy i kolejny o następującej treści: "Niezależnie od sposobu rozliczenia kar umownych, Strona występująca z żądaniem zapłaty kary umownej wystawi na rzecz drugiej Strony notę księgową (obciążeniową) na kwotę należnych kar umownych."?</w:t>
      </w:r>
    </w:p>
    <w:p w:rsidR="00AB18DB" w:rsidRPr="000419F6" w:rsidRDefault="00AB18DB" w:rsidP="00AB18DB">
      <w:pPr>
        <w:pStyle w:val="Tekstpodstawowywcity3"/>
        <w:rPr>
          <w:sz w:val="24"/>
          <w:u w:val="single"/>
        </w:rPr>
      </w:pPr>
      <w:r w:rsidRPr="00485BFE">
        <w:rPr>
          <w:sz w:val="24"/>
          <w:u w:val="single"/>
        </w:rPr>
        <w:t>Odpowiedź</w:t>
      </w:r>
    </w:p>
    <w:p w:rsidR="00485BFE" w:rsidRDefault="00AB18DB" w:rsidP="009F3001">
      <w:pPr>
        <w:jc w:val="both"/>
        <w:rPr>
          <w:sz w:val="24"/>
          <w:szCs w:val="24"/>
        </w:rPr>
      </w:pPr>
      <w:r w:rsidRPr="00485BFE">
        <w:rPr>
          <w:sz w:val="24"/>
          <w:szCs w:val="24"/>
        </w:rPr>
        <w:t xml:space="preserve">Zamawiający zmienia zapis umowy w </w:t>
      </w:r>
      <w:r w:rsidR="00830332" w:rsidRPr="009F3001">
        <w:rPr>
          <w:b/>
          <w:bCs/>
          <w:sz w:val="24"/>
          <w:szCs w:val="24"/>
        </w:rPr>
        <w:t>§ 9</w:t>
      </w:r>
      <w:r w:rsidR="00485BFE" w:rsidRPr="009F3001">
        <w:rPr>
          <w:b/>
          <w:sz w:val="24"/>
          <w:szCs w:val="24"/>
        </w:rPr>
        <w:t xml:space="preserve"> pkt. </w:t>
      </w:r>
      <w:r w:rsidR="00830332" w:rsidRPr="009F3001">
        <w:rPr>
          <w:b/>
          <w:sz w:val="24"/>
          <w:szCs w:val="24"/>
        </w:rPr>
        <w:t>2</w:t>
      </w:r>
      <w:r w:rsidR="00830332" w:rsidRPr="00485BFE">
        <w:rPr>
          <w:sz w:val="24"/>
          <w:szCs w:val="24"/>
        </w:rPr>
        <w:t>.</w:t>
      </w:r>
      <w:r w:rsidR="00485BFE">
        <w:rPr>
          <w:sz w:val="24"/>
          <w:szCs w:val="24"/>
        </w:rPr>
        <w:t xml:space="preserve">i otrzymuje on brzmienie: </w:t>
      </w:r>
    </w:p>
    <w:p w:rsidR="00830332" w:rsidRPr="00485BFE" w:rsidRDefault="00830332" w:rsidP="009F3001">
      <w:pPr>
        <w:jc w:val="both"/>
        <w:rPr>
          <w:sz w:val="24"/>
          <w:szCs w:val="24"/>
        </w:rPr>
      </w:pPr>
      <w:r w:rsidRPr="00485BFE">
        <w:rPr>
          <w:sz w:val="24"/>
          <w:szCs w:val="24"/>
        </w:rPr>
        <w:t>Zamawiający zastrzega sobie prawo do potrącenia ewentualnych kar umownych z</w:t>
      </w:r>
      <w:r w:rsidR="00485BFE">
        <w:rPr>
          <w:sz w:val="24"/>
          <w:szCs w:val="24"/>
        </w:rPr>
        <w:t xml:space="preserve"> n</w:t>
      </w:r>
      <w:r w:rsidRPr="00485BFE">
        <w:rPr>
          <w:sz w:val="24"/>
          <w:szCs w:val="24"/>
        </w:rPr>
        <w:t>ależnej faktury lub innych ewentualnych wierzytelności Wykonawcy względem Zamawiającego.</w:t>
      </w:r>
    </w:p>
    <w:p w:rsidR="006B5B86" w:rsidRPr="00A55C1E" w:rsidRDefault="00485BFE">
      <w:pPr>
        <w:pStyle w:val="Tekstpodstawowywcity3"/>
        <w:spacing w:before="120" w:after="120"/>
        <w:ind w:firstLine="0"/>
        <w:rPr>
          <w:sz w:val="24"/>
        </w:rPr>
      </w:pPr>
      <w:r w:rsidRPr="00485BFE">
        <w:rPr>
          <w:sz w:val="24"/>
        </w:rPr>
        <w:lastRenderedPageBreak/>
        <w:t>Niezależnie od sposobu rozliczenia kar umownych, Strona występująca z żądaniem zapłaty kary umownej wystawi na rzecz drugiej Strony notę księgową (obciążeniową) na</w:t>
      </w:r>
      <w:r w:rsidR="009F3001">
        <w:rPr>
          <w:sz w:val="24"/>
        </w:rPr>
        <w:t xml:space="preserve"> kwotę należnych kar umownych.</w:t>
      </w:r>
    </w:p>
    <w:p w:rsidR="006B5B86" w:rsidRPr="006B5B86" w:rsidRDefault="006B5B86">
      <w:pPr>
        <w:pStyle w:val="Tekstpodstawowywcity3"/>
        <w:spacing w:before="120" w:after="120"/>
        <w:ind w:firstLine="0"/>
        <w:rPr>
          <w:sz w:val="24"/>
        </w:rPr>
      </w:pPr>
      <w:r w:rsidRPr="00A55C1E">
        <w:rPr>
          <w:b/>
          <w:sz w:val="24"/>
        </w:rPr>
        <w:t>7.</w:t>
      </w:r>
      <w:r w:rsidRPr="006B5B86">
        <w:rPr>
          <w:sz w:val="24"/>
        </w:rPr>
        <w:t xml:space="preserve"> W  Par 9 ust 1projektu umowy wskazuje na karę umowną za nienależyte wykonanie umowy umożliwiającą Zamawiającemu jej naliczenie za każde naruszenie postanowień umowy (w zakresie jej wykonania), zatem Wykonawca prosi o  rozważenie wykreślenia zapisu (np. tak aby została tylko kara za niewykonanie umowy).</w:t>
      </w:r>
    </w:p>
    <w:p w:rsidR="009124C7" w:rsidRPr="000419F6" w:rsidRDefault="009124C7" w:rsidP="009124C7">
      <w:pPr>
        <w:pStyle w:val="Tekstpodstawowywcity3"/>
        <w:rPr>
          <w:sz w:val="24"/>
          <w:u w:val="single"/>
        </w:rPr>
      </w:pPr>
      <w:r w:rsidRPr="000419F6">
        <w:rPr>
          <w:sz w:val="24"/>
          <w:u w:val="single"/>
        </w:rPr>
        <w:t>Odpowiedź</w:t>
      </w:r>
    </w:p>
    <w:p w:rsidR="006B5B86" w:rsidRPr="006B5B86" w:rsidRDefault="009124C7" w:rsidP="009124C7">
      <w:pPr>
        <w:pStyle w:val="Tekstpodstawowywcity3"/>
        <w:rPr>
          <w:sz w:val="24"/>
        </w:rPr>
      </w:pPr>
      <w:r>
        <w:rPr>
          <w:sz w:val="24"/>
        </w:rPr>
        <w:t>Nie, Zamawiający nie wyraża zgody na zmianę zapisu.</w:t>
      </w:r>
    </w:p>
    <w:p w:rsidR="006D4AB3" w:rsidRDefault="006B5B86">
      <w:pPr>
        <w:pStyle w:val="Tekstpodstawowywcity3"/>
        <w:spacing w:before="120" w:after="120"/>
        <w:ind w:firstLine="0"/>
        <w:rPr>
          <w:sz w:val="24"/>
        </w:rPr>
      </w:pPr>
      <w:r w:rsidRPr="00A55C1E">
        <w:rPr>
          <w:b/>
          <w:sz w:val="24"/>
        </w:rPr>
        <w:t>8.</w:t>
      </w:r>
      <w:r w:rsidRPr="006B5B86">
        <w:rPr>
          <w:sz w:val="24"/>
        </w:rPr>
        <w:t xml:space="preserve">  Czy Zamawiający wyraża zgodę, aby do umowy włączyć obowiązujący regulamin używania kart Wykonawcy, który stanowiłby integralną część umowy (np. w par 13) i stanowił załącznik umowy?</w:t>
      </w:r>
    </w:p>
    <w:p w:rsidR="002928D2" w:rsidRPr="000419F6" w:rsidRDefault="002928D2" w:rsidP="002928D2">
      <w:pPr>
        <w:pStyle w:val="Tekstpodstawowywcity3"/>
        <w:rPr>
          <w:sz w:val="24"/>
          <w:u w:val="single"/>
        </w:rPr>
      </w:pPr>
      <w:r w:rsidRPr="000419F6">
        <w:rPr>
          <w:sz w:val="24"/>
          <w:u w:val="single"/>
        </w:rPr>
        <w:t>Odpowiedź</w:t>
      </w:r>
    </w:p>
    <w:p w:rsidR="002928D2" w:rsidRPr="006B5B86" w:rsidRDefault="002928D2" w:rsidP="002928D2">
      <w:pPr>
        <w:pStyle w:val="Tekstpodstawowywcity3"/>
        <w:spacing w:before="120" w:after="120"/>
        <w:ind w:firstLine="0"/>
        <w:rPr>
          <w:sz w:val="24"/>
        </w:rPr>
      </w:pPr>
      <w:r>
        <w:rPr>
          <w:sz w:val="24"/>
        </w:rPr>
        <w:t>Tak</w:t>
      </w:r>
    </w:p>
    <w:p w:rsidR="002928D2" w:rsidRDefault="002928D2">
      <w:pPr>
        <w:pStyle w:val="Tekstpodstawowywcity3"/>
        <w:spacing w:before="120" w:after="120"/>
        <w:ind w:firstLine="0"/>
        <w:rPr>
          <w:sz w:val="24"/>
        </w:rPr>
      </w:pPr>
    </w:p>
    <w:p w:rsidR="006D4AB3" w:rsidRDefault="006D4AB3">
      <w:pPr>
        <w:pStyle w:val="Tekstpodstawowywcity3"/>
        <w:spacing w:before="120" w:after="120"/>
        <w:ind w:firstLine="0"/>
        <w:rPr>
          <w:sz w:val="24"/>
        </w:rPr>
      </w:pPr>
      <w:r>
        <w:rPr>
          <w:sz w:val="24"/>
        </w:rPr>
        <w:t>Informujemy, że zgodnie z wymogiem art. 38 ust. 2 ustawy</w:t>
      </w:r>
      <w:r w:rsidR="00897AB0">
        <w:rPr>
          <w:sz w:val="24"/>
        </w:rPr>
        <w:t xml:space="preserve"> z dnia 29 stycznia 2004 roku Prawo Zamówień Publicznych </w:t>
      </w:r>
      <w:r w:rsidR="006B5B86" w:rsidRPr="006B5B86">
        <w:rPr>
          <w:sz w:val="24"/>
        </w:rPr>
        <w:t>(</w:t>
      </w:r>
      <w:proofErr w:type="spellStart"/>
      <w:r w:rsidR="006B5B86" w:rsidRPr="006B5B86">
        <w:rPr>
          <w:sz w:val="24"/>
        </w:rPr>
        <w:t>t.j</w:t>
      </w:r>
      <w:proofErr w:type="spellEnd"/>
      <w:r w:rsidR="006B5B86" w:rsidRPr="006B5B86">
        <w:rPr>
          <w:sz w:val="24"/>
        </w:rPr>
        <w:t xml:space="preserve">. Dz. U. z 2017 r. poz. 1579 z </w:t>
      </w:r>
      <w:proofErr w:type="spellStart"/>
      <w:r w:rsidR="006B5B86" w:rsidRPr="006B5B86">
        <w:rPr>
          <w:sz w:val="24"/>
        </w:rPr>
        <w:t>późn</w:t>
      </w:r>
      <w:proofErr w:type="spellEnd"/>
      <w:r w:rsidR="006B5B86" w:rsidRPr="006B5B86">
        <w:rPr>
          <w:sz w:val="24"/>
        </w:rPr>
        <w:t>. zm.)</w:t>
      </w:r>
      <w:r>
        <w:rPr>
          <w:sz w:val="24"/>
        </w:rPr>
        <w:t>, stanowisko Zamawiającego zostało rozesłane do wszystkich wykonawców, którym przekazano SIWZ.</w:t>
      </w:r>
    </w:p>
    <w:p w:rsidR="006D4AB3" w:rsidRDefault="006D4AB3">
      <w:pPr>
        <w:pStyle w:val="Tekstpodstawowy"/>
        <w:spacing w:before="120" w:after="120" w:line="360" w:lineRule="auto"/>
        <w:ind w:left="3117" w:firstLine="423"/>
        <w:jc w:val="right"/>
        <w:rPr>
          <w:sz w:val="24"/>
        </w:rPr>
      </w:pPr>
      <w:r>
        <w:rPr>
          <w:sz w:val="24"/>
        </w:rPr>
        <w:t>Zamawiający</w:t>
      </w:r>
    </w:p>
    <w:p w:rsidR="006D4AB3" w:rsidRDefault="006D4AB3">
      <w:pPr>
        <w:pStyle w:val="Tekstpodstawowy"/>
        <w:spacing w:before="120" w:after="120" w:line="360" w:lineRule="auto"/>
        <w:ind w:left="3117" w:firstLine="423"/>
        <w:jc w:val="right"/>
        <w:rPr>
          <w:sz w:val="24"/>
        </w:rPr>
      </w:pPr>
    </w:p>
    <w:p w:rsidR="006D4AB3" w:rsidRDefault="006D4AB3">
      <w:pPr>
        <w:pStyle w:val="Tekstpodstawowy"/>
        <w:spacing w:before="120" w:after="120" w:line="360" w:lineRule="auto"/>
        <w:rPr>
          <w:sz w:val="24"/>
        </w:rPr>
      </w:pPr>
    </w:p>
    <w:sectPr w:rsidR="006D4AB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4DC9" w:rsidRDefault="007E4DC9">
      <w:r>
        <w:separator/>
      </w:r>
    </w:p>
  </w:endnote>
  <w:endnote w:type="continuationSeparator" w:id="0">
    <w:p w:rsidR="007E4DC9" w:rsidRDefault="007E4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24091E">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7E4DC9">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4DC9" w:rsidRDefault="007E4DC9">
      <w:r>
        <w:separator/>
      </w:r>
    </w:p>
  </w:footnote>
  <w:footnote w:type="continuationSeparator" w:id="0">
    <w:p w:rsidR="007E4DC9" w:rsidRDefault="007E4D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B86" w:rsidRDefault="006B5B8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B86" w:rsidRDefault="006B5B8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B86" w:rsidRDefault="006B5B8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45F2B39"/>
    <w:multiLevelType w:val="hybridMultilevel"/>
    <w:tmpl w:val="EB7697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2"/>
  </w:num>
  <w:num w:numId="4">
    <w:abstractNumId w:val="6"/>
  </w:num>
  <w:num w:numId="5">
    <w:abstractNumId w:val="0"/>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4DC9"/>
    <w:rsid w:val="00031374"/>
    <w:rsid w:val="000419F6"/>
    <w:rsid w:val="000A1097"/>
    <w:rsid w:val="00180C6E"/>
    <w:rsid w:val="0024091E"/>
    <w:rsid w:val="002928D2"/>
    <w:rsid w:val="00485BFE"/>
    <w:rsid w:val="004A75F2"/>
    <w:rsid w:val="005144A9"/>
    <w:rsid w:val="005B1B08"/>
    <w:rsid w:val="00662BDB"/>
    <w:rsid w:val="006B5B86"/>
    <w:rsid w:val="006B7198"/>
    <w:rsid w:val="006D4AB3"/>
    <w:rsid w:val="006F3B81"/>
    <w:rsid w:val="007E4DC9"/>
    <w:rsid w:val="00830332"/>
    <w:rsid w:val="00897AB0"/>
    <w:rsid w:val="009124C7"/>
    <w:rsid w:val="009F3001"/>
    <w:rsid w:val="00A55C1E"/>
    <w:rsid w:val="00A905AC"/>
    <w:rsid w:val="00AB18DB"/>
    <w:rsid w:val="00BA6584"/>
    <w:rsid w:val="00C370F2"/>
    <w:rsid w:val="00C44EEC"/>
    <w:rsid w:val="00C54546"/>
    <w:rsid w:val="00DF32E8"/>
    <w:rsid w:val="00E2789F"/>
    <w:rsid w:val="00EA14B3"/>
    <w:rsid w:val="00EA416E"/>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91F0275-3F22-4250-AD0F-233410218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29</TotalTime>
  <Pages>3</Pages>
  <Words>572</Words>
  <Characters>3428</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Katarzyna Kaczorowska</dc:creator>
  <cp:keywords/>
  <cp:lastModifiedBy>Katarzyna Kaczorowska</cp:lastModifiedBy>
  <cp:revision>7</cp:revision>
  <cp:lastPrinted>2001-02-10T14:28:00Z</cp:lastPrinted>
  <dcterms:created xsi:type="dcterms:W3CDTF">2018-11-22T13:03:00Z</dcterms:created>
  <dcterms:modified xsi:type="dcterms:W3CDTF">2018-11-22T13:11:00Z</dcterms:modified>
</cp:coreProperties>
</file>