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C17B3" w:rsidP="00007727">
      <w:pPr>
        <w:jc w:val="right"/>
        <w:rPr>
          <w:b/>
          <w:bCs/>
          <w:sz w:val="24"/>
        </w:rPr>
      </w:pPr>
      <w:r w:rsidRPr="006C17B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C17B3">
        <w:rPr>
          <w:sz w:val="24"/>
        </w:rPr>
        <w:t>2018-11-27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C17B3" w:rsidRPr="006C17B3" w:rsidRDefault="006C17B3" w:rsidP="00173B20">
      <w:pPr>
        <w:spacing w:after="40"/>
        <w:rPr>
          <w:b/>
          <w:bCs/>
          <w:sz w:val="24"/>
        </w:rPr>
      </w:pPr>
      <w:r w:rsidRPr="006C17B3">
        <w:rPr>
          <w:b/>
          <w:bCs/>
          <w:sz w:val="24"/>
        </w:rPr>
        <w:t>Politechnika Rzeszowska</w:t>
      </w:r>
    </w:p>
    <w:p w:rsidR="00A80738" w:rsidRDefault="006C17B3" w:rsidP="00173B20">
      <w:pPr>
        <w:spacing w:after="40"/>
        <w:rPr>
          <w:b/>
          <w:bCs/>
          <w:sz w:val="24"/>
        </w:rPr>
      </w:pPr>
      <w:r w:rsidRPr="006C17B3">
        <w:rPr>
          <w:b/>
          <w:bCs/>
          <w:sz w:val="24"/>
        </w:rPr>
        <w:t>Dział Logistyki i Zamówień Publicznych</w:t>
      </w:r>
    </w:p>
    <w:p w:rsidR="00A80738" w:rsidRPr="00173B20" w:rsidRDefault="006C17B3" w:rsidP="00A80738">
      <w:pPr>
        <w:rPr>
          <w:bCs/>
          <w:sz w:val="24"/>
        </w:rPr>
      </w:pPr>
      <w:r w:rsidRPr="006C17B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C17B3">
        <w:rPr>
          <w:bCs/>
          <w:sz w:val="24"/>
        </w:rPr>
        <w:t>12</w:t>
      </w:r>
    </w:p>
    <w:p w:rsidR="00A80738" w:rsidRPr="00173B20" w:rsidRDefault="006C17B3" w:rsidP="00A80738">
      <w:pPr>
        <w:rPr>
          <w:bCs/>
          <w:sz w:val="24"/>
        </w:rPr>
      </w:pPr>
      <w:r w:rsidRPr="006C17B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C17B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17B3" w:rsidRPr="006C17B3">
        <w:rPr>
          <w:b/>
          <w:sz w:val="24"/>
          <w:szCs w:val="24"/>
        </w:rPr>
        <w:t>NA/P/370/2018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17B3" w:rsidRPr="006C17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17B3" w:rsidP="00C659E2">
      <w:pPr>
        <w:pStyle w:val="Tekstpodstawowywcity"/>
        <w:spacing w:before="120" w:after="240"/>
        <w:ind w:firstLine="0"/>
        <w:jc w:val="center"/>
      </w:pPr>
      <w:r w:rsidRPr="006C17B3">
        <w:rPr>
          <w:b/>
        </w:rPr>
        <w:t>Sukcesywny bezgotówkowy zakup benzyny bezołowiowej Pb 95 i 98 oraz oleju napędowego  przez okres 36 miesięcy.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C17B3" w:rsidRPr="006C17B3">
        <w:rPr>
          <w:sz w:val="24"/>
          <w:szCs w:val="24"/>
        </w:rPr>
        <w:t>(</w:t>
      </w:r>
      <w:proofErr w:type="spellStart"/>
      <w:r w:rsidR="006C17B3" w:rsidRPr="006C17B3">
        <w:rPr>
          <w:sz w:val="24"/>
          <w:szCs w:val="24"/>
        </w:rPr>
        <w:t>t.j</w:t>
      </w:r>
      <w:proofErr w:type="spellEnd"/>
      <w:r w:rsidR="006C17B3" w:rsidRPr="006C17B3">
        <w:rPr>
          <w:sz w:val="24"/>
          <w:szCs w:val="24"/>
        </w:rPr>
        <w:t xml:space="preserve">. Dz. U. z 2017 r. poz. 1579 z </w:t>
      </w:r>
      <w:proofErr w:type="spellStart"/>
      <w:r w:rsidR="006C17B3" w:rsidRPr="006C17B3">
        <w:rPr>
          <w:sz w:val="24"/>
          <w:szCs w:val="24"/>
        </w:rPr>
        <w:t>późn</w:t>
      </w:r>
      <w:proofErr w:type="spellEnd"/>
      <w:r w:rsidR="006C17B3" w:rsidRPr="006C17B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17B3" w:rsidRPr="006C17B3">
        <w:rPr>
          <w:sz w:val="24"/>
          <w:szCs w:val="24"/>
        </w:rPr>
        <w:t>27/11/2018</w:t>
      </w:r>
      <w:r w:rsidR="00FF4AB1" w:rsidRPr="00FF4AB1">
        <w:rPr>
          <w:sz w:val="24"/>
          <w:szCs w:val="24"/>
        </w:rPr>
        <w:t xml:space="preserve"> o godz. </w:t>
      </w:r>
      <w:r w:rsidR="006C17B3" w:rsidRPr="006C17B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927A2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C17B3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6C17B3">
        <w:rPr>
          <w:sz w:val="24"/>
          <w:szCs w:val="24"/>
        </w:rPr>
        <w:t>411 000.00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17B3" w:rsidRPr="00493F8C" w:rsidTr="00002088">
        <w:tc>
          <w:tcPr>
            <w:tcW w:w="706" w:type="dxa"/>
            <w:shd w:val="clear" w:color="auto" w:fill="auto"/>
            <w:vAlign w:val="center"/>
          </w:tcPr>
          <w:p w:rsidR="006C17B3" w:rsidRPr="00490DC0" w:rsidRDefault="006C17B3" w:rsidP="00002088">
            <w:pPr>
              <w:spacing w:before="120" w:after="120"/>
              <w:jc w:val="center"/>
            </w:pPr>
            <w:r w:rsidRPr="006C17B3">
              <w:t>1</w:t>
            </w:r>
          </w:p>
        </w:tc>
        <w:tc>
          <w:tcPr>
            <w:tcW w:w="2696" w:type="dxa"/>
            <w:shd w:val="clear" w:color="auto" w:fill="auto"/>
          </w:tcPr>
          <w:p w:rsidR="006C17B3" w:rsidRPr="00490DC0" w:rsidRDefault="006C17B3" w:rsidP="00002088">
            <w:pPr>
              <w:spacing w:before="40"/>
            </w:pPr>
            <w:r w:rsidRPr="006C17B3">
              <w:t>Polski Koncern Naftowy ORLEN S.A. z siedzibą w Płocku</w:t>
            </w:r>
          </w:p>
          <w:p w:rsidR="006C17B3" w:rsidRPr="00490DC0" w:rsidRDefault="006C17B3" w:rsidP="00002088">
            <w:r w:rsidRPr="006C17B3">
              <w:t>Chemików</w:t>
            </w:r>
            <w:r w:rsidRPr="00490DC0">
              <w:t xml:space="preserve"> </w:t>
            </w:r>
            <w:r w:rsidRPr="006C17B3">
              <w:t>7</w:t>
            </w:r>
            <w:r w:rsidRPr="00490DC0">
              <w:t xml:space="preserve"> </w:t>
            </w:r>
          </w:p>
          <w:p w:rsidR="006C17B3" w:rsidRPr="00490DC0" w:rsidRDefault="006C17B3" w:rsidP="00002088">
            <w:pPr>
              <w:spacing w:after="40"/>
              <w:jc w:val="both"/>
            </w:pPr>
            <w:r w:rsidRPr="006C17B3">
              <w:t>09-411</w:t>
            </w:r>
            <w:r w:rsidRPr="00490DC0">
              <w:t xml:space="preserve"> </w:t>
            </w:r>
            <w:r w:rsidRPr="006C17B3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7B3" w:rsidRPr="00490DC0" w:rsidRDefault="006C17B3" w:rsidP="00002088">
            <w:pPr>
              <w:spacing w:before="120" w:after="120"/>
              <w:jc w:val="both"/>
            </w:pPr>
            <w:r w:rsidRPr="006C17B3">
              <w:t>404 580.00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17B3" w:rsidRPr="00490DC0" w:rsidRDefault="006C17B3" w:rsidP="00002088">
            <w:pPr>
              <w:spacing w:before="120" w:after="120"/>
              <w:jc w:val="both"/>
            </w:pPr>
            <w:r w:rsidRPr="006C17B3">
              <w:t>36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17B3" w:rsidRPr="00490DC0" w:rsidRDefault="00373F5A" w:rsidP="00002088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17B3" w:rsidRPr="00490DC0" w:rsidRDefault="006C17B3" w:rsidP="00002088">
            <w:pPr>
              <w:spacing w:before="120" w:after="120"/>
              <w:jc w:val="both"/>
            </w:pPr>
            <w:r w:rsidRPr="006C17B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754" w:rsidRDefault="00952754">
      <w:r>
        <w:separator/>
      </w:r>
    </w:p>
  </w:endnote>
  <w:endnote w:type="continuationSeparator" w:id="0">
    <w:p w:rsidR="00952754" w:rsidRDefault="0095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27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754" w:rsidRDefault="00952754">
      <w:r>
        <w:separator/>
      </w:r>
    </w:p>
  </w:footnote>
  <w:footnote w:type="continuationSeparator" w:id="0">
    <w:p w:rsidR="00952754" w:rsidRDefault="00952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B3" w:rsidRDefault="006C17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B3" w:rsidRDefault="006C17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B3" w:rsidRDefault="006C17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754"/>
    <w:rsid w:val="00007727"/>
    <w:rsid w:val="00017720"/>
    <w:rsid w:val="00035488"/>
    <w:rsid w:val="000D7F25"/>
    <w:rsid w:val="000E00E5"/>
    <w:rsid w:val="00173B20"/>
    <w:rsid w:val="001C69FF"/>
    <w:rsid w:val="0023318D"/>
    <w:rsid w:val="00373F5A"/>
    <w:rsid w:val="003D72FD"/>
    <w:rsid w:val="00423179"/>
    <w:rsid w:val="00490DC0"/>
    <w:rsid w:val="00493F8C"/>
    <w:rsid w:val="004C7E9B"/>
    <w:rsid w:val="0069085C"/>
    <w:rsid w:val="006C17B3"/>
    <w:rsid w:val="00843263"/>
    <w:rsid w:val="00861E75"/>
    <w:rsid w:val="00927A2E"/>
    <w:rsid w:val="00952754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70C572-D485-48E8-AC13-AE9A6EB2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2018-11-27T10:13:00Z</dcterms:created>
  <dcterms:modified xsi:type="dcterms:W3CDTF">2018-11-27T10:13:00Z</dcterms:modified>
</cp:coreProperties>
</file>