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10D08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145A4" w:rsidRPr="000145A4">
        <w:rPr>
          <w:b/>
          <w:sz w:val="24"/>
        </w:rPr>
        <w:t>NA/P/414/2018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145A4" w:rsidRPr="000145A4">
        <w:rPr>
          <w:b/>
        </w:rPr>
        <w:t>przetarg nieograniczony</w:t>
      </w:r>
      <w:r w:rsidR="00753DC1">
        <w:t xml:space="preserve"> na:</w:t>
      </w:r>
    </w:p>
    <w:p w:rsidR="0000184A" w:rsidRDefault="000145A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145A4">
        <w:rPr>
          <w:b/>
          <w:sz w:val="24"/>
          <w:szCs w:val="24"/>
        </w:rPr>
        <w:t>Dostawa komputerów przenośnych dla jednostek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145A4" w:rsidRPr="000145A4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145A4" w:rsidRPr="000145A4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145A4" w:rsidRPr="000145A4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BAD" w:rsidRDefault="007C4BAD">
      <w:r>
        <w:separator/>
      </w:r>
    </w:p>
  </w:endnote>
  <w:endnote w:type="continuationSeparator" w:id="0">
    <w:p w:rsidR="007C4BAD" w:rsidRDefault="007C4B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0D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0D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5A4" w:rsidRDefault="000145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BAD" w:rsidRDefault="007C4BAD">
      <w:r>
        <w:separator/>
      </w:r>
    </w:p>
  </w:footnote>
  <w:footnote w:type="continuationSeparator" w:id="0">
    <w:p w:rsidR="007C4BAD" w:rsidRDefault="007C4BA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5A4" w:rsidRDefault="000145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5A4" w:rsidRDefault="000145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5A4" w:rsidRDefault="000145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45A4"/>
    <w:rsid w:val="0000184A"/>
    <w:rsid w:val="00012997"/>
    <w:rsid w:val="000145A4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4B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10D08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4985C-5676-4016-B366-1B642B67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2018-12-04T16:04:00Z</cp:lastPrinted>
  <dcterms:created xsi:type="dcterms:W3CDTF">2018-12-04T16:04:00Z</dcterms:created>
  <dcterms:modified xsi:type="dcterms:W3CDTF">2018-12-04T16:04:00Z</dcterms:modified>
</cp:coreProperties>
</file>