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33" w:rsidRPr="00061733" w:rsidRDefault="00061733">
      <w:pPr>
        <w:rPr>
          <w:b/>
          <w:bCs/>
          <w:sz w:val="24"/>
        </w:rPr>
      </w:pPr>
      <w:r w:rsidRPr="00061733">
        <w:rPr>
          <w:b/>
          <w:bCs/>
          <w:sz w:val="24"/>
        </w:rPr>
        <w:t>Politechnika Rzeszowska</w:t>
      </w:r>
    </w:p>
    <w:p w:rsidR="00EF1037" w:rsidRDefault="00061733">
      <w:pPr>
        <w:rPr>
          <w:b/>
          <w:bCs/>
          <w:sz w:val="24"/>
        </w:rPr>
      </w:pPr>
      <w:r w:rsidRPr="00061733">
        <w:rPr>
          <w:b/>
          <w:bCs/>
          <w:sz w:val="24"/>
        </w:rPr>
        <w:t>Dział Logistyki i Zamówień Publicznych</w:t>
      </w:r>
    </w:p>
    <w:p w:rsidR="00EF1037" w:rsidRDefault="00061733">
      <w:pPr>
        <w:rPr>
          <w:b/>
          <w:bCs/>
          <w:sz w:val="24"/>
        </w:rPr>
      </w:pPr>
      <w:r w:rsidRPr="00061733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61733">
        <w:rPr>
          <w:b/>
          <w:bCs/>
          <w:sz w:val="24"/>
        </w:rPr>
        <w:t>12</w:t>
      </w:r>
    </w:p>
    <w:p w:rsidR="00EF1037" w:rsidRDefault="00061733">
      <w:pPr>
        <w:rPr>
          <w:b/>
          <w:bCs/>
          <w:sz w:val="24"/>
        </w:rPr>
      </w:pPr>
      <w:r w:rsidRPr="00061733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61733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61733" w:rsidRPr="00061733">
        <w:rPr>
          <w:bCs/>
          <w:sz w:val="24"/>
          <w:szCs w:val="24"/>
        </w:rPr>
        <w:t>NA/P/393/2018</w:t>
      </w:r>
      <w:r w:rsidR="00EF1037">
        <w:rPr>
          <w:sz w:val="24"/>
        </w:rPr>
        <w:tab/>
        <w:t xml:space="preserve"> </w:t>
      </w:r>
      <w:r w:rsidR="00061733" w:rsidRPr="00061733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61733" w:rsidRPr="00061733">
        <w:rPr>
          <w:sz w:val="24"/>
        </w:rPr>
        <w:t>2018-12-14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9940D0" w:rsidRDefault="009940D0" w:rsidP="009940D0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działając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>2004 roku Prawo Zamówień Publicznych (t.j. Dz. U. z 2018 r. poz. 1986),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przetargu nieograniczonego na </w:t>
      </w:r>
      <w:r>
        <w:rPr>
          <w:b/>
          <w:sz w:val="24"/>
          <w:szCs w:val="22"/>
        </w:rPr>
        <w:t>Wymiana oświetlenia na terenie kampusu Politechniki Rzeszowskiej</w:t>
      </w:r>
      <w:r>
        <w:rPr>
          <w:sz w:val="24"/>
          <w:szCs w:val="22"/>
        </w:rPr>
        <w:t>, dokonuje zmian zapisów specyfikacji istotnych warunków zamówienia w następującym zakresie:</w:t>
      </w:r>
    </w:p>
    <w:p w:rsidR="009940D0" w:rsidRDefault="009940D0" w:rsidP="009940D0">
      <w:pPr>
        <w:jc w:val="both"/>
        <w:rPr>
          <w:b/>
          <w:sz w:val="24"/>
          <w:szCs w:val="22"/>
        </w:rPr>
      </w:pPr>
    </w:p>
    <w:p w:rsidR="009940D0" w:rsidRDefault="009940D0" w:rsidP="009940D0">
      <w:pPr>
        <w:spacing w:line="36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I.</w:t>
      </w:r>
    </w:p>
    <w:p w:rsidR="009940D0" w:rsidRDefault="009940D0" w:rsidP="009940D0">
      <w:pPr>
        <w:spacing w:line="276" w:lineRule="auto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JEST:</w:t>
      </w:r>
    </w:p>
    <w:p w:rsidR="009940D0" w:rsidRDefault="009940D0" w:rsidP="009940D0">
      <w:pPr>
        <w:spacing w:line="276" w:lineRule="auto"/>
        <w:ind w:left="709" w:hanging="567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16.</w:t>
      </w:r>
      <w:r>
        <w:rPr>
          <w:b/>
          <w:sz w:val="24"/>
          <w:szCs w:val="22"/>
          <w:u w:val="single"/>
        </w:rPr>
        <w:tab/>
        <w:t>MIEJSCE ORAZ TERMIN SKŁADANIA I OTWARCIA OFERT</w:t>
      </w:r>
    </w:p>
    <w:p w:rsidR="009940D0" w:rsidRDefault="009940D0" w:rsidP="009940D0">
      <w:pPr>
        <w:spacing w:line="276" w:lineRule="auto"/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16.1.</w:t>
      </w:r>
      <w:r>
        <w:rPr>
          <w:sz w:val="24"/>
          <w:szCs w:val="22"/>
        </w:rPr>
        <w:tab/>
        <w:t>Oferty należy składać w siedzibie Zamawiającego, pokój nr: 424-1, bud. V, al. Powstańców Warszawy 12, 35-959 Rzeszów do dnia 2018-12-19 do godz. 10:00.</w:t>
      </w:r>
    </w:p>
    <w:p w:rsidR="009940D0" w:rsidRDefault="009940D0" w:rsidP="009940D0">
      <w:pPr>
        <w:spacing w:line="276" w:lineRule="auto"/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16.3.</w:t>
      </w:r>
      <w:r>
        <w:rPr>
          <w:sz w:val="24"/>
          <w:szCs w:val="22"/>
        </w:rPr>
        <w:tab/>
        <w:t>Otwarcie ofert nastąpi w dniu: 2018-12-19 o godz. 10:15, w siedzibie Zamawiającego, pokój nr 424-1, bud. V, al. Powstańców Warszawy 12, 35-959 Rzeszów.</w:t>
      </w:r>
    </w:p>
    <w:p w:rsidR="009940D0" w:rsidRDefault="009940D0" w:rsidP="009940D0">
      <w:pPr>
        <w:spacing w:line="276" w:lineRule="auto"/>
        <w:ind w:left="709" w:hanging="567"/>
        <w:jc w:val="both"/>
        <w:rPr>
          <w:b/>
          <w:sz w:val="24"/>
          <w:szCs w:val="22"/>
          <w:u w:val="single"/>
        </w:rPr>
      </w:pPr>
    </w:p>
    <w:p w:rsidR="009940D0" w:rsidRDefault="009940D0" w:rsidP="009940D0">
      <w:pPr>
        <w:spacing w:line="276" w:lineRule="auto"/>
        <w:ind w:left="709" w:hanging="567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POWINNO BYĆ:</w:t>
      </w:r>
    </w:p>
    <w:p w:rsidR="009940D0" w:rsidRDefault="009940D0" w:rsidP="00FF38CB">
      <w:pPr>
        <w:spacing w:before="120" w:line="276" w:lineRule="auto"/>
        <w:ind w:left="709" w:hanging="567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16.</w:t>
      </w:r>
      <w:r>
        <w:rPr>
          <w:b/>
          <w:sz w:val="24"/>
          <w:szCs w:val="22"/>
          <w:u w:val="single"/>
        </w:rPr>
        <w:tab/>
        <w:t>MIEJSCE ORAZ TERMIN SKŁADANIA I OTWARCIA OFERT</w:t>
      </w:r>
    </w:p>
    <w:p w:rsidR="009940D0" w:rsidRDefault="009940D0" w:rsidP="00FF38CB">
      <w:pPr>
        <w:spacing w:before="120" w:after="120"/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16.1.</w:t>
      </w:r>
      <w:r>
        <w:rPr>
          <w:sz w:val="24"/>
          <w:szCs w:val="22"/>
        </w:rPr>
        <w:tab/>
        <w:t>Oferty należy składać w siedzibie Zamawiającego, pokój nr: 424-1, bud. V, al. Powstańców Warszawy 12, 35-959 Rzeszów do dnia 2018-12-21 do godz. 10:00.</w:t>
      </w:r>
    </w:p>
    <w:p w:rsidR="009940D0" w:rsidRPr="009940D0" w:rsidRDefault="009940D0" w:rsidP="00FF38CB">
      <w:pPr>
        <w:spacing w:before="120" w:after="120"/>
        <w:ind w:left="709" w:hanging="567"/>
        <w:jc w:val="both"/>
        <w:rPr>
          <w:sz w:val="24"/>
          <w:szCs w:val="24"/>
        </w:rPr>
      </w:pPr>
      <w:r>
        <w:rPr>
          <w:sz w:val="24"/>
          <w:szCs w:val="22"/>
        </w:rPr>
        <w:t>16.3.</w:t>
      </w:r>
      <w:r>
        <w:rPr>
          <w:sz w:val="24"/>
          <w:szCs w:val="22"/>
        </w:rPr>
        <w:tab/>
        <w:t xml:space="preserve">Otwarcie ofert nastąpi w dniu: 2018-12-21 o godz. 10:15, w siedzibie Zamawiającego, pokój </w:t>
      </w:r>
      <w:r w:rsidRPr="009940D0">
        <w:rPr>
          <w:sz w:val="24"/>
          <w:szCs w:val="24"/>
        </w:rPr>
        <w:t>nr 424-1, bud. V, al. Powstańców Warszawy 12, 35-959 Rzeszów.</w:t>
      </w:r>
    </w:p>
    <w:p w:rsidR="00FF38CB" w:rsidRDefault="00FF38CB" w:rsidP="009940D0">
      <w:pPr>
        <w:spacing w:before="120" w:line="360" w:lineRule="auto"/>
        <w:jc w:val="both"/>
        <w:rPr>
          <w:b/>
          <w:sz w:val="24"/>
          <w:szCs w:val="24"/>
        </w:rPr>
      </w:pPr>
    </w:p>
    <w:p w:rsidR="009940D0" w:rsidRPr="009940D0" w:rsidRDefault="009940D0" w:rsidP="009940D0">
      <w:pPr>
        <w:spacing w:before="12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9940D0">
        <w:rPr>
          <w:b/>
          <w:sz w:val="24"/>
          <w:szCs w:val="24"/>
        </w:rPr>
        <w:t>II</w:t>
      </w:r>
      <w:r w:rsidR="00FF38CB">
        <w:rPr>
          <w:b/>
          <w:sz w:val="24"/>
          <w:szCs w:val="24"/>
        </w:rPr>
        <w:t>.</w:t>
      </w:r>
    </w:p>
    <w:p w:rsidR="009940D0" w:rsidRPr="009940D0" w:rsidRDefault="009940D0" w:rsidP="009940D0">
      <w:pPr>
        <w:jc w:val="both"/>
        <w:rPr>
          <w:b/>
          <w:sz w:val="24"/>
          <w:szCs w:val="24"/>
        </w:rPr>
      </w:pPr>
      <w:r w:rsidRPr="009940D0">
        <w:rPr>
          <w:b/>
          <w:sz w:val="24"/>
          <w:szCs w:val="24"/>
        </w:rPr>
        <w:t xml:space="preserve">W załączniku opis przedmiotu zamówienia </w:t>
      </w:r>
      <w:r w:rsidRPr="009940D0">
        <w:rPr>
          <w:b/>
          <w:bCs/>
          <w:sz w:val="24"/>
          <w:szCs w:val="24"/>
        </w:rPr>
        <w:t>w pkt. 2 „Oprawy”, w pp</w:t>
      </w:r>
      <w:r>
        <w:rPr>
          <w:b/>
          <w:bCs/>
          <w:sz w:val="24"/>
          <w:szCs w:val="24"/>
        </w:rPr>
        <w:t xml:space="preserve">kt. dotyczących opraw od 1 do 6 </w:t>
      </w:r>
      <w:r w:rsidRPr="009940D0">
        <w:rPr>
          <w:b/>
          <w:sz w:val="24"/>
          <w:szCs w:val="24"/>
        </w:rPr>
        <w:t>zapis</w:t>
      </w:r>
      <w:r>
        <w:rPr>
          <w:b/>
          <w:sz w:val="24"/>
          <w:szCs w:val="24"/>
        </w:rPr>
        <w:t xml:space="preserve"> </w:t>
      </w:r>
    </w:p>
    <w:p w:rsidR="009940D0" w:rsidRDefault="009940D0" w:rsidP="009940D0">
      <w:pPr>
        <w:suppressAutoHyphens/>
        <w:jc w:val="both"/>
        <w:rPr>
          <w:sz w:val="24"/>
          <w:szCs w:val="24"/>
        </w:rPr>
      </w:pPr>
      <w:r w:rsidRPr="009940D0">
        <w:rPr>
          <w:bCs/>
          <w:sz w:val="24"/>
          <w:szCs w:val="24"/>
        </w:rPr>
        <w:t xml:space="preserve"> „</w:t>
      </w:r>
      <w:r w:rsidRPr="009940D0">
        <w:rPr>
          <w:sz w:val="24"/>
          <w:szCs w:val="24"/>
        </w:rPr>
        <w:t>Sterownik powinien posiadać bezpotencjałowe wejście na sygnał z czujnika ruchu oraz możliwość przesyłania informacji o wykrytym ruchu do innych opraw”</w:t>
      </w:r>
    </w:p>
    <w:p w:rsidR="009940D0" w:rsidRDefault="009940D0" w:rsidP="009940D0">
      <w:pPr>
        <w:suppressAutoHyphens/>
        <w:jc w:val="both"/>
        <w:rPr>
          <w:bCs/>
          <w:sz w:val="24"/>
          <w:szCs w:val="24"/>
        </w:rPr>
      </w:pPr>
      <w:r w:rsidRPr="009940D0">
        <w:rPr>
          <w:bCs/>
          <w:sz w:val="24"/>
          <w:szCs w:val="24"/>
        </w:rPr>
        <w:t xml:space="preserve"> </w:t>
      </w:r>
      <w:r w:rsidRPr="009940D0">
        <w:rPr>
          <w:b/>
          <w:bCs/>
          <w:sz w:val="24"/>
          <w:szCs w:val="24"/>
        </w:rPr>
        <w:t>zastępuje się wyrażeniem</w:t>
      </w:r>
      <w:r w:rsidRPr="009940D0">
        <w:rPr>
          <w:bCs/>
          <w:sz w:val="24"/>
          <w:szCs w:val="24"/>
        </w:rPr>
        <w:t xml:space="preserve">: </w:t>
      </w:r>
    </w:p>
    <w:p w:rsidR="00EF1037" w:rsidRPr="009940D0" w:rsidRDefault="009940D0" w:rsidP="009940D0">
      <w:pPr>
        <w:suppressAutoHyphens/>
        <w:jc w:val="both"/>
        <w:rPr>
          <w:bCs/>
          <w:sz w:val="24"/>
          <w:szCs w:val="24"/>
        </w:rPr>
      </w:pPr>
      <w:r w:rsidRPr="009940D0">
        <w:rPr>
          <w:bCs/>
          <w:sz w:val="24"/>
          <w:szCs w:val="24"/>
        </w:rPr>
        <w:t>„</w:t>
      </w:r>
      <w:r w:rsidRPr="009940D0">
        <w:rPr>
          <w:iCs/>
          <w:sz w:val="24"/>
          <w:szCs w:val="24"/>
        </w:rPr>
        <w:t>Sterownik lokalny powinien mieć możliwość podłączenia zewnętrznego czujnika  np.: ruchu i powinien umożliwiać wysterowanie innych opraw (załączenia / wyłączanie oraz poziomu świecenia)</w:t>
      </w:r>
      <w:r w:rsidRPr="009940D0">
        <w:rPr>
          <w:bCs/>
          <w:sz w:val="24"/>
          <w:szCs w:val="24"/>
        </w:rPr>
        <w:t>”;</w:t>
      </w:r>
    </w:p>
    <w:sectPr w:rsidR="00EF1037" w:rsidRPr="00994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79" w:rsidRDefault="00B66D79">
      <w:r>
        <w:separator/>
      </w:r>
    </w:p>
  </w:endnote>
  <w:endnote w:type="continuationSeparator" w:id="0">
    <w:p w:rsidR="00B66D79" w:rsidRDefault="00B6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FF38C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F38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79" w:rsidRDefault="00B66D79">
      <w:r>
        <w:separator/>
      </w:r>
    </w:p>
  </w:footnote>
  <w:footnote w:type="continuationSeparator" w:id="0">
    <w:p w:rsidR="00B66D79" w:rsidRDefault="00B6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33" w:rsidRDefault="00061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33" w:rsidRDefault="000617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33" w:rsidRDefault="0006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3FF"/>
    <w:multiLevelType w:val="hybridMultilevel"/>
    <w:tmpl w:val="97CE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6ABF"/>
    <w:multiLevelType w:val="multilevel"/>
    <w:tmpl w:val="D8389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D79"/>
    <w:rsid w:val="00057D02"/>
    <w:rsid w:val="000613E0"/>
    <w:rsid w:val="00061733"/>
    <w:rsid w:val="001A571A"/>
    <w:rsid w:val="002B1C7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940D0"/>
    <w:rsid w:val="009D169F"/>
    <w:rsid w:val="00B361A9"/>
    <w:rsid w:val="00B66D79"/>
    <w:rsid w:val="00C152AE"/>
    <w:rsid w:val="00D1574A"/>
    <w:rsid w:val="00D248D2"/>
    <w:rsid w:val="00E02559"/>
    <w:rsid w:val="00E74582"/>
    <w:rsid w:val="00EF1037"/>
    <w:rsid w:val="00F16162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5AD1C8"/>
  <w15:chartTrackingRefBased/>
  <w15:docId w15:val="{614D2FF3-5CC2-41FD-85A5-E884D12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aliases w:val="normalny tekst"/>
    <w:basedOn w:val="Normalny"/>
    <w:uiPriority w:val="34"/>
    <w:qFormat/>
    <w:rsid w:val="009940D0"/>
    <w:pPr>
      <w:ind w:left="720"/>
      <w:contextualSpacing/>
    </w:pPr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99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2018-12-14T10:39:00Z</cp:lastPrinted>
  <dcterms:created xsi:type="dcterms:W3CDTF">2018-12-14T10:39:00Z</dcterms:created>
  <dcterms:modified xsi:type="dcterms:W3CDTF">2018-12-14T10:39:00Z</dcterms:modified>
</cp:coreProperties>
</file>