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7D6AC7">
        <w:rPr>
          <w:b/>
          <w:i w:val="0"/>
          <w:sz w:val="22"/>
          <w:szCs w:val="22"/>
        </w:rPr>
        <w:t>3</w:t>
      </w:r>
      <w:bookmarkStart w:id="0" w:name="_GoBack"/>
      <w:bookmarkEnd w:id="0"/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CD1B7D" w:rsidRPr="00CD1B7D">
        <w:rPr>
          <w:rFonts w:ascii="Times New Roman" w:hAnsi="Times New Roman"/>
          <w:b/>
        </w:rPr>
        <w:t>NA/P/68/2019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D1B7D" w:rsidRPr="00CD1B7D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D1B7D" w:rsidRPr="00CD1B7D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CD1B7D" w:rsidRPr="00CD1B7D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D1B7D" w:rsidRPr="00CD1B7D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CD1B7D" w:rsidRPr="00CD1B7D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CD1B7D" w:rsidRPr="00CD1B7D">
        <w:rPr>
          <w:rFonts w:ascii="Times New Roman" w:hAnsi="Times New Roman"/>
        </w:rPr>
        <w:t>(t.j. Dz. U. z  2018 r. poz. 1986)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CD1B7D" w:rsidRPr="00CD1B7D">
        <w:rPr>
          <w:rFonts w:ascii="Times New Roman" w:hAnsi="Times New Roman"/>
          <w:b/>
        </w:rPr>
        <w:t>Przeprowadzenie kompleksowego pakietu szkoleń dla pracowników Centrum Informatyzacji Politechniki Rzeszowskiej z  zakresu VMware obejmującego: przeszkolenie wskazanych osób, zapewnienie materiałów szkoleniowych, wystawienie certyfikatu, wyżywienie, zapewnienie sali szkoleniowej.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CD1B7D" w:rsidRPr="00CD1B7D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CD1B7D" w:rsidRPr="00997D0F" w:rsidRDefault="00CD1B7D" w:rsidP="00CD1B7D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CD1B7D" w:rsidRPr="00023477" w:rsidRDefault="00CD1B7D" w:rsidP="00CD1B7D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ust. 5 ustawy Pzp,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CD1B7D" w:rsidRPr="00997D0F" w:rsidRDefault="00CD1B7D" w:rsidP="00CD1B7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D1B7D" w:rsidRPr="000247FF" w:rsidRDefault="00CD1B7D" w:rsidP="00CD1B7D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CD1B7D" w:rsidRPr="000247FF" w:rsidRDefault="00CD1B7D" w:rsidP="00CD1B7D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(t.j. Dz. U. z 2017 r. poz. 1508 z późn.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C9A" w:rsidRDefault="00520C9A" w:rsidP="0038231F">
      <w:pPr>
        <w:spacing w:after="0" w:line="240" w:lineRule="auto"/>
      </w:pPr>
      <w:r>
        <w:separator/>
      </w:r>
    </w:p>
  </w:endnote>
  <w:endnote w:type="continuationSeparator" w:id="0">
    <w:p w:rsidR="00520C9A" w:rsidRDefault="00520C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7D" w:rsidRDefault="00CD1B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D6AC7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D6AC7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7D" w:rsidRDefault="00CD1B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C9A" w:rsidRDefault="00520C9A" w:rsidP="0038231F">
      <w:pPr>
        <w:spacing w:after="0" w:line="240" w:lineRule="auto"/>
      </w:pPr>
      <w:r>
        <w:separator/>
      </w:r>
    </w:p>
  </w:footnote>
  <w:footnote w:type="continuationSeparator" w:id="0">
    <w:p w:rsidR="00520C9A" w:rsidRDefault="00520C9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7D" w:rsidRDefault="00CD1B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7D" w:rsidRDefault="00CD1B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7D" w:rsidRDefault="00CD1B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C9A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20C9A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D6AC7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D1B7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D597C3-8F1E-4129-A03B-DEEA39BA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353FC-FD9E-49C9-A001-E3324C51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cp:lastModifiedBy>Katarzyna Kaczorowska</cp:lastModifiedBy>
  <cp:revision>2</cp:revision>
  <cp:lastPrinted>2016-07-26T11:32:00Z</cp:lastPrinted>
  <dcterms:created xsi:type="dcterms:W3CDTF">2019-03-01T09:25:00Z</dcterms:created>
  <dcterms:modified xsi:type="dcterms:W3CDTF">2019-03-01T09:25:00Z</dcterms:modified>
</cp:coreProperties>
</file>