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6A2C82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4D28A3" w:rsidRPr="004D28A3">
        <w:rPr>
          <w:b/>
        </w:rPr>
        <w:t>NA/O/1</w:t>
      </w:r>
      <w:r w:rsidR="006A2C82">
        <w:rPr>
          <w:b/>
          <w:lang w:val="pl-PL"/>
        </w:rPr>
        <w:t>15</w:t>
      </w:r>
      <w:r w:rsidR="004D28A3" w:rsidRPr="004D28A3">
        <w:rPr>
          <w:b/>
        </w:rPr>
        <w:t>/2019</w:t>
      </w:r>
      <w:r>
        <w:rPr>
          <w:b/>
          <w:lang w:val="pl-PL"/>
        </w:rPr>
        <w:t xml:space="preserve"> </w:t>
      </w:r>
      <w:r w:rsidR="004D28A3" w:rsidRPr="004D28A3">
        <w:rPr>
          <w:lang w:val="pl-PL"/>
        </w:rPr>
        <w:t>Rzeszów</w:t>
      </w:r>
      <w:r w:rsidR="00211900" w:rsidRPr="003209A8">
        <w:t xml:space="preserve">, </w:t>
      </w:r>
      <w:r w:rsidR="004D28A3" w:rsidRPr="004D28A3">
        <w:t>2019-0</w:t>
      </w:r>
      <w:r w:rsidR="006A2C82">
        <w:rPr>
          <w:lang w:val="pl-PL"/>
        </w:rPr>
        <w:t>4</w:t>
      </w:r>
      <w:r w:rsidR="004D28A3" w:rsidRPr="004D28A3">
        <w:t>-</w:t>
      </w:r>
      <w:r w:rsidR="006A2C82">
        <w:rPr>
          <w:lang w:val="pl-PL"/>
        </w:rPr>
        <w:t>05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DC3E92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DC3E92">
        <w:t>Podstawa pr</w:t>
      </w:r>
      <w:r w:rsidR="00F11D06" w:rsidRPr="00DC3E92">
        <w:t xml:space="preserve">awna ogłoszenia: art. 4 pkt. 8 </w:t>
      </w:r>
      <w:r w:rsidR="007427DE" w:rsidRPr="00DC3E92">
        <w:rPr>
          <w:bCs/>
        </w:rPr>
        <w:t xml:space="preserve">ustawy z dnia </w:t>
      </w:r>
      <w:r w:rsidR="007427DE" w:rsidRPr="00DC3E92">
        <w:t xml:space="preserve">29 stycznia 2004 roku Prawo zamówień publicznych </w:t>
      </w:r>
      <w:r w:rsidR="004D28A3" w:rsidRPr="00DC3E92">
        <w:t>(</w:t>
      </w:r>
      <w:proofErr w:type="spellStart"/>
      <w:r w:rsidR="004D28A3" w:rsidRPr="00DC3E92">
        <w:t>t.j</w:t>
      </w:r>
      <w:proofErr w:type="spellEnd"/>
      <w:r w:rsidR="004D28A3" w:rsidRPr="00DC3E92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4D28A3" w:rsidP="00583EF9">
      <w:pPr>
        <w:spacing w:line="360" w:lineRule="auto"/>
        <w:rPr>
          <w:b/>
        </w:rPr>
      </w:pPr>
      <w:proofErr w:type="spellStart"/>
      <w:r w:rsidRPr="004D28A3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4D28A3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4D28A3">
        <w:rPr>
          <w:rFonts w:ascii="Arial" w:hAnsi="Arial" w:cs="Arial"/>
          <w:sz w:val="22"/>
          <w:szCs w:val="22"/>
          <w:lang w:val="de-DE"/>
        </w:rPr>
        <w:t xml:space="preserve"> </w:t>
      </w:r>
      <w:r w:rsidR="00DC3E92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4D28A3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D28A3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DC3E92" w:rsidTr="00DC3E92">
        <w:tc>
          <w:tcPr>
            <w:tcW w:w="9709" w:type="dxa"/>
            <w:shd w:val="clear" w:color="auto" w:fill="F3F3F3"/>
            <w:vAlign w:val="center"/>
          </w:tcPr>
          <w:p w:rsidR="00DC3E92" w:rsidRPr="00CA0351" w:rsidRDefault="00DC3E9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C3E92" w:rsidTr="00DC3E92">
        <w:tc>
          <w:tcPr>
            <w:tcW w:w="9709" w:type="dxa"/>
          </w:tcPr>
          <w:p w:rsidR="00DC3E92" w:rsidRDefault="00DC3E92" w:rsidP="00E0588B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D28A3">
              <w:t>Dostawa napędu</w:t>
            </w:r>
          </w:p>
          <w:p w:rsidR="00DC3E92" w:rsidRDefault="00DC3E92" w:rsidP="00E0588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D28A3">
              <w:t>31110000-0 - Silniki elektryczne</w:t>
            </w:r>
            <w:r>
              <w:t xml:space="preserve"> </w:t>
            </w:r>
          </w:p>
          <w:p w:rsidR="00DC3E92" w:rsidRDefault="00DC3E92" w:rsidP="00E0588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C3E92" w:rsidRPr="004D28A3" w:rsidRDefault="00DC3E92" w:rsidP="00E0588B">
            <w:pPr>
              <w:spacing w:after="120"/>
              <w:jc w:val="both"/>
            </w:pPr>
            <w:r w:rsidRPr="004D28A3">
              <w:t xml:space="preserve">Przedmiotem zamówienia jest modernizacja stoiska badawczego do badań łożysk ślizgowych opartego na sterowaniu </w:t>
            </w:r>
            <w:proofErr w:type="spellStart"/>
            <w:r w:rsidRPr="004D28A3">
              <w:t>TWinCat</w:t>
            </w:r>
            <w:proofErr w:type="spellEnd"/>
            <w:r w:rsidRPr="004D28A3">
              <w:t xml:space="preserve"> firmy </w:t>
            </w:r>
            <w:proofErr w:type="spellStart"/>
            <w:r w:rsidRPr="004D28A3">
              <w:t>Beckhoff</w:t>
            </w:r>
            <w:proofErr w:type="spellEnd"/>
            <w:r w:rsidRPr="004D28A3">
              <w:t>.</w:t>
            </w:r>
          </w:p>
          <w:p w:rsidR="00DC3E92" w:rsidRPr="004D28A3" w:rsidRDefault="00DC3E92" w:rsidP="00E0588B">
            <w:pPr>
              <w:spacing w:after="120"/>
              <w:jc w:val="both"/>
            </w:pPr>
            <w:r w:rsidRPr="004D28A3">
              <w:t xml:space="preserve">Realizacja obejmuje: dostawę, podłączenie, uruchomienie i oprogramowanie napędu  o </w:t>
            </w:r>
            <w:proofErr w:type="spellStart"/>
            <w:r w:rsidRPr="004D28A3">
              <w:t>patametrach</w:t>
            </w:r>
            <w:proofErr w:type="spellEnd"/>
            <w:r w:rsidRPr="004D28A3">
              <w:t xml:space="preserve"> 400V/29Nm/4000obr/min ( karta </w:t>
            </w:r>
            <w:proofErr w:type="spellStart"/>
            <w:r w:rsidRPr="004D28A3">
              <w:t>serwo</w:t>
            </w:r>
            <w:proofErr w:type="spellEnd"/>
            <w:r w:rsidRPr="004D28A3">
              <w:t>, przewód, sterownik, szafa sterownicza i oprogramowanie sterowania napędu).</w:t>
            </w:r>
          </w:p>
          <w:p w:rsidR="00DC3E92" w:rsidRPr="004D28A3" w:rsidRDefault="00DC3E92" w:rsidP="00E0588B">
            <w:pPr>
              <w:spacing w:after="120"/>
              <w:jc w:val="both"/>
            </w:pPr>
            <w:r w:rsidRPr="004D28A3">
              <w:t xml:space="preserve">Oferowany napęd musi być kompatybilny z  sterownikiem </w:t>
            </w:r>
            <w:proofErr w:type="spellStart"/>
            <w:r w:rsidRPr="004D28A3">
              <w:t>TWinCat</w:t>
            </w:r>
            <w:proofErr w:type="spellEnd"/>
            <w:r w:rsidRPr="004D28A3">
              <w:t xml:space="preserve"> firmy </w:t>
            </w:r>
            <w:proofErr w:type="spellStart"/>
            <w:r w:rsidRPr="004D28A3">
              <w:t>Beckhoff</w:t>
            </w:r>
            <w:proofErr w:type="spellEnd"/>
            <w:r w:rsidRPr="004D28A3">
              <w:t xml:space="preserve"> posiadanym przez Zamawiającego. </w:t>
            </w:r>
          </w:p>
          <w:p w:rsidR="00DC3E92" w:rsidRDefault="00DC3E92" w:rsidP="00E0588B">
            <w:pPr>
              <w:spacing w:after="120"/>
              <w:jc w:val="both"/>
            </w:pPr>
            <w:r w:rsidRPr="004D28A3">
              <w:t xml:space="preserve">Napęd spełniający wymagania Zamawiającego to </w:t>
            </w:r>
            <w:proofErr w:type="spellStart"/>
            <w:r w:rsidRPr="004D28A3">
              <w:t>Beckhoff</w:t>
            </w:r>
            <w:proofErr w:type="spellEnd"/>
            <w:r w:rsidRPr="004D28A3">
              <w:t xml:space="preserve"> AM8071-0R21 </w:t>
            </w:r>
            <w:proofErr w:type="spellStart"/>
            <w:r w:rsidRPr="004D28A3">
              <w:t>Servo</w:t>
            </w:r>
            <w:proofErr w:type="spellEnd"/>
            <w:r w:rsidRPr="004D28A3">
              <w:t xml:space="preserve"> 400V/29Nm/4000obr/min lub równoważny.</w:t>
            </w:r>
          </w:p>
          <w:p w:rsidR="00DC3E92" w:rsidRDefault="00DC3E92" w:rsidP="00E0588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28A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F22170" w:rsidRPr="00FF38E6" w:rsidRDefault="00F22170" w:rsidP="00F22170">
      <w:pPr>
        <w:numPr>
          <w:ilvl w:val="0"/>
          <w:numId w:val="24"/>
        </w:numPr>
        <w:ind w:left="714" w:hanging="357"/>
        <w:jc w:val="both"/>
      </w:pPr>
      <w:r w:rsidRPr="00FF38E6">
        <w:t xml:space="preserve">Ze względu na unikalność, niepowtarzalność, ściśle określoną metodykę prowadzonych projektów, badań naukowych i eksperymentów Zamawiający wymienia nazwę producenta oraz jego numer katalogowy jednocześnie dodaje, że dopuszcza dostawę </w:t>
      </w:r>
      <w:r w:rsidRPr="00FF38E6">
        <w:lastRenderedPageBreak/>
        <w:t>produktów równoważnych. Przez równoważny  należy rozumieć produkt o właściwościach nie gorszych niż podane w załącznikach.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F22170" w:rsidRPr="00FF38E6" w:rsidRDefault="00F22170" w:rsidP="00F22170">
      <w:pPr>
        <w:numPr>
          <w:ilvl w:val="0"/>
          <w:numId w:val="24"/>
        </w:numPr>
        <w:jc w:val="both"/>
      </w:pPr>
      <w:r w:rsidRPr="00FF38E6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F22170" w:rsidRPr="00FF38E6" w:rsidRDefault="00F22170" w:rsidP="00F22170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F22170" w:rsidRPr="00FF38E6" w:rsidRDefault="00F22170" w:rsidP="00F22170">
      <w:pPr>
        <w:numPr>
          <w:ilvl w:val="0"/>
          <w:numId w:val="24"/>
        </w:numPr>
        <w:jc w:val="both"/>
      </w:pPr>
      <w:r w:rsidRPr="00FF38E6">
        <w:t>Zamawiający podkreśla, że ewentualne badanie równoważności zaproponowanych produktów przez uprawnioną do tego instytucję będzie na koszt Wykonawcy.</w:t>
      </w:r>
    </w:p>
    <w:p w:rsidR="00F22170" w:rsidRPr="00FF38E6" w:rsidRDefault="00F22170" w:rsidP="00F22170">
      <w:pPr>
        <w:numPr>
          <w:ilvl w:val="0"/>
          <w:numId w:val="24"/>
        </w:numPr>
        <w:jc w:val="both"/>
      </w:pPr>
      <w:r w:rsidRPr="00FF38E6">
        <w:t>W przypadku, zaoferowania produktu wskazanego  z nazwy przez Zamawiającego,</w:t>
      </w:r>
    </w:p>
    <w:p w:rsidR="00F22170" w:rsidRPr="00FF38E6" w:rsidRDefault="00F22170" w:rsidP="00E74C70">
      <w:pPr>
        <w:ind w:left="720"/>
        <w:jc w:val="both"/>
        <w:rPr>
          <w:spacing w:val="-6"/>
        </w:rPr>
      </w:pPr>
      <w:r w:rsidRPr="00FF38E6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F22170" w:rsidRPr="00FF38E6" w:rsidRDefault="00F22170" w:rsidP="00F22170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>Wraz z dostawą bezwzględnie należy dołączyć karty charakterystyki o ferowanych produktów.</w:t>
      </w:r>
    </w:p>
    <w:p w:rsidR="00F22170" w:rsidRPr="00FF38E6" w:rsidRDefault="00F22170" w:rsidP="00F22170">
      <w:pPr>
        <w:numPr>
          <w:ilvl w:val="0"/>
          <w:numId w:val="24"/>
        </w:numPr>
        <w:jc w:val="both"/>
      </w:pPr>
      <w:r w:rsidRPr="00FF38E6">
        <w:t>Zaoferowany przedmiot zamówienia musi spełniać:</w:t>
      </w:r>
    </w:p>
    <w:p w:rsidR="00F22170" w:rsidRPr="00FF38E6" w:rsidRDefault="00F22170" w:rsidP="00F22170">
      <w:pPr>
        <w:ind w:left="720"/>
        <w:jc w:val="both"/>
      </w:pPr>
      <w:r w:rsidRPr="00FF38E6">
        <w:t xml:space="preserve"> - wymagania pozwalające na kontynuację prac doświadczalnych w ramach badań prowadzonych przez Zamawiającego, bez konieczności wykonywania dodatkowych czynności (procedur), w tym np. kalibracji urządzeń;</w:t>
      </w:r>
    </w:p>
    <w:p w:rsidR="00F22170" w:rsidRPr="00FF38E6" w:rsidRDefault="00F22170" w:rsidP="00F22170">
      <w:pPr>
        <w:numPr>
          <w:ilvl w:val="0"/>
          <w:numId w:val="24"/>
        </w:numPr>
        <w:jc w:val="both"/>
      </w:pPr>
      <w:r w:rsidRPr="00FF38E6">
        <w:t>Zaoferowane przez Wykonawcę produkty do badań o parametrach /właściwościach równoważnych nie mogą spowodować konieczności nabycia dodatkowych odczynników i innych akcesoriów.</w:t>
      </w:r>
    </w:p>
    <w:p w:rsidR="00F22170" w:rsidRPr="00FF38E6" w:rsidRDefault="00F22170" w:rsidP="00F22170">
      <w:pPr>
        <w:numPr>
          <w:ilvl w:val="0"/>
          <w:numId w:val="24"/>
        </w:numPr>
        <w:jc w:val="both"/>
      </w:pPr>
      <w:r w:rsidRPr="00FF38E6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F22170" w:rsidRPr="00FF38E6" w:rsidRDefault="00F22170" w:rsidP="00F22170">
      <w:pPr>
        <w:numPr>
          <w:ilvl w:val="0"/>
          <w:numId w:val="24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F22170" w:rsidRDefault="00F22170" w:rsidP="00F22170">
      <w:pPr>
        <w:numPr>
          <w:ilvl w:val="0"/>
          <w:numId w:val="24"/>
        </w:numPr>
        <w:jc w:val="both"/>
      </w:pPr>
      <w:r w:rsidRPr="00FF38E6">
        <w:t>Przedmiot zamówienia musi być fabrycznie nowy, pełnowartościowy, wolny od wszelkich wad i uszkodzeń, bez wcześniejszej eksploatacji.</w:t>
      </w:r>
    </w:p>
    <w:p w:rsidR="00F22170" w:rsidRDefault="00F22170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D28A3" w:rsidRPr="003209A8" w:rsidTr="00E0588B">
        <w:tc>
          <w:tcPr>
            <w:tcW w:w="8640" w:type="dxa"/>
          </w:tcPr>
          <w:p w:rsidR="004D28A3" w:rsidRPr="003209A8" w:rsidRDefault="004D28A3" w:rsidP="00DC3E92">
            <w:pPr>
              <w:pStyle w:val="Tekstpodstawowy"/>
            </w:pPr>
            <w:r w:rsidRPr="004D28A3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4D28A3" w:rsidRPr="003209A8" w:rsidRDefault="004D28A3" w:rsidP="00E0588B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D37" w:rsidRPr="004943D2" w:rsidRDefault="00756D37" w:rsidP="00756D37">
            <w:pPr>
              <w:spacing w:before="120"/>
              <w:rPr>
                <w:b/>
                <w:bCs/>
                <w:color w:val="000000"/>
              </w:rPr>
            </w:pPr>
            <w:r w:rsidRPr="004943D2">
              <w:rPr>
                <w:b/>
                <w:bCs/>
                <w:color w:val="000000"/>
              </w:rPr>
              <w:t>IV. OPIS SPOSOBU PRZYGOTOWANIA OFERTY</w:t>
            </w:r>
          </w:p>
          <w:p w:rsidR="00756D37" w:rsidRPr="004943D2" w:rsidRDefault="00756D37" w:rsidP="00756D37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4943D2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756D37" w:rsidRPr="004943D2" w:rsidRDefault="00756D37" w:rsidP="00756D37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4943D2">
              <w:rPr>
                <w:b/>
                <w:bCs/>
                <w:color w:val="000000"/>
                <w:u w:val="single"/>
              </w:rPr>
              <w:t xml:space="preserve">2. Do oferty należy dołączyć </w:t>
            </w:r>
            <w:r>
              <w:rPr>
                <w:b/>
                <w:bCs/>
                <w:color w:val="000000"/>
                <w:u w:val="single"/>
              </w:rPr>
              <w:t>informacje</w:t>
            </w:r>
            <w:r w:rsidRPr="004943D2">
              <w:rPr>
                <w:b/>
                <w:bCs/>
                <w:color w:val="000000"/>
                <w:u w:val="single"/>
              </w:rPr>
              <w:t xml:space="preserve"> o nazwie producenta oraz numerach katalogowych oferowanych produktów.</w:t>
            </w:r>
          </w:p>
          <w:p w:rsidR="00756D37" w:rsidRPr="004943D2" w:rsidRDefault="00756D37" w:rsidP="00756D37">
            <w:pPr>
              <w:jc w:val="both"/>
              <w:rPr>
                <w:b/>
              </w:rPr>
            </w:pPr>
            <w:r w:rsidRPr="004943D2">
              <w:rPr>
                <w:b/>
                <w:bCs/>
                <w:color w:val="000000"/>
              </w:rPr>
              <w:t xml:space="preserve">3 Do oferty należy dołączyć </w:t>
            </w:r>
            <w:r w:rsidRPr="004943D2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4943D2">
              <w:rPr>
                <w:b/>
              </w:rPr>
              <w:t xml:space="preserve"> </w:t>
            </w:r>
          </w:p>
          <w:p w:rsidR="00756D37" w:rsidRPr="004943D2" w:rsidRDefault="00756D37" w:rsidP="00756D37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4943D2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756D37" w:rsidRPr="004943D2" w:rsidRDefault="00756D37" w:rsidP="00756D37">
            <w:pPr>
              <w:spacing w:before="120"/>
              <w:jc w:val="both"/>
              <w:rPr>
                <w:b/>
                <w:color w:val="000000"/>
              </w:rPr>
            </w:pPr>
            <w:r w:rsidRPr="004943D2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56D37" w:rsidRPr="004943D2" w:rsidRDefault="00756D37" w:rsidP="00756D3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4</w:t>
            </w:r>
            <w:r w:rsidRPr="004943D2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756D37" w:rsidRPr="004943D2" w:rsidRDefault="00756D37" w:rsidP="00756D3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5</w:t>
            </w:r>
            <w:r w:rsidRPr="004943D2">
              <w:rPr>
                <w:bCs/>
                <w:iCs/>
                <w:lang w:val="x-none" w:eastAsia="x-none"/>
              </w:rPr>
              <w:t>. Tre</w:t>
            </w:r>
            <w:r w:rsidRPr="004943D2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4943D2">
              <w:rPr>
                <w:bCs/>
                <w:iCs/>
                <w:lang w:val="x-none" w:eastAsia="x-none"/>
              </w:rPr>
              <w:t>oferty musi odpowiada</w:t>
            </w:r>
            <w:r w:rsidRPr="004943D2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4943D2">
              <w:rPr>
                <w:bCs/>
                <w:iCs/>
                <w:lang w:val="x-none" w:eastAsia="x-none"/>
              </w:rPr>
              <w:t>tre</w:t>
            </w:r>
            <w:r w:rsidRPr="004943D2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4943D2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756D37" w:rsidRPr="004943D2" w:rsidRDefault="00756D37" w:rsidP="00756D3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6</w:t>
            </w:r>
            <w:r w:rsidRPr="004943D2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756D37" w:rsidRDefault="00756D37" w:rsidP="00756D3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7</w:t>
            </w:r>
            <w:r w:rsidRPr="004943D2">
              <w:rPr>
                <w:bCs/>
                <w:iCs/>
                <w:lang w:val="x-none" w:eastAsia="x-none"/>
              </w:rPr>
              <w:t>. Oferta wraz ze stanowiącymi jej integralną część załączni</w:t>
            </w:r>
            <w:r>
              <w:rPr>
                <w:bCs/>
                <w:iCs/>
                <w:lang w:val="x-none" w:eastAsia="x-none"/>
              </w:rPr>
              <w:t>kami musi być sporządzona przez</w:t>
            </w:r>
          </w:p>
          <w:p w:rsidR="00756D37" w:rsidRPr="004943D2" w:rsidRDefault="00756D37" w:rsidP="00756D3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val="x-none" w:eastAsia="x-none"/>
              </w:rPr>
              <w:t>Wykonawcę ściśle według postanowień niniejszego ogłoszenia</w:t>
            </w:r>
          </w:p>
          <w:p w:rsidR="00756D37" w:rsidRDefault="00756D37" w:rsidP="00756D3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8</w:t>
            </w:r>
            <w:r w:rsidRPr="004943D2">
              <w:rPr>
                <w:bCs/>
                <w:iCs/>
                <w:lang w:val="x-none" w:eastAsia="x-none"/>
              </w:rPr>
              <w:t>. Oferta powinna być sporządzona w języku polskim, z</w:t>
            </w:r>
            <w:r>
              <w:rPr>
                <w:bCs/>
                <w:iCs/>
                <w:lang w:val="x-none" w:eastAsia="x-none"/>
              </w:rPr>
              <w:t>rozumiale i czytelnie, napisana</w:t>
            </w:r>
          </w:p>
          <w:p w:rsidR="00756D37" w:rsidRPr="004943D2" w:rsidRDefault="00756D37" w:rsidP="00756D3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val="x-none" w:eastAsia="x-none"/>
              </w:rPr>
              <w:t>komputerowo lub nieścieralnym atramentem.</w:t>
            </w:r>
          </w:p>
          <w:p w:rsidR="00756D37" w:rsidRPr="004943D2" w:rsidRDefault="00756D37" w:rsidP="00756D37">
            <w:pPr>
              <w:jc w:val="both"/>
              <w:rPr>
                <w:b/>
              </w:rPr>
            </w:pPr>
            <w:r w:rsidRPr="004943D2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4943D2">
              <w:rPr>
                <w:b/>
                <w:u w:val="single"/>
              </w:rPr>
              <w:t>pełnomocnictwo</w:t>
            </w:r>
            <w:r w:rsidRPr="004943D2">
              <w:t>, które należy dołączyć do składanej oferty</w:t>
            </w:r>
          </w:p>
          <w:p w:rsidR="00756D37" w:rsidRPr="004943D2" w:rsidRDefault="00756D37" w:rsidP="00756D37">
            <w:pPr>
              <w:spacing w:before="120"/>
              <w:rPr>
                <w:color w:val="000000"/>
                <w:u w:val="single"/>
              </w:rPr>
            </w:pPr>
            <w:r w:rsidRPr="004943D2">
              <w:rPr>
                <w:color w:val="000000"/>
                <w:u w:val="single"/>
              </w:rPr>
              <w:t>Oferta powinna zawierać:</w:t>
            </w:r>
          </w:p>
          <w:p w:rsidR="00756D37" w:rsidRPr="004943D2" w:rsidRDefault="00756D37" w:rsidP="00756D37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943D2">
              <w:rPr>
                <w:color w:val="000000"/>
              </w:rPr>
              <w:t>Dane teleadresowe firmy - numer NIP , REGON firmy itp.</w:t>
            </w:r>
          </w:p>
          <w:p w:rsidR="00756D37" w:rsidRPr="004943D2" w:rsidRDefault="00756D37" w:rsidP="00756D37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943D2">
              <w:rPr>
                <w:color w:val="000000"/>
              </w:rPr>
              <w:t>Wskazanie osoby do kontaktu w sprawie oferty (numer telefonu i e-mail).</w:t>
            </w:r>
          </w:p>
          <w:p w:rsidR="00756D37" w:rsidRPr="004943D2" w:rsidRDefault="00756D37" w:rsidP="00756D37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943D2">
              <w:rPr>
                <w:color w:val="000000"/>
              </w:rPr>
              <w:t>Proponowaną cenę brutto za realizację zamówienia.</w:t>
            </w:r>
          </w:p>
          <w:p w:rsidR="00211900" w:rsidRDefault="00756D37" w:rsidP="00756D37">
            <w:pPr>
              <w:spacing w:before="120"/>
            </w:pPr>
            <w:r w:rsidRPr="004943D2">
              <w:t>Oferta złożona przez wykonawcę nie jest ofertą w rozumieniu KC..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4D28A3" w:rsidRPr="004D28A3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756D37">
              <w:rPr>
                <w:b/>
              </w:rPr>
              <w:t xml:space="preserve">„Oferta na: </w:t>
            </w:r>
            <w:r w:rsidR="004D28A3" w:rsidRPr="00756D37">
              <w:rPr>
                <w:b/>
              </w:rPr>
              <w:t>Dostawa napędu</w:t>
            </w:r>
            <w:r w:rsidR="00393B64" w:rsidRPr="00756D37">
              <w:rPr>
                <w:b/>
              </w:rPr>
              <w:t xml:space="preserve"> NIE OTWIERAĆ przed </w:t>
            </w:r>
            <w:r w:rsidR="004D28A3" w:rsidRPr="00756D37">
              <w:rPr>
                <w:b/>
              </w:rPr>
              <w:t>2019-04-</w:t>
            </w:r>
            <w:r w:rsidR="006A2C82">
              <w:rPr>
                <w:b/>
              </w:rPr>
              <w:t>12</w:t>
            </w:r>
            <w:r w:rsidR="00393B64" w:rsidRPr="00756D37">
              <w:rPr>
                <w:b/>
              </w:rPr>
              <w:t xml:space="preserve"> godz. </w:t>
            </w:r>
            <w:r w:rsidR="004D28A3" w:rsidRPr="00756D37">
              <w:rPr>
                <w:b/>
              </w:rPr>
              <w:t>10:15</w:t>
            </w:r>
            <w:r w:rsidR="00393B64" w:rsidRPr="00756D37">
              <w:rPr>
                <w:b/>
              </w:rPr>
              <w:t xml:space="preserve"> - </w:t>
            </w:r>
            <w:r w:rsidR="004D28A3" w:rsidRPr="00756D37">
              <w:rPr>
                <w:b/>
              </w:rPr>
              <w:t>NA/O/100/2019</w:t>
            </w:r>
            <w:r w:rsidR="00393B64" w:rsidRPr="00756D37">
              <w:rPr>
                <w:b/>
              </w:rPr>
              <w:t>”</w:t>
            </w:r>
          </w:p>
          <w:p w:rsidR="00F97565" w:rsidRPr="00FF38E6" w:rsidRDefault="00F97565" w:rsidP="00F9756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F97565" w:rsidRPr="00F97565" w:rsidRDefault="00F97565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F97565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F97565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97565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4D28A3" w:rsidRPr="00F97565">
              <w:rPr>
                <w:rFonts w:ascii="Times New Roman" w:hAnsi="Times New Roman"/>
                <w:sz w:val="24"/>
              </w:rPr>
              <w:t>siedzibie Zamawiającego</w:t>
            </w:r>
            <w:r w:rsidRPr="00F97565">
              <w:rPr>
                <w:rFonts w:ascii="Times New Roman" w:hAnsi="Times New Roman"/>
                <w:sz w:val="24"/>
              </w:rPr>
              <w:t xml:space="preserve">, pokój nr </w:t>
            </w:r>
            <w:r w:rsidR="004D28A3" w:rsidRPr="00F97565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F97565">
              <w:rPr>
                <w:rFonts w:ascii="Times New Roman" w:hAnsi="Times New Roman"/>
                <w:sz w:val="24"/>
              </w:rPr>
              <w:t xml:space="preserve"> </w:t>
            </w:r>
            <w:r w:rsidRPr="00F97565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4D28A3" w:rsidRPr="00F97565">
              <w:rPr>
                <w:rFonts w:ascii="Times New Roman" w:hAnsi="Times New Roman"/>
                <w:b/>
                <w:sz w:val="24"/>
              </w:rPr>
              <w:t>2019-04-</w:t>
            </w:r>
            <w:r w:rsidR="006A2C82">
              <w:rPr>
                <w:rFonts w:ascii="Times New Roman" w:hAnsi="Times New Roman"/>
                <w:b/>
                <w:sz w:val="24"/>
              </w:rPr>
              <w:t>12</w:t>
            </w:r>
            <w:r w:rsidRPr="00F97565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4D28A3" w:rsidRPr="00F97565">
              <w:rPr>
                <w:rFonts w:ascii="Times New Roman" w:hAnsi="Times New Roman"/>
                <w:b/>
                <w:sz w:val="24"/>
              </w:rPr>
              <w:t>10:00</w:t>
            </w:r>
            <w:r w:rsidRPr="00F97565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4D28A3" w:rsidRPr="004D28A3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4D28A3" w:rsidRPr="00F9756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2019-04-</w:t>
            </w:r>
            <w:r w:rsidR="006A2C8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12</w:t>
            </w:r>
            <w:bookmarkStart w:id="0" w:name="_GoBack"/>
            <w:bookmarkEnd w:id="0"/>
            <w:r w:rsidRPr="00F9756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4D28A3" w:rsidRPr="00F9756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4D28A3" w:rsidRPr="004D28A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4D28A3" w:rsidRPr="004D28A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DD6A15" w:rsidRPr="00FF38E6" w:rsidRDefault="00DD6A15" w:rsidP="00DD6A15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DD6A15" w:rsidRPr="00FF38E6" w:rsidRDefault="00DD6A15" w:rsidP="00DD6A15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DD6A15" w:rsidRPr="00FF38E6" w:rsidRDefault="00DD6A15" w:rsidP="00DD6A15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DD6A15" w:rsidRPr="00FF38E6" w:rsidRDefault="00DD6A15" w:rsidP="00DD6A15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  <w:p w:rsidR="00DD6A15" w:rsidRPr="00DD6A15" w:rsidRDefault="00DD6A15" w:rsidP="00DD6A15"/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E559A8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8443B5" w:rsidRPr="00FB1361">
              <w:rPr>
                <w:bCs/>
                <w:color w:val="000000"/>
              </w:rPr>
              <w:t xml:space="preserve">.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4D28A3" w:rsidRPr="004D28A3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DD6A15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DD6A15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DD6A15" w:rsidRDefault="00DD6A15" w:rsidP="00DD6A15">
      <w:pPr>
        <w:jc w:val="right"/>
        <w:rPr>
          <w:rFonts w:ascii="Arial" w:hAnsi="Arial" w:cs="Arial"/>
          <w:b/>
        </w:rPr>
      </w:pPr>
      <w:r w:rsidRPr="00DD6A15">
        <w:rPr>
          <w:rFonts w:ascii="Arial" w:hAnsi="Arial" w:cs="Arial"/>
          <w:b/>
        </w:rPr>
        <w:t xml:space="preserve">Załącznik nr 1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D28A3" w:rsidRPr="004D28A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D28A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D28A3">
        <w:rPr>
          <w:rFonts w:ascii="Arial" w:hAnsi="Arial" w:cs="Arial"/>
        </w:rPr>
        <w:t>POLITECHNIKA RZESZOWSKA</w:t>
      </w:r>
    </w:p>
    <w:p w:rsidR="001B541E" w:rsidRPr="00A40632" w:rsidRDefault="004D28A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D28A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D28A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D28A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D28A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D28A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4D28A3" w:rsidRPr="00931468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4D28A3" w:rsidRPr="004D28A3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D28A3" w:rsidP="001B541E">
      <w:pPr>
        <w:ind w:left="142"/>
        <w:jc w:val="center"/>
        <w:rPr>
          <w:rFonts w:ascii="Arial" w:hAnsi="Arial" w:cs="Arial"/>
        </w:rPr>
      </w:pPr>
      <w:r w:rsidRPr="004D28A3">
        <w:rPr>
          <w:rFonts w:ascii="Arial" w:hAnsi="Arial" w:cs="Arial"/>
          <w:b/>
        </w:rPr>
        <w:t>Dostawa napędu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AB4DE7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255" r="5715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837DDF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931468" w:rsidTr="00931468">
        <w:tc>
          <w:tcPr>
            <w:tcW w:w="9142" w:type="dxa"/>
            <w:shd w:val="clear" w:color="auto" w:fill="F3F3F3"/>
            <w:vAlign w:val="center"/>
          </w:tcPr>
          <w:p w:rsidR="00931468" w:rsidRPr="00CA0351" w:rsidRDefault="0093146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31468" w:rsidTr="00931468">
        <w:tc>
          <w:tcPr>
            <w:tcW w:w="9142" w:type="dxa"/>
          </w:tcPr>
          <w:p w:rsidR="00931468" w:rsidRPr="002661CA" w:rsidRDefault="00931468" w:rsidP="00E0588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D28A3">
              <w:rPr>
                <w:rFonts w:ascii="Arial" w:hAnsi="Arial" w:cs="Arial"/>
                <w:b/>
                <w:sz w:val="22"/>
                <w:szCs w:val="22"/>
              </w:rPr>
              <w:t>Dostawa napędu</w:t>
            </w:r>
          </w:p>
          <w:p w:rsidR="00931468" w:rsidRPr="002661CA" w:rsidRDefault="00931468" w:rsidP="00E058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31468" w:rsidRPr="002661CA" w:rsidRDefault="00931468" w:rsidP="00E058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931468" w:rsidRPr="002661CA" w:rsidRDefault="00931468" w:rsidP="00E058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31468" w:rsidRPr="002661CA" w:rsidRDefault="00931468" w:rsidP="00E058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31468" w:rsidRPr="002661CA" w:rsidRDefault="00931468" w:rsidP="00E058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31468" w:rsidRDefault="00931468" w:rsidP="00E0588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4D28A3" w:rsidRPr="004D28A3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931468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:do 30 dni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CA1CC3">
        <w:rPr>
          <w:rFonts w:ascii="Arial" w:hAnsi="Arial" w:cs="Arial"/>
        </w:rPr>
        <w:t xml:space="preserve">: 24 miesiące 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4D28A3" w:rsidRPr="004D28A3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566" w:rsidRDefault="00097566">
      <w:r>
        <w:separator/>
      </w:r>
    </w:p>
  </w:endnote>
  <w:endnote w:type="continuationSeparator" w:id="0">
    <w:p w:rsidR="00097566" w:rsidRDefault="0009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AB4DE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C8F52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2C82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2C82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7271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566" w:rsidRDefault="00097566">
      <w:r>
        <w:separator/>
      </w:r>
    </w:p>
  </w:footnote>
  <w:footnote w:type="continuationSeparator" w:id="0">
    <w:p w:rsidR="00097566" w:rsidRDefault="00097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8A3" w:rsidRDefault="004D28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8A3" w:rsidRDefault="004D28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8A3" w:rsidRDefault="004D28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271"/>
    <w:rsid w:val="00006B5B"/>
    <w:rsid w:val="00014627"/>
    <w:rsid w:val="000301E3"/>
    <w:rsid w:val="000600B5"/>
    <w:rsid w:val="00097566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55CCA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77271"/>
    <w:rsid w:val="004B616D"/>
    <w:rsid w:val="004C1BCD"/>
    <w:rsid w:val="004D28A3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A2C82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56D37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1468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B4DE7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A1CC3"/>
    <w:rsid w:val="00CD2766"/>
    <w:rsid w:val="00D129B6"/>
    <w:rsid w:val="00D13914"/>
    <w:rsid w:val="00D3354F"/>
    <w:rsid w:val="00D63505"/>
    <w:rsid w:val="00DC3E92"/>
    <w:rsid w:val="00DD6A15"/>
    <w:rsid w:val="00DF2457"/>
    <w:rsid w:val="00DF73C7"/>
    <w:rsid w:val="00E00FE8"/>
    <w:rsid w:val="00E31B55"/>
    <w:rsid w:val="00E559A8"/>
    <w:rsid w:val="00E57B92"/>
    <w:rsid w:val="00E67674"/>
    <w:rsid w:val="00E74C70"/>
    <w:rsid w:val="00E77CD7"/>
    <w:rsid w:val="00E836F2"/>
    <w:rsid w:val="00EB415D"/>
    <w:rsid w:val="00EB5497"/>
    <w:rsid w:val="00F00921"/>
    <w:rsid w:val="00F02403"/>
    <w:rsid w:val="00F11D06"/>
    <w:rsid w:val="00F14028"/>
    <w:rsid w:val="00F22170"/>
    <w:rsid w:val="00F26856"/>
    <w:rsid w:val="00F37221"/>
    <w:rsid w:val="00F5324E"/>
    <w:rsid w:val="00F92A94"/>
    <w:rsid w:val="00F97565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AE2DB09-3469-41EB-8B6B-497C5B1EF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DD6A15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DD6A15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1942</Words>
  <Characters>11652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13567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2019-04-05T09:49:00Z</dcterms:created>
  <dcterms:modified xsi:type="dcterms:W3CDTF">2019-04-05T09:50:00Z</dcterms:modified>
</cp:coreProperties>
</file>