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65F1C" w:rsidRPr="00AB1EBB" w:rsidRDefault="005E7A92" w:rsidP="005E7A92">
      <w:pPr>
        <w:jc w:val="right"/>
        <w:rPr>
          <w:sz w:val="24"/>
        </w:rPr>
      </w:pPr>
      <w:r w:rsidRPr="00AB1EBB">
        <w:rPr>
          <w:sz w:val="24"/>
        </w:rPr>
        <w:t xml:space="preserve">Zał. nr 2 do SIWZ </w:t>
      </w:r>
    </w:p>
    <w:p w:rsidR="00565F1C" w:rsidRPr="00AB1EBB" w:rsidRDefault="0059110C" w:rsidP="0096131D">
      <w:pPr>
        <w:pStyle w:val="Nagwek4"/>
        <w:spacing w:line="240" w:lineRule="auto"/>
        <w:rPr>
          <w:rFonts w:ascii="Times New Roman" w:hAnsi="Times New Roman"/>
          <w:sz w:val="28"/>
        </w:rPr>
      </w:pPr>
      <w:r w:rsidRPr="00AB1EBB">
        <w:rPr>
          <w:rFonts w:ascii="Times New Roman" w:hAnsi="Times New Roman"/>
          <w:sz w:val="28"/>
        </w:rPr>
        <w:t xml:space="preserve">SZCZEGÓŁOWY OPIS TEMATU ZAMÓWIENIA </w:t>
      </w:r>
    </w:p>
    <w:p w:rsidR="00565F1C" w:rsidRPr="0096131D" w:rsidRDefault="0059110C" w:rsidP="0096131D">
      <w:pPr>
        <w:spacing w:before="120" w:line="360" w:lineRule="auto"/>
        <w:jc w:val="center"/>
        <w:rPr>
          <w:b/>
          <w:sz w:val="28"/>
        </w:rPr>
      </w:pPr>
      <w:r w:rsidRPr="00AB1EBB">
        <w:rPr>
          <w:b/>
          <w:sz w:val="28"/>
        </w:rPr>
        <w:t>prowadzonego w trybie „</w:t>
      </w:r>
      <w:r w:rsidR="004B5803" w:rsidRPr="00AB1EBB">
        <w:rPr>
          <w:b/>
          <w:sz w:val="28"/>
        </w:rPr>
        <w:t>przetarg nieograniczony</w:t>
      </w:r>
      <w:r w:rsidRPr="00AB1EBB">
        <w:rPr>
          <w:b/>
          <w:sz w:val="28"/>
        </w:rPr>
        <w:t>” na „</w:t>
      </w:r>
      <w:r w:rsidR="004B5803" w:rsidRPr="00AB1EBB">
        <w:rPr>
          <w:b/>
          <w:sz w:val="28"/>
        </w:rPr>
        <w:t xml:space="preserve">Dostawa, montaż i ustawienie mebli dla </w:t>
      </w:r>
      <w:r w:rsidR="00F77AC2" w:rsidRPr="00AB1EBB">
        <w:rPr>
          <w:b/>
          <w:sz w:val="28"/>
        </w:rPr>
        <w:t>jednostek</w:t>
      </w:r>
      <w:r w:rsidR="004B5803" w:rsidRPr="00AB1EBB">
        <w:rPr>
          <w:b/>
          <w:sz w:val="28"/>
        </w:rPr>
        <w:t xml:space="preserve"> Politechniki Rzeszowskiej. Dostawa krzeseł i foteli obrotowych dla jednostek Politechniki Rzeszowskiej.</w:t>
      </w:r>
      <w:r w:rsidRPr="00AB1EBB">
        <w:rPr>
          <w:b/>
          <w:sz w:val="28"/>
        </w:rPr>
        <w:t>”</w:t>
      </w:r>
    </w:p>
    <w:p w:rsidR="00565F1C" w:rsidRPr="0096131D" w:rsidRDefault="00F77AC2" w:rsidP="00F77AC2">
      <w:pPr>
        <w:ind w:hanging="284"/>
        <w:rPr>
          <w:b/>
        </w:rPr>
      </w:pPr>
      <w:r w:rsidRPr="0096131D">
        <w:rPr>
          <w:b/>
        </w:rPr>
        <w:t>Zadanie 1 Dostawa, montaż i ustawienie mebli dla Katedry Konstrukcji Budowlanych</w:t>
      </w: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96"/>
        <w:gridCol w:w="9752"/>
        <w:gridCol w:w="2127"/>
        <w:gridCol w:w="1275"/>
      </w:tblGrid>
      <w:tr w:rsidR="005E7A92" w:rsidRPr="0096131D" w:rsidTr="00F77AC2">
        <w:trPr>
          <w:trHeight w:val="347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A92" w:rsidRPr="0096131D" w:rsidRDefault="005E7A92" w:rsidP="00C630E7">
            <w:r w:rsidRPr="0096131D">
              <w:t>Lp.</w:t>
            </w:r>
          </w:p>
        </w:tc>
        <w:tc>
          <w:tcPr>
            <w:tcW w:w="9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A92" w:rsidRPr="0096131D" w:rsidRDefault="005E7A92" w:rsidP="00C630E7">
            <w:r w:rsidRPr="0096131D">
              <w:t>Nazwa/opis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A92" w:rsidRPr="0096131D" w:rsidRDefault="005E7A92" w:rsidP="00C630E7">
            <w:pPr>
              <w:jc w:val="center"/>
            </w:pPr>
            <w:r w:rsidRPr="0096131D">
              <w:t>Wymiary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A92" w:rsidRPr="0096131D" w:rsidRDefault="005E7A92" w:rsidP="00C630E7">
            <w:pPr>
              <w:jc w:val="center"/>
            </w:pPr>
            <w:r w:rsidRPr="0096131D">
              <w:t>Ilość szt</w:t>
            </w:r>
          </w:p>
        </w:tc>
      </w:tr>
      <w:tr w:rsidR="005E7A92" w:rsidRPr="0096131D" w:rsidTr="00F77AC2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A92" w:rsidRPr="0096131D" w:rsidRDefault="005E7A92" w:rsidP="00C630E7">
            <w:r w:rsidRPr="0096131D">
              <w:t xml:space="preserve">1. </w:t>
            </w:r>
          </w:p>
        </w:tc>
        <w:tc>
          <w:tcPr>
            <w:tcW w:w="9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A92" w:rsidRPr="0096131D" w:rsidRDefault="005E7A92" w:rsidP="00C630E7">
            <w:pPr>
              <w:jc w:val="both"/>
            </w:pPr>
            <w:r w:rsidRPr="0096131D">
              <w:t>Biurko proste. Biurko wykonane z płyty wiórowej obustronnie laminowanej o klasie higieniczności E1, obrzeże ABS grubości  2 mm dobrane pod kolor płyty. Blat biurka wykonane z płyty  grubości  25mm oklejone obrzeżem o grubości 2mm i promieniu R=3.  Nogi oraz blenda wykonana z płyty grubości 18mm oklejonej obrzeżem 2 mm. Elementy biurka połączone ze sobą za pomocą złącz mimośrodowych, bez użycia kleju, umożliwiające demontaż mebli. Biurko wyposażone w stopki do poziomowania w zakresie 0-15mm. W blacie biurka należy przewidzieć otwór na kable, miejsce przelotki do uzgodnienia z Zamawiającym.</w:t>
            </w:r>
          </w:p>
          <w:p w:rsidR="005E7A92" w:rsidRPr="0096131D" w:rsidRDefault="005E7A92" w:rsidP="00C630E7">
            <w:pPr>
              <w:jc w:val="both"/>
            </w:pPr>
            <w:r w:rsidRPr="0096131D">
              <w:t xml:space="preserve">Kolor olcha, dopasowany do mebli istniejących. </w:t>
            </w:r>
          </w:p>
          <w:p w:rsidR="005E7A92" w:rsidRPr="0096131D" w:rsidRDefault="005E7A92" w:rsidP="00C630E7">
            <w:pPr>
              <w:jc w:val="both"/>
            </w:pPr>
          </w:p>
          <w:p w:rsidR="005E7A92" w:rsidRPr="0096131D" w:rsidRDefault="005E7A92" w:rsidP="00C630E7">
            <w:pPr>
              <w:jc w:val="both"/>
            </w:pPr>
            <w:r w:rsidRPr="0096131D">
              <w:t>Wygląd jak na rysunku poglądowym:</w:t>
            </w:r>
          </w:p>
          <w:p w:rsidR="005E7A92" w:rsidRPr="0096131D" w:rsidRDefault="005E7A92" w:rsidP="00C630E7">
            <w:pPr>
              <w:jc w:val="both"/>
            </w:pPr>
            <w:r w:rsidRPr="0096131D">
              <w:rPr>
                <w:noProof/>
              </w:rPr>
              <w:drawing>
                <wp:inline distT="0" distB="0" distL="0" distR="0">
                  <wp:extent cx="1495425" cy="857250"/>
                  <wp:effectExtent l="0" t="0" r="9525" b="0"/>
                  <wp:docPr id="4" name="Obraz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5425" cy="857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A92" w:rsidRPr="0096131D" w:rsidRDefault="005E7A92" w:rsidP="00C630E7">
            <w:pPr>
              <w:jc w:val="center"/>
            </w:pPr>
            <w:r w:rsidRPr="0096131D">
              <w:t>130x60x75h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A92" w:rsidRPr="0096131D" w:rsidRDefault="005E7A92" w:rsidP="00C630E7">
            <w:pPr>
              <w:jc w:val="center"/>
            </w:pPr>
            <w:r w:rsidRPr="0096131D">
              <w:t>1</w:t>
            </w:r>
          </w:p>
        </w:tc>
      </w:tr>
      <w:tr w:rsidR="005E7A92" w:rsidRPr="0096131D" w:rsidTr="00F77AC2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A92" w:rsidRPr="0096131D" w:rsidRDefault="005E7A92" w:rsidP="00C630E7">
            <w:r w:rsidRPr="0096131D">
              <w:t>2.</w:t>
            </w:r>
            <w:r w:rsidR="00F77AC2" w:rsidRPr="0096131D">
              <w:t>.</w:t>
            </w:r>
          </w:p>
        </w:tc>
        <w:tc>
          <w:tcPr>
            <w:tcW w:w="9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A92" w:rsidRPr="0096131D" w:rsidRDefault="005E7A92" w:rsidP="00C630E7">
            <w:pPr>
              <w:jc w:val="both"/>
            </w:pPr>
            <w:r w:rsidRPr="0096131D">
              <w:t>Kontener. Kontener 3 szufladowy na kółkach, wykonany z płyty wiórowej obustronnie laminowanej  w klasie higieniczności E1, obrzeże ABS grubości 2 i 1 mm dobrane pod kolor płyty. Blat i fronty kontenera oklejone obrzeżem 2mm, pozostałe elementy widoczne oklejone obrzeżem 1mm.  Korpus, plecy, oraz fronty. Plecy wpuszczane pomiędzy boki. Wieniec górny wykonane z płyty grubości 25 mm. Elementy korpusu oraz blat połączone ze sobą za pomocą złącz mimośrodowych.  Kontener posiada 3 szuflady płytowe na prowadnicach rolkowych ¾ wysuwu. Blat nachodzi na szuflady. Uchwyty metalowe o rozstawie min. 96mm.  Kontener zamykany zamkiem centralnym. W komplecie 2 klucze, w tym jeden łamany.</w:t>
            </w:r>
          </w:p>
          <w:p w:rsidR="005E7A92" w:rsidRPr="0096131D" w:rsidRDefault="005E7A92" w:rsidP="00C630E7">
            <w:pPr>
              <w:jc w:val="both"/>
            </w:pPr>
            <w:r w:rsidRPr="0096131D">
              <w:t xml:space="preserve">Kolor olcha, dopasowany do mebli istniejących. </w:t>
            </w:r>
          </w:p>
          <w:p w:rsidR="005E7A92" w:rsidRPr="0096131D" w:rsidRDefault="005E7A92" w:rsidP="00C630E7">
            <w:r w:rsidRPr="0096131D">
              <w:t xml:space="preserve">Kształt jak na zdjęciu poglądowym: </w:t>
            </w:r>
          </w:p>
          <w:p w:rsidR="005E7A92" w:rsidRPr="0096131D" w:rsidRDefault="005E7A92" w:rsidP="00C630E7">
            <w:pPr>
              <w:jc w:val="both"/>
            </w:pPr>
            <w:r w:rsidRPr="0096131D">
              <w:rPr>
                <w:noProof/>
              </w:rPr>
              <w:lastRenderedPageBreak/>
              <w:drawing>
                <wp:inline distT="0" distB="0" distL="0" distR="0">
                  <wp:extent cx="723900" cy="790575"/>
                  <wp:effectExtent l="0" t="0" r="0" b="9525"/>
                  <wp:docPr id="3" name="Obraz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3900" cy="790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A92" w:rsidRPr="0096131D" w:rsidRDefault="005E7A92" w:rsidP="00C630E7">
            <w:pPr>
              <w:jc w:val="center"/>
            </w:pPr>
            <w:r w:rsidRPr="0096131D">
              <w:lastRenderedPageBreak/>
              <w:t>43x45x56h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A92" w:rsidRPr="0096131D" w:rsidRDefault="005E7A92" w:rsidP="00C630E7">
            <w:pPr>
              <w:jc w:val="center"/>
            </w:pPr>
            <w:r w:rsidRPr="0096131D">
              <w:t>1</w:t>
            </w:r>
          </w:p>
        </w:tc>
      </w:tr>
      <w:tr w:rsidR="005E7A92" w:rsidRPr="0096131D" w:rsidTr="00F77AC2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A92" w:rsidRPr="0096131D" w:rsidRDefault="005E7A92" w:rsidP="00C630E7">
            <w:r w:rsidRPr="0096131D">
              <w:t>3.</w:t>
            </w:r>
          </w:p>
        </w:tc>
        <w:tc>
          <w:tcPr>
            <w:tcW w:w="9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A92" w:rsidRPr="0096131D" w:rsidRDefault="005E7A92" w:rsidP="00C630E7">
            <w:pPr>
              <w:spacing w:line="263" w:lineRule="atLeast"/>
              <w:jc w:val="both"/>
              <w:textAlignment w:val="baseline"/>
            </w:pPr>
            <w:r w:rsidRPr="0096131D">
              <w:t xml:space="preserve">Fotel obrotowy ze stałymi podłokietnikami tworzywa sztucznego, tapicerowanym siedziskiem i oparciem. Fotel na czarnej plastikowej podstawie. Fotel posiada możliwość blokady oparcia w wybranej pozycji, regulowaną głębokość siedziska, </w:t>
            </w:r>
            <w:r w:rsidRPr="0096131D">
              <w:rPr>
                <w:bdr w:val="none" w:sz="0" w:space="0" w:color="auto" w:frame="1"/>
              </w:rPr>
              <w:t>regulowaną wysokość oparcia</w:t>
            </w:r>
            <w:r w:rsidRPr="0096131D">
              <w:t xml:space="preserve"> oraz płynną regulację wysokości krzesła za pomocą podnośnika pneumatycznego. Fotel posiada wyprofilowane oparcie. Miękkie kółka do powierzchni twardych lub twarde kółka do powierzchni miękkich – do ustalenia z Zamawiającym.</w:t>
            </w:r>
          </w:p>
          <w:p w:rsidR="005E7A92" w:rsidRPr="0096131D" w:rsidRDefault="005E7A92" w:rsidP="00C630E7">
            <w:pPr>
              <w:spacing w:line="263" w:lineRule="atLeast"/>
              <w:jc w:val="both"/>
              <w:textAlignment w:val="baseline"/>
            </w:pPr>
          </w:p>
          <w:p w:rsidR="005E7A92" w:rsidRPr="0096131D" w:rsidRDefault="005E7A92" w:rsidP="00C630E7">
            <w:pPr>
              <w:spacing w:line="263" w:lineRule="atLeast"/>
              <w:jc w:val="both"/>
              <w:textAlignment w:val="baseline"/>
            </w:pPr>
            <w:r w:rsidRPr="0096131D">
              <w:t>Fotel tapicerowany tkaniną o następujących parametrach:</w:t>
            </w:r>
          </w:p>
          <w:p w:rsidR="005E7A92" w:rsidRPr="0096131D" w:rsidRDefault="005E7A92" w:rsidP="00C630E7">
            <w:pPr>
              <w:spacing w:line="263" w:lineRule="atLeast"/>
              <w:jc w:val="both"/>
              <w:textAlignment w:val="baseline"/>
            </w:pPr>
          </w:p>
          <w:p w:rsidR="005E7A92" w:rsidRPr="0096131D" w:rsidRDefault="005E7A92" w:rsidP="00C630E7">
            <w:r w:rsidRPr="0096131D">
              <w:rPr>
                <w:rStyle w:val="Pogrubienie"/>
                <w:b w:val="0"/>
                <w:bdr w:val="none" w:sz="0" w:space="0" w:color="auto" w:frame="1"/>
              </w:rPr>
              <w:t>Skład:</w:t>
            </w:r>
            <w:r w:rsidRPr="0096131D">
              <w:t xml:space="preserve">100% włókno syntetyczne </w:t>
            </w:r>
            <w:r w:rsidRPr="0096131D">
              <w:br/>
            </w:r>
            <w:r w:rsidRPr="0096131D">
              <w:rPr>
                <w:rStyle w:val="Pogrubienie"/>
                <w:b w:val="0"/>
                <w:bdr w:val="none" w:sz="0" w:space="0" w:color="auto" w:frame="1"/>
              </w:rPr>
              <w:t>Gramatura:</w:t>
            </w:r>
            <w:r w:rsidRPr="0096131D">
              <w:t xml:space="preserve"> 225 g/m</w:t>
            </w:r>
            <w:r w:rsidRPr="0096131D">
              <w:rPr>
                <w:bdr w:val="none" w:sz="0" w:space="0" w:color="auto" w:frame="1"/>
                <w:vertAlign w:val="superscript"/>
              </w:rPr>
              <w:t>2 </w:t>
            </w:r>
            <w:r w:rsidRPr="0096131D">
              <w:br/>
            </w:r>
            <w:r w:rsidRPr="0096131D">
              <w:rPr>
                <w:rStyle w:val="Pogrubienie"/>
                <w:b w:val="0"/>
                <w:bdr w:val="none" w:sz="0" w:space="0" w:color="auto" w:frame="1"/>
              </w:rPr>
              <w:t>Odporność na ścieranie:</w:t>
            </w:r>
            <w:r w:rsidRPr="0096131D">
              <w:t xml:space="preserve"> &gt;= 30 000 cykli </w:t>
            </w:r>
            <w:proofErr w:type="spellStart"/>
            <w:r w:rsidRPr="0096131D">
              <w:t>Martindale</w:t>
            </w:r>
            <w:proofErr w:type="spellEnd"/>
          </w:p>
          <w:p w:rsidR="005E7A92" w:rsidRPr="0096131D" w:rsidRDefault="005E7A92" w:rsidP="00C630E7">
            <w:r w:rsidRPr="0096131D">
              <w:t>Kolor tapicerki beżowo-brązowy, dopasowany do foteli istniejących.</w:t>
            </w:r>
          </w:p>
          <w:p w:rsidR="005E7A92" w:rsidRPr="0096131D" w:rsidRDefault="005E7A92" w:rsidP="00C630E7">
            <w:r w:rsidRPr="0096131D">
              <w:t xml:space="preserve">Kształt jak na zdjęciu poglądowym: </w:t>
            </w:r>
          </w:p>
          <w:p w:rsidR="005E7A92" w:rsidRPr="0096131D" w:rsidRDefault="005E7A92" w:rsidP="00C630E7">
            <w:pPr>
              <w:jc w:val="both"/>
            </w:pPr>
            <w:r w:rsidRPr="0096131D">
              <w:rPr>
                <w:noProof/>
              </w:rPr>
              <w:drawing>
                <wp:inline distT="0" distB="0" distL="0" distR="0">
                  <wp:extent cx="990600" cy="1609725"/>
                  <wp:effectExtent l="0" t="0" r="0" b="9525"/>
                  <wp:docPr id="2" name="Obraz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0600" cy="1609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6131D">
              <w:rPr>
                <w:noProof/>
              </w:rPr>
              <w:drawing>
                <wp:inline distT="0" distB="0" distL="0" distR="0">
                  <wp:extent cx="2638425" cy="1704975"/>
                  <wp:effectExtent l="0" t="0" r="9525" b="9525"/>
                  <wp:docPr id="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38425" cy="1704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A92" w:rsidRPr="0096131D" w:rsidRDefault="005E7A92" w:rsidP="00C630E7">
            <w:pPr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A92" w:rsidRPr="0096131D" w:rsidRDefault="005E7A92" w:rsidP="00C630E7">
            <w:pPr>
              <w:jc w:val="center"/>
            </w:pPr>
            <w:r w:rsidRPr="0096131D">
              <w:t>2</w:t>
            </w:r>
          </w:p>
        </w:tc>
      </w:tr>
      <w:tr w:rsidR="00F77AC2" w:rsidRPr="0096131D" w:rsidTr="00F77AC2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AC2" w:rsidRPr="0096131D" w:rsidRDefault="008E77B2" w:rsidP="00C630E7">
            <w:r w:rsidRPr="0096131D">
              <w:t>4</w:t>
            </w:r>
          </w:p>
        </w:tc>
        <w:tc>
          <w:tcPr>
            <w:tcW w:w="9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AC2" w:rsidRPr="0096131D" w:rsidRDefault="00F77AC2" w:rsidP="00C630E7">
            <w:pPr>
              <w:jc w:val="both"/>
            </w:pPr>
            <w:r w:rsidRPr="0096131D">
              <w:t xml:space="preserve">Regał wiszący. Regał wykonany z płyty wiórowej obustronnie laminowanej o klasie higieniczności E1. Regał  wykonany w całości z płyty  grubości 18mm, oklejonej obrzeżem o grubości 2mm i promieniu R=3. Boki regału oklejone ABS z 4 stron. Elementy korpusu połączone ze sobą za pomocą złącz mimośrodowych, bez użycia kleju, umożliwiające demontaż mebli. Usłojenie wszystkich elementów płytowych mebla skierowane wzdłuż dłuższych krawędzi. </w:t>
            </w:r>
          </w:p>
          <w:p w:rsidR="00F77AC2" w:rsidRPr="0096131D" w:rsidRDefault="00F77AC2" w:rsidP="00C630E7">
            <w:pPr>
              <w:jc w:val="both"/>
            </w:pPr>
            <w:r w:rsidRPr="0096131D">
              <w:t>Kolor olcha, dopasowany do mebli istniejących.</w:t>
            </w:r>
          </w:p>
          <w:p w:rsidR="00F77AC2" w:rsidRPr="0096131D" w:rsidRDefault="00F77AC2" w:rsidP="00C630E7">
            <w:pPr>
              <w:jc w:val="both"/>
            </w:pPr>
            <w:r w:rsidRPr="0096131D">
              <w:t>Wygląd jak na rysunku poglądowym:</w:t>
            </w:r>
          </w:p>
          <w:p w:rsidR="00F77AC2" w:rsidRPr="0096131D" w:rsidRDefault="00F77AC2" w:rsidP="00C630E7">
            <w:pPr>
              <w:jc w:val="both"/>
            </w:pPr>
            <w:r w:rsidRPr="0096131D">
              <w:object w:dxaOrig="4575" w:dyaOrig="276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228.75pt;height:138pt" o:ole="">
                  <v:imagedata r:id="rId11" o:title=""/>
                </v:shape>
                <o:OLEObject Type="Embed" ProgID="PBrush" ShapeID="_x0000_i1025" DrawAspect="Content" ObjectID="_1617780861" r:id="rId12"/>
              </w:objec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AC2" w:rsidRPr="0096131D" w:rsidRDefault="00F77AC2" w:rsidP="00C630E7">
            <w:pPr>
              <w:jc w:val="center"/>
            </w:pPr>
            <w:r w:rsidRPr="0096131D">
              <w:lastRenderedPageBreak/>
              <w:t>100x32x37h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AC2" w:rsidRPr="0096131D" w:rsidRDefault="00F77AC2" w:rsidP="00C630E7">
            <w:pPr>
              <w:jc w:val="center"/>
            </w:pPr>
            <w:r w:rsidRPr="0096131D">
              <w:t>1</w:t>
            </w:r>
          </w:p>
        </w:tc>
      </w:tr>
    </w:tbl>
    <w:p w:rsidR="005E7A92" w:rsidRPr="0096131D" w:rsidRDefault="005E7A92" w:rsidP="00AB1EBB">
      <w:pPr>
        <w:spacing w:line="360" w:lineRule="auto"/>
      </w:pPr>
    </w:p>
    <w:p w:rsidR="008E77B2" w:rsidRPr="0096131D" w:rsidRDefault="008E77B2" w:rsidP="00AB1EBB">
      <w:pPr>
        <w:spacing w:line="360" w:lineRule="auto"/>
        <w:ind w:hanging="284"/>
        <w:rPr>
          <w:b/>
        </w:rPr>
      </w:pPr>
      <w:r w:rsidRPr="0096131D">
        <w:rPr>
          <w:b/>
        </w:rPr>
        <w:t>Zad 2 Dostawa, montaż i ustawienie mebli dla Katedry Odlewnictwa i Spawalnictwa</w:t>
      </w: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96"/>
        <w:gridCol w:w="9752"/>
        <w:gridCol w:w="2127"/>
        <w:gridCol w:w="1275"/>
      </w:tblGrid>
      <w:tr w:rsidR="008E77B2" w:rsidRPr="0096131D" w:rsidTr="00C630E7">
        <w:trPr>
          <w:trHeight w:val="347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7B2" w:rsidRPr="0096131D" w:rsidRDefault="008E77B2" w:rsidP="00C630E7">
            <w:r w:rsidRPr="0096131D">
              <w:t>Lp.</w:t>
            </w:r>
          </w:p>
        </w:tc>
        <w:tc>
          <w:tcPr>
            <w:tcW w:w="9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7B2" w:rsidRPr="0096131D" w:rsidRDefault="008E77B2" w:rsidP="00C630E7">
            <w:r w:rsidRPr="0096131D">
              <w:t>Nazwa/opis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7B2" w:rsidRPr="0096131D" w:rsidRDefault="008E77B2" w:rsidP="00C630E7">
            <w:pPr>
              <w:jc w:val="center"/>
            </w:pPr>
            <w:r w:rsidRPr="0096131D">
              <w:t>Wymiary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7B2" w:rsidRPr="0096131D" w:rsidRDefault="008E77B2" w:rsidP="00C630E7">
            <w:pPr>
              <w:jc w:val="center"/>
            </w:pPr>
            <w:r w:rsidRPr="0096131D">
              <w:t>Ilość szt</w:t>
            </w:r>
          </w:p>
        </w:tc>
      </w:tr>
      <w:tr w:rsidR="008E77B2" w:rsidRPr="0096131D" w:rsidTr="00C630E7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7B2" w:rsidRPr="0096131D" w:rsidRDefault="008E77B2" w:rsidP="00C630E7">
            <w:r w:rsidRPr="0096131D">
              <w:t xml:space="preserve">1. </w:t>
            </w:r>
          </w:p>
        </w:tc>
        <w:tc>
          <w:tcPr>
            <w:tcW w:w="9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446" w:rsidRPr="0096131D" w:rsidRDefault="00C01159" w:rsidP="00C630E7">
            <w:pPr>
              <w:jc w:val="both"/>
              <w:rPr>
                <w:color w:val="000000" w:themeColor="text1"/>
              </w:rPr>
            </w:pPr>
            <w:r w:rsidRPr="0096131D">
              <w:rPr>
                <w:color w:val="000000" w:themeColor="text1"/>
              </w:rPr>
              <w:t xml:space="preserve">Biurko </w:t>
            </w:r>
          </w:p>
          <w:p w:rsidR="008E77B2" w:rsidRPr="0096131D" w:rsidRDefault="00C01159" w:rsidP="00C630E7">
            <w:pPr>
              <w:jc w:val="both"/>
              <w:rPr>
                <w:color w:val="000000" w:themeColor="text1"/>
              </w:rPr>
            </w:pPr>
            <w:r w:rsidRPr="0096131D">
              <w:rPr>
                <w:color w:val="000000" w:themeColor="text1"/>
              </w:rPr>
              <w:t>Biurko gabinetowe o wymiarach 140x70cm. Blat wykonany z płyty trójwarstwowej obustronnie laminowanej o klasie higieniczności E1 o grubości 28mm. Krawędzie wykończone obrzeżem PCV o grubości 2mm. Nogi biurka oraz blenda konstrukcyjna wykonana z płyty trójwarstwowej obustronnie laminowanej o klasie higieniczności E1 o grubości 18mm. Elementy konstrukcyjne łączone ze sobą za pomocą wysokiej jakości złączy mimośrodowych. Biurko wyposażone w nóżki z możliwością regulacji w zakresie 0-15mm. Z prawej strony biurka znajduje się wbudowany kontener gabinetowy 4-szufladowy wykonany z płyty wiórowej obustronnie laminowanej o klasie higieniczności E1 o grubości 18mm. Szuflady mocowane na prowadnicach kulkowych o nośności 35 kg. Kontener posiada wbudowany zamek centralny z łamanym kluczem. Uchwyty szuflad 128mm, satynowe.</w:t>
            </w:r>
          </w:p>
          <w:p w:rsidR="00084446" w:rsidRPr="0096131D" w:rsidRDefault="00520F32" w:rsidP="00C630E7">
            <w:pPr>
              <w:jc w:val="both"/>
              <w:rPr>
                <w:color w:val="000000" w:themeColor="text1"/>
              </w:rPr>
            </w:pPr>
            <w:r w:rsidRPr="0096131D">
              <w:rPr>
                <w:color w:val="000000" w:themeColor="text1"/>
              </w:rPr>
              <w:t>Wygląd jak na rysunku poglądowym</w:t>
            </w:r>
          </w:p>
          <w:p w:rsidR="00084446" w:rsidRPr="0096131D" w:rsidRDefault="00084446" w:rsidP="00AB1EBB">
            <w:pPr>
              <w:jc w:val="center"/>
              <w:rPr>
                <w:color w:val="000000" w:themeColor="text1"/>
              </w:rPr>
            </w:pPr>
            <w:r w:rsidRPr="0096131D">
              <w:rPr>
                <w:noProof/>
                <w:color w:val="000000" w:themeColor="text1"/>
              </w:rPr>
              <w:lastRenderedPageBreak/>
              <w:drawing>
                <wp:inline distT="0" distB="0" distL="0" distR="0">
                  <wp:extent cx="3886200" cy="2886075"/>
                  <wp:effectExtent l="0" t="0" r="0" b="9525"/>
                  <wp:docPr id="6" name="Obraz 6" descr="cid:image001.png@01D4FAE4.A11DCFC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 descr="cid:image001.png@01D4FAE4.A11DCFC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r:link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86200" cy="2886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7B2" w:rsidRPr="0096131D" w:rsidRDefault="00084446" w:rsidP="00C630E7">
            <w:pPr>
              <w:jc w:val="center"/>
            </w:pPr>
            <w:r w:rsidRPr="0096131D">
              <w:rPr>
                <w:color w:val="272727"/>
              </w:rPr>
              <w:lastRenderedPageBreak/>
              <w:t>140x70 [cm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7B2" w:rsidRPr="0096131D" w:rsidRDefault="008E77B2" w:rsidP="00C630E7">
            <w:pPr>
              <w:jc w:val="center"/>
            </w:pPr>
            <w:r w:rsidRPr="0096131D">
              <w:t>1</w:t>
            </w:r>
          </w:p>
        </w:tc>
      </w:tr>
      <w:tr w:rsidR="00084446" w:rsidRPr="0096131D" w:rsidTr="00C630E7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446" w:rsidRPr="0096131D" w:rsidRDefault="008A2071" w:rsidP="00C630E7">
            <w:r w:rsidRPr="0096131D">
              <w:t>2</w:t>
            </w:r>
          </w:p>
        </w:tc>
        <w:tc>
          <w:tcPr>
            <w:tcW w:w="9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071" w:rsidRPr="0096131D" w:rsidRDefault="008A2071" w:rsidP="00C630E7">
            <w:pPr>
              <w:jc w:val="both"/>
              <w:rPr>
                <w:color w:val="000000" w:themeColor="text1"/>
              </w:rPr>
            </w:pPr>
            <w:r w:rsidRPr="0096131D">
              <w:rPr>
                <w:color w:val="000000" w:themeColor="text1"/>
              </w:rPr>
              <w:t xml:space="preserve">Stół </w:t>
            </w:r>
          </w:p>
          <w:p w:rsidR="00084446" w:rsidRPr="0096131D" w:rsidRDefault="008A2071" w:rsidP="00C630E7">
            <w:pPr>
              <w:jc w:val="both"/>
              <w:rPr>
                <w:color w:val="000000" w:themeColor="text1"/>
              </w:rPr>
            </w:pPr>
            <w:r w:rsidRPr="0096131D">
              <w:rPr>
                <w:color w:val="000000" w:themeColor="text1"/>
              </w:rPr>
              <w:t>Stół o wymiarach 140x90cm. Blat wykonany z płyty trójwarstwowej obustronnie laminowanej o klasie higieniczności E1 o grubości 28mm. Krawędzie wykończone obrzeżem PCV o grubości 2mm. Podstawę stołu stanową nogi meblowe o średnicy 60mm z możliwością regulacji wysokości, wykończenie ALU. Stół powinien być ujednolicony kolorystycznie do posiadanych przez Zamawiającego</w:t>
            </w:r>
          </w:p>
          <w:p w:rsidR="008A2071" w:rsidRPr="0096131D" w:rsidRDefault="008A2071" w:rsidP="00AB1EBB">
            <w:pPr>
              <w:jc w:val="center"/>
              <w:rPr>
                <w:color w:val="000000" w:themeColor="text1"/>
              </w:rPr>
            </w:pPr>
            <w:r w:rsidRPr="0096131D">
              <w:rPr>
                <w:noProof/>
                <w:color w:val="000000" w:themeColor="text1"/>
              </w:rPr>
              <w:lastRenderedPageBreak/>
              <w:drawing>
                <wp:inline distT="0" distB="0" distL="0" distR="0">
                  <wp:extent cx="3867150" cy="2743200"/>
                  <wp:effectExtent l="0" t="0" r="0" b="0"/>
                  <wp:docPr id="7" name="Obraz 7" descr="cid:image002.png@01D4FAE5.66428FC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2" descr="cid:image002.png@01D4FAE5.66428FC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r:link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67150" cy="2743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A2071" w:rsidRPr="0096131D" w:rsidRDefault="008A2071" w:rsidP="00C630E7">
            <w:pPr>
              <w:jc w:val="both"/>
              <w:rPr>
                <w:color w:val="000000" w:themeColor="text1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446" w:rsidRPr="0096131D" w:rsidRDefault="008A2071" w:rsidP="00C630E7">
            <w:pPr>
              <w:jc w:val="center"/>
            </w:pPr>
            <w:r w:rsidRPr="0096131D">
              <w:rPr>
                <w:color w:val="272727"/>
              </w:rPr>
              <w:lastRenderedPageBreak/>
              <w:t>140x90 [cm]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446" w:rsidRPr="0096131D" w:rsidRDefault="008A2071" w:rsidP="00C630E7">
            <w:pPr>
              <w:jc w:val="center"/>
            </w:pPr>
            <w:r w:rsidRPr="0096131D">
              <w:t>1</w:t>
            </w:r>
          </w:p>
        </w:tc>
      </w:tr>
      <w:tr w:rsidR="00084446" w:rsidRPr="0096131D" w:rsidTr="00C630E7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446" w:rsidRPr="0096131D" w:rsidRDefault="00EE5470" w:rsidP="00C630E7">
            <w:r w:rsidRPr="0096131D">
              <w:t>3</w:t>
            </w:r>
          </w:p>
        </w:tc>
        <w:tc>
          <w:tcPr>
            <w:tcW w:w="9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368" w:rsidRPr="0096131D" w:rsidRDefault="00EE5470" w:rsidP="00EE5470">
            <w:pPr>
              <w:jc w:val="both"/>
              <w:rPr>
                <w:color w:val="000000" w:themeColor="text1"/>
              </w:rPr>
            </w:pPr>
            <w:r w:rsidRPr="0096131D">
              <w:rPr>
                <w:color w:val="000000" w:themeColor="text1"/>
              </w:rPr>
              <w:t>Biblioteczka o wymiarach 75x32,5x236cm. Biblioteczka nie dzielona z podziałem frontów od góry 5 przestrzeni segregatorowych i 2 przestrzenie segregatorowe. W przestrzeni górnej fronty z bezpiecznego szkła przeźroczystego w ramce aluminiowej. W przestrzeni dolnej fronty wykonane z płyty wiórowej trójwarstwowej obustronnie laminowanej o grubości 18mm w klasie higieniczności E1 o podwyższonej trwałości. Do drzwi montowany uchwyty o rozstawie 128mm. Fronty biblioteczki wyposażone są w zamek meblowy z kluczem łamanym. Ścianka tylna biblioteczki w dolnej części wykonane z płyty o grubości min. 3mm, natomiast w górnej części z płyty obustronnie laminowanej o grubości min. 18mm w kolorze korpusu. Konstrukcja łączona za pomocą wysokiej jakości złączy mimośrodowych, kołków i klejona. Biblioteczka dostarczona w całości – zmontowana fabrycznie – nie dopuszcza się montażu na miejscu. Wszystkie krawędzie wykończone obrzeżem PCV o grubości min. 1mm. Biblioteczka posiadająca 7 przestrzeni segregatorowych posadowiona na cokole o wysokości 100mm. Regulacja wysokości położenia półki min. Co 32mm na całej wysokości korpusu. Półki płycinowe o grubości min. 18mm z krawędziami wykończonymi ob</w:t>
            </w:r>
            <w:r w:rsidR="009C60FB" w:rsidRPr="0096131D">
              <w:rPr>
                <w:color w:val="000000" w:themeColor="text1"/>
              </w:rPr>
              <w:t xml:space="preserve">rzeżem PCV o grubości min. 1mm. </w:t>
            </w:r>
            <w:r w:rsidRPr="0096131D">
              <w:rPr>
                <w:color w:val="000000" w:themeColor="text1"/>
              </w:rPr>
              <w:t>Każde ze skrzydeł drzwi wyposażone w zawiasy puszkowe, ramię stalowe niklowane, technika nakładania Clip, regulacja na wysokości ± 2mm na otworach o kącie otwarcia co najmniej 110 stopni z samoczynnym domykaniem i rozstawem wierceń 48x6mm.</w:t>
            </w:r>
          </w:p>
          <w:p w:rsidR="00DF2368" w:rsidRPr="0096131D" w:rsidRDefault="00DF2368" w:rsidP="00DF2368">
            <w:pPr>
              <w:rPr>
                <w:color w:val="000000" w:themeColor="text1"/>
              </w:rPr>
            </w:pPr>
            <w:r w:rsidRPr="0096131D">
              <w:rPr>
                <w:noProof/>
                <w:color w:val="000000" w:themeColor="text1"/>
              </w:rPr>
              <w:lastRenderedPageBreak/>
              <w:drawing>
                <wp:inline distT="0" distB="0" distL="0" distR="0">
                  <wp:extent cx="1685925" cy="4629150"/>
                  <wp:effectExtent l="0" t="0" r="9525" b="0"/>
                  <wp:docPr id="11" name="Obraz 11" descr="cid:image003.png@01D4FAEA.CA1F7EE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3" descr="cid:image003.png@01D4FAEA.CA1F7EE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r:link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85925" cy="4629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6131D">
              <w:rPr>
                <w:noProof/>
                <w:color w:val="000000" w:themeColor="text1"/>
              </w:rPr>
              <w:drawing>
                <wp:inline distT="0" distB="0" distL="0" distR="0">
                  <wp:extent cx="1619250" cy="4371975"/>
                  <wp:effectExtent l="0" t="0" r="0" b="9525"/>
                  <wp:docPr id="10" name="Obraz 10" descr="cid:image004.png@01D4FAEA.F299E4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4" descr="cid:image004.png@01D4FAEA.F299E45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r:link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9250" cy="4371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F2368" w:rsidRPr="0096131D" w:rsidRDefault="00DF2368" w:rsidP="00EE5470">
            <w:pPr>
              <w:jc w:val="both"/>
              <w:rPr>
                <w:color w:val="000000" w:themeColor="text1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446" w:rsidRPr="0096131D" w:rsidRDefault="00EE5470" w:rsidP="00C630E7">
            <w:pPr>
              <w:jc w:val="center"/>
            </w:pPr>
            <w:r w:rsidRPr="0096131D">
              <w:rPr>
                <w:color w:val="272727"/>
              </w:rPr>
              <w:lastRenderedPageBreak/>
              <w:t>75x32,5x236 [cm]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446" w:rsidRPr="0096131D" w:rsidRDefault="00EE5470" w:rsidP="00C630E7">
            <w:pPr>
              <w:jc w:val="center"/>
            </w:pPr>
            <w:r w:rsidRPr="0096131D">
              <w:t>8</w:t>
            </w:r>
          </w:p>
        </w:tc>
      </w:tr>
    </w:tbl>
    <w:p w:rsidR="008E77B2" w:rsidRPr="0096131D" w:rsidRDefault="008E77B2" w:rsidP="004D7162">
      <w:pPr>
        <w:spacing w:line="360" w:lineRule="auto"/>
        <w:rPr>
          <w:b/>
        </w:rPr>
      </w:pPr>
    </w:p>
    <w:p w:rsidR="008E77B2" w:rsidRPr="0096131D" w:rsidRDefault="00AB1EBB" w:rsidP="0096131D">
      <w:pPr>
        <w:ind w:hanging="284"/>
        <w:rPr>
          <w:b/>
        </w:rPr>
      </w:pPr>
      <w:r w:rsidRPr="0096131D">
        <w:rPr>
          <w:b/>
        </w:rPr>
        <w:t>Zadanie 3:</w:t>
      </w:r>
    </w:p>
    <w:p w:rsidR="004D7162" w:rsidRPr="0096131D" w:rsidRDefault="00AB1EBB" w:rsidP="0096131D">
      <w:pPr>
        <w:ind w:hanging="284"/>
        <w:rPr>
          <w:b/>
        </w:rPr>
      </w:pPr>
      <w:r w:rsidRPr="0096131D">
        <w:rPr>
          <w:b/>
        </w:rPr>
        <w:t>Dostawa, montaż i ustawienie mebli dla Centrum Fizjoterapii i Sportu.</w:t>
      </w: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7"/>
        <w:gridCol w:w="10841"/>
        <w:gridCol w:w="2127"/>
        <w:gridCol w:w="1275"/>
      </w:tblGrid>
      <w:tr w:rsidR="004D7162" w:rsidRPr="0096131D" w:rsidTr="00C630E7">
        <w:trPr>
          <w:trHeight w:val="347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162" w:rsidRPr="0096131D" w:rsidRDefault="004D7162" w:rsidP="00C630E7">
            <w:r w:rsidRPr="0096131D">
              <w:t>Lp.</w:t>
            </w:r>
          </w:p>
        </w:tc>
        <w:tc>
          <w:tcPr>
            <w:tcW w:w="10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162" w:rsidRPr="0096131D" w:rsidRDefault="004D7162" w:rsidP="00C630E7">
            <w:r w:rsidRPr="0096131D">
              <w:t>Nazwa/opis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162" w:rsidRPr="0096131D" w:rsidRDefault="004D7162" w:rsidP="00C630E7">
            <w:pPr>
              <w:jc w:val="center"/>
            </w:pPr>
            <w:r w:rsidRPr="0096131D">
              <w:t>Wymiary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162" w:rsidRPr="0096131D" w:rsidRDefault="004D7162" w:rsidP="00C630E7">
            <w:pPr>
              <w:jc w:val="center"/>
            </w:pPr>
            <w:r w:rsidRPr="0096131D">
              <w:t>Ilość szt</w:t>
            </w:r>
          </w:p>
        </w:tc>
      </w:tr>
      <w:tr w:rsidR="004D7162" w:rsidRPr="0096131D" w:rsidTr="00C630E7"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162" w:rsidRPr="0096131D" w:rsidRDefault="004D7162" w:rsidP="00C630E7">
            <w:r w:rsidRPr="0096131D">
              <w:lastRenderedPageBreak/>
              <w:t>1.</w:t>
            </w:r>
          </w:p>
        </w:tc>
        <w:tc>
          <w:tcPr>
            <w:tcW w:w="10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162" w:rsidRPr="0096131D" w:rsidRDefault="004D7162" w:rsidP="00C630E7">
            <w:pPr>
              <w:jc w:val="both"/>
            </w:pPr>
            <w:r w:rsidRPr="0096131D">
              <w:t>Szafa. Szafa składająca się z 3 segmentów. Jeden segment z drzwiami uchylnymi i żaluzją pionową wykonaną z tworzywa, dwa segmenty z drzwiami uchylnymi i szufladami. Szafa wykonana z płyty wiórowej obustronnie laminowanej o klasie higieniczności E1, obrzeże ABS grubości 2 i 1 mm dobrane pod kolor płyty. Szafa w całości wykonana z płyty grubości 18mm, fronty oklejone obrzeżem 2mm, pozostałe elementy oklejone obrzeżem 1mm. Boki szaf oklejone ABS z 4 stron. Przestrzenie górne szaf wyposażone w 4 półki gr. 18mm (5 przestrzeni), na podpórkach metalowych. Półki oklejone są PCV z 3 stron – krawędź przednia PCV 2mm, krawędzie boczne PCV 1mm. Półki zabezpieczone są przed przypadkowym wypadnięciem za pomocą metalowej podpórki typu SECURA, która wchodzi w otwór wywiercony w półce. Trzystopniowa regulacja półek. Plecy z płyty HDF 3 mm, osadzone w poziomych wręgowniach. Elementy korpusu oraz wieniec górny połączone ze sobą za pomocą złączy mimośrodowych, bez użycia kleju, umożliwiające demontaż mebli. Szuflady płytowe na prowadnicach rolkowych ¾ wysuwu. Każda zamykana oddzielnym. Każde ze skrzydeł drzwi osadzone na 2 zawiasach. Każda przestrzeń zamknięta  zamkiem patentowym w komplecie z 2 kluczami. Do szafy należy dostarczyć klucz „matka” otwierający wszystkie zamki. Szafki stawiane na 4 nogach z regulacją wysokości, umożliwiające zamontowanie wspólnego cokołu o wys. 10 cm wraz z elementami mocującymi cokół. Boki zewnętrzne na pełną głębokość. Szafa posiada wspólny wieniec górny wykonany z płyty gr. 25 mm, obrzeże PCV 2 mm. W tylnej części boków zewnętrznych podcięcia na listwy przypodłogowe. Uchwyty metalowe lub aluminiowe o rozstawie min 96mm. Usłojenie wszystkich elementów płytowych mebla skierowane wzdłuż dłuższych krawędzi.</w:t>
            </w:r>
          </w:p>
          <w:p w:rsidR="004D7162" w:rsidRPr="0096131D" w:rsidRDefault="004D7162" w:rsidP="00C630E7">
            <w:pPr>
              <w:jc w:val="both"/>
            </w:pPr>
            <w:r w:rsidRPr="0096131D">
              <w:t xml:space="preserve">Kolor szafy grafit do uzgodnienia z Zamawiającym. </w:t>
            </w:r>
          </w:p>
          <w:p w:rsidR="004D7162" w:rsidRPr="0096131D" w:rsidRDefault="004D7162" w:rsidP="00C630E7">
            <w:r w:rsidRPr="0096131D">
              <w:t xml:space="preserve">Kształt jak na rysunku poglądowym: </w:t>
            </w:r>
          </w:p>
          <w:p w:rsidR="004D7162" w:rsidRPr="0096131D" w:rsidRDefault="004D7162" w:rsidP="00C630E7">
            <w:pPr>
              <w:jc w:val="both"/>
            </w:pPr>
            <w:r w:rsidRPr="0096131D">
              <w:lastRenderedPageBreak/>
              <w:t xml:space="preserve"> </w:t>
            </w:r>
            <w:r w:rsidRPr="0096131D">
              <w:object w:dxaOrig="6030" w:dyaOrig="7845">
                <v:shape id="_x0000_i1026" type="#_x0000_t75" style="width:217.5pt;height:283.5pt" o:ole="">
                  <v:imagedata r:id="rId21" o:title=""/>
                </v:shape>
                <o:OLEObject Type="Embed" ProgID="PBrush" ShapeID="_x0000_i1026" DrawAspect="Content" ObjectID="_1617780862" r:id="rId22"/>
              </w:object>
            </w:r>
            <w:r w:rsidRPr="0096131D">
              <w:t xml:space="preserve">     </w:t>
            </w:r>
            <w:r w:rsidRPr="0096131D">
              <w:object w:dxaOrig="4860" w:dyaOrig="7305">
                <v:shape id="_x0000_i1027" type="#_x0000_t75" style="width:195pt;height:293.25pt" o:ole="">
                  <v:imagedata r:id="rId23" o:title=""/>
                </v:shape>
                <o:OLEObject Type="Embed" ProgID="PBrush" ShapeID="_x0000_i1027" DrawAspect="Content" ObjectID="_1617780863" r:id="rId24"/>
              </w:objec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162" w:rsidRPr="0096131D" w:rsidRDefault="004D7162" w:rsidP="00C630E7">
            <w:pPr>
              <w:jc w:val="center"/>
            </w:pPr>
            <w:r w:rsidRPr="0096131D">
              <w:lastRenderedPageBreak/>
              <w:t>150x42x210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162" w:rsidRPr="0096131D" w:rsidRDefault="004D7162" w:rsidP="00C630E7">
            <w:pPr>
              <w:jc w:val="center"/>
            </w:pPr>
            <w:r w:rsidRPr="0096131D">
              <w:t>1</w:t>
            </w:r>
          </w:p>
        </w:tc>
      </w:tr>
      <w:tr w:rsidR="004D7162" w:rsidRPr="0096131D" w:rsidTr="00C630E7"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162" w:rsidRPr="0096131D" w:rsidRDefault="004D7162" w:rsidP="00C630E7">
            <w:r w:rsidRPr="0096131D">
              <w:t xml:space="preserve">2. </w:t>
            </w:r>
          </w:p>
        </w:tc>
        <w:tc>
          <w:tcPr>
            <w:tcW w:w="10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162" w:rsidRPr="0096131D" w:rsidRDefault="004D7162" w:rsidP="00C630E7">
            <w:pPr>
              <w:jc w:val="both"/>
            </w:pPr>
            <w:r w:rsidRPr="0096131D">
              <w:t>Szafa. Szafa składająca się z 3 segmentów z podziałem wewnętrznym jak na rysunku poglądowym. Szafa wykonana z płyty wiórowej obustronnie laminowanej o klasie higieniczności E1, obrzeże ABS grubości 2 i 1 mm dobrane pod kolor płyty. Szafa w całości wykonana z płyty grubości 18mm, fronty oklejone obrzeżem 2mm, pozostałe elementy oklejone obrzeżem 1mm. Boki szaf oklejone ABS z 4 stron. Półki oklejone są PCV z 3 stron – krawędź przednia PCV 2mm, krawędzie boczne PCV 1mm. Półki zabezpieczone są przed przypadkowym wypadnięciem za pomocą metalowej podpórki typu SECURA, która wchodzi w otwór wywiercony w półce. Trzystopniowa regulacja półek. Plecy z płyty HDF 3 mm, osadzone w poziomych wręgowniach. Elementy korpusu oraz wieniec górny połączone ze sobą za pomocą złączy mimośrodowych, bez użycia kleju, umożliwiające demontaż mebli. Każde ze skrzydeł drzwi osadzone na 3 zawiasach. Każda przestrzeń zamknięta zamkiem patentowym w komplecie z 2 kluczami. Do szafy należy dostarczyć klucz „matka” otwierający wszystkie zamki. Szafki stawiane na 4 nogach z regulacją wysokości, umożliwiające zamontowanie wspólnego cokołu o wys. 10 cm wraz z elementami mocującymi cokół. Boki zewnętrzne na pełną głębokość. Szafa posiada wspólny wieniec górny wykonany z płyty gr. 25 mm, obrzeże PCV 2 mm. W tylnej części boków zewnętrznych podcięcia na listwy przypodłogowe. Uchwyty metalowe lub aluminiowe o rozstawie min 96mm. Usłojenie wszystkich elementów płytowych mebla skierowane wzdłuż dłuższych krawędzi.</w:t>
            </w:r>
          </w:p>
          <w:p w:rsidR="004D7162" w:rsidRPr="0096131D" w:rsidRDefault="004D7162" w:rsidP="00C630E7">
            <w:pPr>
              <w:jc w:val="both"/>
            </w:pPr>
            <w:r w:rsidRPr="0096131D">
              <w:lastRenderedPageBreak/>
              <w:t xml:space="preserve">Kolor szafy buk do uzgodnienia z Zamawiającym. </w:t>
            </w:r>
          </w:p>
          <w:p w:rsidR="004D7162" w:rsidRPr="0096131D" w:rsidRDefault="004D7162" w:rsidP="00C630E7">
            <w:r w:rsidRPr="0096131D">
              <w:t xml:space="preserve">Kształt jak na rysunku poglądowym: </w:t>
            </w:r>
          </w:p>
          <w:p w:rsidR="004D7162" w:rsidRPr="0096131D" w:rsidRDefault="004D7162" w:rsidP="00C630E7">
            <w:r w:rsidRPr="0096131D">
              <w:object w:dxaOrig="4470" w:dyaOrig="6555">
                <v:shape id="_x0000_i1028" type="#_x0000_t75" style="width:192.75pt;height:282.75pt" o:ole="">
                  <v:imagedata r:id="rId25" o:title=""/>
                </v:shape>
                <o:OLEObject Type="Embed" ProgID="PBrush" ShapeID="_x0000_i1028" DrawAspect="Content" ObjectID="_1617780864" r:id="rId26"/>
              </w:object>
            </w:r>
            <w:r w:rsidRPr="0096131D">
              <w:t xml:space="preserve">  </w:t>
            </w:r>
            <w:r w:rsidRPr="0096131D">
              <w:object w:dxaOrig="4860" w:dyaOrig="7455">
                <v:shape id="_x0000_i1029" type="#_x0000_t75" style="width:191.25pt;height:292.5pt" o:ole="">
                  <v:imagedata r:id="rId27" o:title=""/>
                </v:shape>
                <o:OLEObject Type="Embed" ProgID="PBrush" ShapeID="_x0000_i1029" DrawAspect="Content" ObjectID="_1617780865" r:id="rId28"/>
              </w:objec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162" w:rsidRPr="0096131D" w:rsidRDefault="004D7162" w:rsidP="00C630E7">
            <w:pPr>
              <w:jc w:val="center"/>
            </w:pPr>
            <w:r w:rsidRPr="0096131D">
              <w:lastRenderedPageBreak/>
              <w:t>150x40x208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7162" w:rsidRPr="0096131D" w:rsidRDefault="004D7162" w:rsidP="00C630E7">
            <w:pPr>
              <w:jc w:val="center"/>
            </w:pPr>
            <w:r w:rsidRPr="0096131D">
              <w:t>1</w:t>
            </w:r>
          </w:p>
        </w:tc>
      </w:tr>
      <w:tr w:rsidR="001131D9" w:rsidRPr="0096131D" w:rsidTr="00C630E7"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31D9" w:rsidRPr="0096131D" w:rsidRDefault="001131D9" w:rsidP="00C630E7">
            <w:pPr>
              <w:spacing w:line="276" w:lineRule="auto"/>
              <w:rPr>
                <w:lang w:eastAsia="en-US"/>
              </w:rPr>
            </w:pPr>
            <w:r w:rsidRPr="0096131D">
              <w:rPr>
                <w:lang w:eastAsia="en-US"/>
              </w:rPr>
              <w:t>3.</w:t>
            </w:r>
          </w:p>
        </w:tc>
        <w:tc>
          <w:tcPr>
            <w:tcW w:w="10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1D9" w:rsidRPr="0096131D" w:rsidRDefault="001131D9" w:rsidP="00C630E7">
            <w:pPr>
              <w:spacing w:line="276" w:lineRule="auto"/>
              <w:jc w:val="both"/>
            </w:pPr>
            <w:r w:rsidRPr="0096131D">
              <w:rPr>
                <w:lang w:eastAsia="en-US"/>
              </w:rPr>
              <w:t xml:space="preserve">Stół prostokątny. </w:t>
            </w:r>
            <w:r w:rsidRPr="0096131D">
              <w:t xml:space="preserve">Blat  wykonany  z płyty obustronnie </w:t>
            </w:r>
            <w:proofErr w:type="spellStart"/>
            <w:r w:rsidRPr="0096131D">
              <w:t>melaminowanej</w:t>
            </w:r>
            <w:proofErr w:type="spellEnd"/>
            <w:r w:rsidRPr="0096131D">
              <w:t xml:space="preserve"> o klasie higieniczności E1,  grubości 25 mm, oklejonej obrzeżem ABS grubości </w:t>
            </w:r>
            <w:smartTag w:uri="urn:schemas-microsoft-com:office:smarttags" w:element="metricconverter">
              <w:smartTagPr>
                <w:attr w:name="ProductID" w:val="2 mm"/>
              </w:smartTagPr>
              <w:r w:rsidRPr="0096131D">
                <w:t>2 mm</w:t>
              </w:r>
            </w:smartTag>
            <w:r w:rsidRPr="0096131D">
              <w:t xml:space="preserve">, w kolorze blatu. </w:t>
            </w:r>
            <w:r w:rsidRPr="0096131D">
              <w:rPr>
                <w:rFonts w:eastAsia="Calibri"/>
                <w:lang w:eastAsia="en-US"/>
              </w:rPr>
              <w:t xml:space="preserve">ABS grubości 2mm klejone klejem poliuretanowym. </w:t>
            </w:r>
            <w:r w:rsidRPr="0096131D">
              <w:t xml:space="preserve"> Nogi wykonane ze stalowej rury okrągłej, o przekroju fi 50 mm, zakończone czarnymi plastikowymi stopkami umożliwiającymi poziomowanie w zakresie +20mm . Rama o przekroju  40x20 mm, mocowana do blatu, na całym jego obrysie, nie spawana. Nogi montowane do ramy. Stelaż malowany proszkowo. </w:t>
            </w:r>
          </w:p>
          <w:p w:rsidR="001131D9" w:rsidRPr="0096131D" w:rsidRDefault="001131D9" w:rsidP="00C630E7">
            <w:pPr>
              <w:spacing w:line="276" w:lineRule="auto"/>
              <w:jc w:val="both"/>
            </w:pPr>
            <w:r w:rsidRPr="0096131D">
              <w:rPr>
                <w:rFonts w:eastAsia="Calibri"/>
                <w:lang w:eastAsia="en-US"/>
              </w:rPr>
              <w:t>Kolorystyka blatu i stelaża do uzgodnienia z Zamawiającym.</w:t>
            </w:r>
          </w:p>
          <w:p w:rsidR="001131D9" w:rsidRPr="0096131D" w:rsidRDefault="001131D9" w:rsidP="00C630E7">
            <w:pPr>
              <w:spacing w:line="276" w:lineRule="auto"/>
              <w:rPr>
                <w:rFonts w:eastAsia="Calibri"/>
                <w:lang w:eastAsia="en-US"/>
              </w:rPr>
            </w:pPr>
          </w:p>
          <w:p w:rsidR="001131D9" w:rsidRPr="0096131D" w:rsidRDefault="001131D9" w:rsidP="00C630E7">
            <w:pPr>
              <w:spacing w:line="276" w:lineRule="auto"/>
              <w:rPr>
                <w:lang w:eastAsia="en-US"/>
              </w:rPr>
            </w:pPr>
            <w:r w:rsidRPr="0096131D">
              <w:rPr>
                <w:lang w:eastAsia="en-US"/>
              </w:rPr>
              <w:t>Wygląd jak na rysunku poglądowym:</w:t>
            </w:r>
          </w:p>
          <w:p w:rsidR="001131D9" w:rsidRPr="0096131D" w:rsidRDefault="001131D9" w:rsidP="00C630E7">
            <w:pPr>
              <w:spacing w:before="100" w:beforeAutospacing="1" w:after="100" w:afterAutospacing="1" w:line="276" w:lineRule="auto"/>
            </w:pPr>
            <w:r w:rsidRPr="0096131D">
              <w:rPr>
                <w:noProof/>
              </w:rPr>
              <w:lastRenderedPageBreak/>
              <w:drawing>
                <wp:inline distT="0" distB="0" distL="0" distR="0" wp14:anchorId="4205A422" wp14:editId="6D76879D">
                  <wp:extent cx="1990725" cy="1504950"/>
                  <wp:effectExtent l="19050" t="0" r="9525" b="0"/>
                  <wp:docPr id="17" name="Obraz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90725" cy="1504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31D9" w:rsidRPr="0096131D" w:rsidRDefault="001131D9" w:rsidP="00C630E7">
            <w:pPr>
              <w:spacing w:line="276" w:lineRule="auto"/>
              <w:jc w:val="center"/>
              <w:rPr>
                <w:lang w:eastAsia="en-US"/>
              </w:rPr>
            </w:pPr>
            <w:r w:rsidRPr="0096131D">
              <w:rPr>
                <w:lang w:eastAsia="en-US"/>
              </w:rPr>
              <w:lastRenderedPageBreak/>
              <w:t>120x80x75h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31D9" w:rsidRPr="0096131D" w:rsidRDefault="001131D9" w:rsidP="00C630E7">
            <w:pPr>
              <w:spacing w:line="276" w:lineRule="auto"/>
              <w:jc w:val="center"/>
              <w:rPr>
                <w:lang w:eastAsia="en-US"/>
              </w:rPr>
            </w:pPr>
            <w:r w:rsidRPr="0096131D">
              <w:rPr>
                <w:lang w:eastAsia="en-US"/>
              </w:rPr>
              <w:t>1</w:t>
            </w:r>
          </w:p>
        </w:tc>
      </w:tr>
      <w:tr w:rsidR="001131D9" w:rsidRPr="0096131D" w:rsidTr="00C630E7"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31D9" w:rsidRPr="0096131D" w:rsidRDefault="001131D9" w:rsidP="00C630E7">
            <w:pPr>
              <w:spacing w:line="276" w:lineRule="auto"/>
              <w:rPr>
                <w:lang w:eastAsia="en-US"/>
              </w:rPr>
            </w:pPr>
            <w:r w:rsidRPr="0096131D">
              <w:rPr>
                <w:lang w:eastAsia="en-US"/>
              </w:rPr>
              <w:t>4</w:t>
            </w:r>
          </w:p>
          <w:p w:rsidR="001131D9" w:rsidRPr="0096131D" w:rsidRDefault="001131D9" w:rsidP="00C630E7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0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1D9" w:rsidRPr="0096131D" w:rsidRDefault="001131D9" w:rsidP="00C630E7">
            <w:pPr>
              <w:spacing w:line="276" w:lineRule="auto"/>
              <w:jc w:val="both"/>
              <w:rPr>
                <w:rFonts w:eastAsia="Calibri"/>
                <w:lang w:eastAsia="en-US"/>
              </w:rPr>
            </w:pPr>
            <w:r w:rsidRPr="0096131D">
              <w:rPr>
                <w:lang w:eastAsia="en-US"/>
              </w:rPr>
              <w:t xml:space="preserve">Szafa ubraniowa wąska. </w:t>
            </w:r>
            <w:r w:rsidRPr="0096131D">
              <w:rPr>
                <w:rFonts w:eastAsia="Calibri"/>
                <w:lang w:eastAsia="en-US"/>
              </w:rPr>
              <w:t xml:space="preserve">Szafa ubraniowa z drzwiami uchylnymi, wykonana z płyty wiórowej obustronnie laminowanej o klasie higieniczności E1, obrzeże ABS grubości 2 i 1 mm dobrane pod kolor płyty. ABS grubości 2mm klejone klejem poliuretanowym. Korpus, półka i drzwi wykonane z płyty grubości 18mm, wieniec górny wykonany z płyty grubości 25mm. Wieniec górny i fronty oklejone obrzeżem 2mm, pozostałe elementy oklejone obrzeżem 1mm. Boki szaf oklejone ABS z 4 stron. Szafa wyposażona jest w  2 półki, 1 górną półkę gr. 18mm, 1 dolną oraz wieszak wysuwny na ubrania. Półki oklejone  PCV z 3 stron – krawędź przednia PCV 2mm, krawędzie boczne PCV 1mm. Półki zabezpieczona przed przypadkowym wypadnięciem za pomocą metalowej podpórki typu SECURA, która wchodzi w otwór wywiercony w półce. Plecy z płyty HDF grubości min 3 mm, osadzone w poziomych </w:t>
            </w:r>
            <w:proofErr w:type="spellStart"/>
            <w:r w:rsidRPr="0096131D">
              <w:rPr>
                <w:rFonts w:eastAsia="Calibri"/>
                <w:lang w:eastAsia="en-US"/>
              </w:rPr>
              <w:t>wręgowaniach</w:t>
            </w:r>
            <w:proofErr w:type="spellEnd"/>
            <w:r w:rsidRPr="0096131D">
              <w:rPr>
                <w:rFonts w:eastAsia="Calibri"/>
                <w:lang w:eastAsia="en-US"/>
              </w:rPr>
              <w:t>. Elementy korpusu oraz wieniec górny połączone ze sobą za pomocą złącz mimośrodowych, bez użycia kleju, umożliwiające demontaż mebli. Szafa posiada 3 zawiasy na skrzydło drzwi, kąt rozwarcia 110˚.</w:t>
            </w:r>
            <w:r w:rsidRPr="0096131D">
              <w:rPr>
                <w:lang w:eastAsia="en-US"/>
              </w:rPr>
              <w:t xml:space="preserve"> </w:t>
            </w:r>
            <w:r w:rsidRPr="0096131D">
              <w:rPr>
                <w:rFonts w:eastAsia="Calibri"/>
                <w:lang w:eastAsia="en-US"/>
              </w:rPr>
              <w:t>Zamek patentowy w komplecie 2 klucze, w tym jeden łamany.</w:t>
            </w:r>
            <w:r w:rsidRPr="0096131D">
              <w:t xml:space="preserve"> Cokół wysokości 60 mm. Regulacja poziomu od środka szafy.</w:t>
            </w:r>
            <w:r w:rsidRPr="0096131D">
              <w:rPr>
                <w:rFonts w:eastAsia="Calibri"/>
                <w:lang w:eastAsia="en-US"/>
              </w:rPr>
              <w:t xml:space="preserve"> Uchwyt metalowy lub aluminiowy o rozstawie 96mm. </w:t>
            </w:r>
            <w:r w:rsidRPr="0096131D">
              <w:t>Usłojenie wszystkich elementów płytowych mebla skierowane wzdłuż dłuższych krawędzi</w:t>
            </w:r>
            <w:r w:rsidRPr="0096131D">
              <w:rPr>
                <w:rFonts w:eastAsia="Calibri"/>
                <w:lang w:eastAsia="en-US"/>
              </w:rPr>
              <w:t>. Wersja otwierania drzwi jak na rysunku.</w:t>
            </w:r>
          </w:p>
          <w:p w:rsidR="001131D9" w:rsidRPr="0096131D" w:rsidRDefault="001131D9" w:rsidP="00C630E7">
            <w:pPr>
              <w:spacing w:line="276" w:lineRule="auto"/>
              <w:jc w:val="both"/>
              <w:rPr>
                <w:rFonts w:eastAsia="Calibri"/>
                <w:lang w:eastAsia="en-US"/>
              </w:rPr>
            </w:pPr>
            <w:r w:rsidRPr="0096131D">
              <w:rPr>
                <w:rFonts w:eastAsia="Calibri"/>
                <w:lang w:eastAsia="en-US"/>
              </w:rPr>
              <w:t>Kolorystyka do uzgodnienia z Zamawiającym.</w:t>
            </w:r>
          </w:p>
          <w:p w:rsidR="001131D9" w:rsidRPr="0096131D" w:rsidRDefault="001131D9" w:rsidP="00C630E7">
            <w:pPr>
              <w:spacing w:line="276" w:lineRule="auto"/>
              <w:rPr>
                <w:rFonts w:eastAsia="Calibri"/>
                <w:lang w:eastAsia="en-US"/>
              </w:rPr>
            </w:pPr>
          </w:p>
          <w:p w:rsidR="001131D9" w:rsidRPr="0096131D" w:rsidRDefault="001131D9" w:rsidP="00C630E7">
            <w:pPr>
              <w:spacing w:line="276" w:lineRule="auto"/>
              <w:rPr>
                <w:lang w:eastAsia="en-US"/>
              </w:rPr>
            </w:pPr>
            <w:r w:rsidRPr="0096131D">
              <w:rPr>
                <w:lang w:eastAsia="en-US"/>
              </w:rPr>
              <w:t>Wygląd jak na rysunku poglądowym:</w:t>
            </w:r>
          </w:p>
          <w:p w:rsidR="001131D9" w:rsidRPr="0096131D" w:rsidRDefault="001131D9" w:rsidP="00C630E7">
            <w:pPr>
              <w:spacing w:line="276" w:lineRule="auto"/>
              <w:rPr>
                <w:lang w:eastAsia="en-US"/>
              </w:rPr>
            </w:pPr>
            <w:r w:rsidRPr="0096131D">
              <w:object w:dxaOrig="1995" w:dyaOrig="4155">
                <v:shape id="_x0000_i1030" type="#_x0000_t75" style="width:70.5pt;height:147pt" o:ole="">
                  <v:imagedata r:id="rId30" o:title=""/>
                </v:shape>
                <o:OLEObject Type="Embed" ProgID="PBrush" ShapeID="_x0000_i1030" DrawAspect="Content" ObjectID="_1617780866" r:id="rId31"/>
              </w:objec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31D9" w:rsidRPr="0096131D" w:rsidRDefault="001131D9" w:rsidP="00C630E7">
            <w:pPr>
              <w:spacing w:line="276" w:lineRule="auto"/>
              <w:jc w:val="center"/>
              <w:rPr>
                <w:lang w:eastAsia="en-US"/>
              </w:rPr>
            </w:pPr>
            <w:r w:rsidRPr="0096131D">
              <w:rPr>
                <w:lang w:eastAsia="en-US"/>
              </w:rPr>
              <w:lastRenderedPageBreak/>
              <w:t>55x39x183h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31D9" w:rsidRPr="0096131D" w:rsidRDefault="001131D9" w:rsidP="00C630E7">
            <w:pPr>
              <w:spacing w:line="276" w:lineRule="auto"/>
              <w:jc w:val="center"/>
              <w:rPr>
                <w:lang w:eastAsia="en-US"/>
              </w:rPr>
            </w:pPr>
            <w:r w:rsidRPr="0096131D">
              <w:rPr>
                <w:lang w:eastAsia="en-US"/>
              </w:rPr>
              <w:t>4</w:t>
            </w:r>
          </w:p>
        </w:tc>
      </w:tr>
      <w:tr w:rsidR="001131D9" w:rsidRPr="0096131D" w:rsidTr="00C630E7"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1D9" w:rsidRPr="0096131D" w:rsidRDefault="0019195A" w:rsidP="00C630E7">
            <w:pPr>
              <w:spacing w:line="276" w:lineRule="auto"/>
              <w:rPr>
                <w:lang w:eastAsia="en-US"/>
              </w:rPr>
            </w:pPr>
            <w:r w:rsidRPr="0096131D">
              <w:rPr>
                <w:lang w:eastAsia="en-US"/>
              </w:rPr>
              <w:t>5</w:t>
            </w:r>
            <w:r w:rsidR="001131D9" w:rsidRPr="0096131D">
              <w:rPr>
                <w:lang w:eastAsia="en-US"/>
              </w:rPr>
              <w:t xml:space="preserve"> </w:t>
            </w:r>
          </w:p>
        </w:tc>
        <w:tc>
          <w:tcPr>
            <w:tcW w:w="10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1D9" w:rsidRPr="0096131D" w:rsidRDefault="001131D9" w:rsidP="00C630E7">
            <w:pPr>
              <w:spacing w:line="276" w:lineRule="auto"/>
              <w:jc w:val="both"/>
              <w:rPr>
                <w:rFonts w:eastAsia="Calibri"/>
                <w:lang w:eastAsia="en-US"/>
              </w:rPr>
            </w:pPr>
            <w:r w:rsidRPr="0096131D">
              <w:rPr>
                <w:lang w:eastAsia="en-US"/>
              </w:rPr>
              <w:t xml:space="preserve">Szafa aktowa wąska. </w:t>
            </w:r>
            <w:r w:rsidRPr="0096131D">
              <w:rPr>
                <w:rFonts w:eastAsia="Calibri"/>
                <w:lang w:eastAsia="en-US"/>
              </w:rPr>
              <w:t xml:space="preserve">Szafa aktowa z drzwiami uchylnymi, wykonana z płyty wiórowej obustronnie laminowanej o klasie higieniczności E1, obrzeże ABS grubości 2 i 1 mm dobrane pod kolor płyty. ABS grubości 2mm klejone klejem poliuretanowym. Korpus, półki i drzwi wykonane z płyty grubości 18mm, wieniec górny wykonany z płyty grubości 25mm. Wieniec górny i fronty oklejone obrzeżem 2mm, pozostałe elementy oklejone obrzeżem 1mm. Boki szaf oklejone ABS z 4 stron. Szafa wyposażona jest w  4 półki gr. 18mm. Półki oklejone  PCV z 3 stron – krawędź przednia PCV 2mm, krawędzie boczne PCV 1mm. Półki zabezpieczone przed przypadkowym wypadnięciem za pomocą metalowej podpórki typu SECURA, która wchodzi w otwór wywiercony w półce. Plecy z płyty HDF grubości min 3 mm, osadzone w poziomych </w:t>
            </w:r>
            <w:proofErr w:type="spellStart"/>
            <w:r w:rsidRPr="0096131D">
              <w:rPr>
                <w:rFonts w:eastAsia="Calibri"/>
                <w:lang w:eastAsia="en-US"/>
              </w:rPr>
              <w:t>wręgowaniach</w:t>
            </w:r>
            <w:proofErr w:type="spellEnd"/>
            <w:r w:rsidRPr="0096131D">
              <w:rPr>
                <w:rFonts w:eastAsia="Calibri"/>
                <w:lang w:eastAsia="en-US"/>
              </w:rPr>
              <w:t xml:space="preserve">. Elementy korpusu oraz wieniec górny połączone ze sobą za pomocą złącz mimośrodowych, bez użycia kleju, umożliwiające demontaż mebli. Szafa posiada 3 zawiasy firmy </w:t>
            </w:r>
            <w:proofErr w:type="spellStart"/>
            <w:r w:rsidRPr="0096131D">
              <w:rPr>
                <w:rFonts w:eastAsia="Calibri"/>
                <w:lang w:eastAsia="en-US"/>
              </w:rPr>
              <w:t>Haffele</w:t>
            </w:r>
            <w:proofErr w:type="spellEnd"/>
            <w:r w:rsidRPr="0096131D">
              <w:rPr>
                <w:rFonts w:eastAsia="Calibri"/>
                <w:lang w:eastAsia="en-US"/>
              </w:rPr>
              <w:t xml:space="preserve"> </w:t>
            </w:r>
            <w:r w:rsidRPr="0096131D">
              <w:rPr>
                <w:lang w:eastAsia="en-US"/>
              </w:rPr>
              <w:t>lub równoważne</w:t>
            </w:r>
            <w:r w:rsidRPr="0096131D">
              <w:rPr>
                <w:rFonts w:eastAsia="Calibri"/>
                <w:lang w:eastAsia="en-US"/>
              </w:rPr>
              <w:t xml:space="preserve"> na skrzydło drzwi, kąt rozwarcia 110˚.</w:t>
            </w:r>
            <w:r w:rsidRPr="0096131D">
              <w:rPr>
                <w:lang w:eastAsia="en-US"/>
              </w:rPr>
              <w:t xml:space="preserve"> </w:t>
            </w:r>
            <w:r w:rsidRPr="0096131D">
              <w:rPr>
                <w:rFonts w:eastAsia="Calibri"/>
                <w:lang w:eastAsia="en-US"/>
              </w:rPr>
              <w:t xml:space="preserve">Zamek patentowy firmy </w:t>
            </w:r>
            <w:proofErr w:type="spellStart"/>
            <w:r w:rsidRPr="0096131D">
              <w:rPr>
                <w:rFonts w:eastAsia="Calibri"/>
                <w:lang w:eastAsia="en-US"/>
              </w:rPr>
              <w:t>Haffele</w:t>
            </w:r>
            <w:proofErr w:type="spellEnd"/>
            <w:r w:rsidRPr="0096131D">
              <w:rPr>
                <w:rFonts w:eastAsia="Calibri"/>
                <w:lang w:eastAsia="en-US"/>
              </w:rPr>
              <w:t xml:space="preserve"> </w:t>
            </w:r>
            <w:r w:rsidRPr="0096131D">
              <w:rPr>
                <w:lang w:eastAsia="en-US"/>
              </w:rPr>
              <w:t>lub równoważne</w:t>
            </w:r>
            <w:r w:rsidRPr="0096131D">
              <w:rPr>
                <w:rFonts w:eastAsia="Calibri"/>
                <w:lang w:eastAsia="en-US"/>
              </w:rPr>
              <w:t xml:space="preserve"> w komplecie 2 klucze, w tym jeden łamany.</w:t>
            </w:r>
            <w:r w:rsidRPr="0096131D">
              <w:t xml:space="preserve"> Cokół wysokości 60 mm. Regulacja poziomu od środka szafy.</w:t>
            </w:r>
            <w:r w:rsidRPr="0096131D">
              <w:rPr>
                <w:rFonts w:eastAsia="Calibri"/>
                <w:lang w:eastAsia="en-US"/>
              </w:rPr>
              <w:t xml:space="preserve"> Uchwyt metalowy lub aluminiowy o rozstawie 96mm. </w:t>
            </w:r>
            <w:r w:rsidRPr="0096131D">
              <w:t>Usłojenie wszystkich elementów płytowych mebla skierowane wzdłuż dłuższych krawędzi</w:t>
            </w:r>
            <w:r w:rsidRPr="0096131D">
              <w:rPr>
                <w:rFonts w:eastAsia="Calibri"/>
                <w:lang w:eastAsia="en-US"/>
              </w:rPr>
              <w:t xml:space="preserve">. </w:t>
            </w:r>
          </w:p>
          <w:p w:rsidR="001131D9" w:rsidRPr="0096131D" w:rsidRDefault="001131D9" w:rsidP="00C630E7">
            <w:pPr>
              <w:spacing w:line="276" w:lineRule="auto"/>
              <w:jc w:val="both"/>
              <w:rPr>
                <w:rFonts w:eastAsia="Calibri"/>
                <w:lang w:eastAsia="en-US"/>
              </w:rPr>
            </w:pPr>
            <w:r w:rsidRPr="0096131D">
              <w:rPr>
                <w:rFonts w:eastAsia="Calibri"/>
                <w:lang w:eastAsia="en-US"/>
              </w:rPr>
              <w:t>Wersja otwierania drzwi jak na rysunku.</w:t>
            </w:r>
          </w:p>
          <w:p w:rsidR="001131D9" w:rsidRPr="0096131D" w:rsidRDefault="001131D9" w:rsidP="00C630E7">
            <w:pPr>
              <w:spacing w:line="276" w:lineRule="auto"/>
              <w:jc w:val="both"/>
              <w:rPr>
                <w:rFonts w:eastAsia="Calibri"/>
                <w:lang w:eastAsia="en-US"/>
              </w:rPr>
            </w:pPr>
            <w:r w:rsidRPr="0096131D">
              <w:rPr>
                <w:rFonts w:eastAsia="Calibri"/>
                <w:lang w:eastAsia="en-US"/>
              </w:rPr>
              <w:t>Kolorystyka do uzgodnienia z Zamawiającym.</w:t>
            </w:r>
          </w:p>
          <w:p w:rsidR="001131D9" w:rsidRPr="0096131D" w:rsidRDefault="001131D9" w:rsidP="00C630E7">
            <w:pPr>
              <w:spacing w:line="276" w:lineRule="auto"/>
              <w:rPr>
                <w:rFonts w:eastAsia="Calibri"/>
                <w:lang w:eastAsia="en-US"/>
              </w:rPr>
            </w:pPr>
          </w:p>
          <w:p w:rsidR="001131D9" w:rsidRPr="0096131D" w:rsidRDefault="001131D9" w:rsidP="00C630E7">
            <w:pPr>
              <w:spacing w:line="276" w:lineRule="auto"/>
              <w:rPr>
                <w:lang w:eastAsia="en-US"/>
              </w:rPr>
            </w:pPr>
            <w:r w:rsidRPr="0096131D">
              <w:rPr>
                <w:lang w:eastAsia="en-US"/>
              </w:rPr>
              <w:t>Wygląd jak na rysunku poglądowym:</w:t>
            </w:r>
          </w:p>
          <w:p w:rsidR="001131D9" w:rsidRPr="0096131D" w:rsidRDefault="001131D9" w:rsidP="00C630E7">
            <w:pPr>
              <w:spacing w:line="276" w:lineRule="auto"/>
              <w:rPr>
                <w:lang w:eastAsia="en-US"/>
              </w:rPr>
            </w:pPr>
          </w:p>
          <w:p w:rsidR="001131D9" w:rsidRPr="0096131D" w:rsidRDefault="001131D9" w:rsidP="00C630E7">
            <w:pPr>
              <w:spacing w:line="276" w:lineRule="auto"/>
              <w:rPr>
                <w:lang w:eastAsia="en-US"/>
              </w:rPr>
            </w:pPr>
          </w:p>
          <w:p w:rsidR="001131D9" w:rsidRPr="0096131D" w:rsidRDefault="001131D9" w:rsidP="00C630E7">
            <w:pPr>
              <w:spacing w:line="276" w:lineRule="auto"/>
            </w:pPr>
            <w:r w:rsidRPr="0096131D">
              <w:object w:dxaOrig="3030" w:dyaOrig="7005">
                <v:shape id="_x0000_i1031" type="#_x0000_t75" style="width:69.75pt;height:160.5pt" o:ole="">
                  <v:imagedata r:id="rId32" o:title=""/>
                </v:shape>
                <o:OLEObject Type="Embed" ProgID="PBrush" ShapeID="_x0000_i1031" DrawAspect="Content" ObjectID="_1617780867" r:id="rId33"/>
              </w:objec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1D9" w:rsidRPr="0096131D" w:rsidRDefault="001131D9" w:rsidP="00C630E7">
            <w:pPr>
              <w:spacing w:line="276" w:lineRule="auto"/>
              <w:jc w:val="center"/>
              <w:rPr>
                <w:lang w:eastAsia="en-US"/>
              </w:rPr>
            </w:pPr>
            <w:r w:rsidRPr="0096131D">
              <w:rPr>
                <w:lang w:eastAsia="en-US"/>
              </w:rPr>
              <w:lastRenderedPageBreak/>
              <w:t>55x50x183h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1D9" w:rsidRPr="0096131D" w:rsidRDefault="001131D9" w:rsidP="00C630E7">
            <w:pPr>
              <w:spacing w:line="276" w:lineRule="auto"/>
              <w:jc w:val="center"/>
              <w:rPr>
                <w:lang w:eastAsia="en-US"/>
              </w:rPr>
            </w:pPr>
            <w:r w:rsidRPr="0096131D">
              <w:rPr>
                <w:lang w:eastAsia="en-US"/>
              </w:rPr>
              <w:t>1</w:t>
            </w:r>
          </w:p>
        </w:tc>
      </w:tr>
      <w:tr w:rsidR="001131D9" w:rsidRPr="0096131D" w:rsidTr="00C630E7"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1D9" w:rsidRPr="0096131D" w:rsidRDefault="0019195A" w:rsidP="00C630E7">
            <w:pPr>
              <w:spacing w:line="276" w:lineRule="auto"/>
              <w:rPr>
                <w:lang w:eastAsia="en-US"/>
              </w:rPr>
            </w:pPr>
            <w:r w:rsidRPr="0096131D">
              <w:rPr>
                <w:lang w:eastAsia="en-US"/>
              </w:rPr>
              <w:t>6</w:t>
            </w:r>
          </w:p>
        </w:tc>
        <w:tc>
          <w:tcPr>
            <w:tcW w:w="10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1D9" w:rsidRPr="0096131D" w:rsidRDefault="001131D9" w:rsidP="00C630E7">
            <w:pPr>
              <w:jc w:val="both"/>
            </w:pPr>
            <w:r w:rsidRPr="0096131D">
              <w:t xml:space="preserve">Szafa  z żaluzją. Szafka wykonana z </w:t>
            </w:r>
            <w:r w:rsidRPr="0096131D">
              <w:rPr>
                <w:rFonts w:eastAsia="Calibri"/>
                <w:lang w:eastAsia="en-US"/>
              </w:rPr>
              <w:t>płyty wiórowej obustronnie laminowanej o klasie higieniczności E1 gr. 18 mm, obrzeże ABS grubości 2 i 1 mm dobrane pod kolor płyty</w:t>
            </w:r>
            <w:r w:rsidRPr="0096131D">
              <w:t xml:space="preserve">. </w:t>
            </w:r>
            <w:r w:rsidRPr="0096131D">
              <w:rPr>
                <w:rFonts w:eastAsia="Calibri"/>
                <w:lang w:eastAsia="en-US"/>
              </w:rPr>
              <w:t xml:space="preserve">ABS grubości 2mm klejone klejem poliuretanowym. Wieniec górny i fronty oklejone obrzeżem 2mm, pozostałe elementy oklejone obrzeżem 1mm. Boki szaf oklejone ABS z 4 stron. </w:t>
            </w:r>
            <w:r w:rsidRPr="0096131D">
              <w:t xml:space="preserve">Górna część szafki zamykana roletą żaluzjową zwijaną w kasetę umieszczoną u góry zabudowy. Za roletą 2 półki o głębokości 25 cm. </w:t>
            </w:r>
            <w:r w:rsidRPr="0096131D">
              <w:rPr>
                <w:rFonts w:eastAsia="Calibri"/>
                <w:lang w:eastAsia="en-US"/>
              </w:rPr>
              <w:t>Półki oklejone  PCV z 3 stron – krawędź przednia PCV 2mm, krawędzie boczne PCV 1mm. Półki zabezpieczone przed przypadkowym wypadnięciem za pomocą metalowej podpórki typu SECURA, która wchodzi w otwór wywiercony w półce</w:t>
            </w:r>
            <w:r w:rsidRPr="0096131D">
              <w:t>. Plecy z płyty HDF grubości min 3 mm</w:t>
            </w:r>
            <w:r w:rsidRPr="0096131D">
              <w:rPr>
                <w:rFonts w:eastAsia="Calibri"/>
                <w:lang w:eastAsia="en-US"/>
              </w:rPr>
              <w:t>, osadzone w poziomych wręgowniach</w:t>
            </w:r>
            <w:r w:rsidRPr="0096131D">
              <w:t xml:space="preserve">. Dolna część na wysokości 2 OH zamknięta drzwiami uchylnymi z 1 półką w środku. </w:t>
            </w:r>
            <w:r w:rsidRPr="0096131D">
              <w:rPr>
                <w:rFonts w:eastAsia="Calibri"/>
                <w:lang w:eastAsia="en-US"/>
              </w:rPr>
              <w:t xml:space="preserve">Szafa posiada 2 zawiasy firmy </w:t>
            </w:r>
            <w:proofErr w:type="spellStart"/>
            <w:r w:rsidRPr="0096131D">
              <w:rPr>
                <w:rFonts w:eastAsia="Calibri"/>
                <w:lang w:eastAsia="en-US"/>
              </w:rPr>
              <w:t>Haffele</w:t>
            </w:r>
            <w:proofErr w:type="spellEnd"/>
            <w:r w:rsidRPr="0096131D">
              <w:rPr>
                <w:rFonts w:eastAsia="Calibri"/>
                <w:lang w:eastAsia="en-US"/>
              </w:rPr>
              <w:t xml:space="preserve"> </w:t>
            </w:r>
            <w:r w:rsidRPr="0096131D">
              <w:rPr>
                <w:lang w:eastAsia="en-US"/>
              </w:rPr>
              <w:t>lub równoważne</w:t>
            </w:r>
            <w:r w:rsidRPr="0096131D">
              <w:rPr>
                <w:rFonts w:eastAsia="Calibri"/>
                <w:lang w:eastAsia="en-US"/>
              </w:rPr>
              <w:t xml:space="preserve"> na skrzydło drzwi, kąt rozwarcia 110˚.</w:t>
            </w:r>
            <w:r w:rsidRPr="0096131D">
              <w:rPr>
                <w:lang w:eastAsia="en-US"/>
              </w:rPr>
              <w:t xml:space="preserve"> </w:t>
            </w:r>
            <w:r w:rsidRPr="0096131D">
              <w:rPr>
                <w:rFonts w:eastAsia="Calibri"/>
                <w:lang w:eastAsia="en-US"/>
              </w:rPr>
              <w:t xml:space="preserve">Zamek patentowy firmy </w:t>
            </w:r>
            <w:proofErr w:type="spellStart"/>
            <w:r w:rsidRPr="0096131D">
              <w:rPr>
                <w:rFonts w:eastAsia="Calibri"/>
                <w:lang w:eastAsia="en-US"/>
              </w:rPr>
              <w:t>Haffele</w:t>
            </w:r>
            <w:proofErr w:type="spellEnd"/>
            <w:r w:rsidRPr="0096131D">
              <w:rPr>
                <w:rFonts w:eastAsia="Calibri"/>
                <w:lang w:eastAsia="en-US"/>
              </w:rPr>
              <w:t xml:space="preserve"> </w:t>
            </w:r>
            <w:r w:rsidRPr="0096131D">
              <w:rPr>
                <w:lang w:eastAsia="en-US"/>
              </w:rPr>
              <w:t>lub równoważne</w:t>
            </w:r>
            <w:r w:rsidRPr="0096131D">
              <w:rPr>
                <w:rFonts w:eastAsia="Calibri"/>
                <w:lang w:eastAsia="en-US"/>
              </w:rPr>
              <w:t xml:space="preserve"> w komplecie 2 klucze, w tym jeden łamany.</w:t>
            </w:r>
            <w:r w:rsidRPr="0096131D">
              <w:t xml:space="preserve"> Cokół wysokości 60 mm. Regulacja poziomu od środka szafy.</w:t>
            </w:r>
            <w:r w:rsidRPr="0096131D">
              <w:rPr>
                <w:rFonts w:eastAsia="Calibri"/>
                <w:lang w:eastAsia="en-US"/>
              </w:rPr>
              <w:t xml:space="preserve"> Uchwyt metalowy lub aluminiowy o rozstawie 96mm. Elementy korpusu oraz wieniec górny połączone ze sobą za pomocą złącz mimośrodowych, bez użycia kleju, umożliwiające demontaż mebli. </w:t>
            </w:r>
            <w:r w:rsidRPr="0096131D">
              <w:t>Usłojenie wszystkich elementów płytowych mebla skierowane wzdłuż dłuższych krawędzi</w:t>
            </w:r>
            <w:r w:rsidRPr="0096131D">
              <w:rPr>
                <w:rFonts w:eastAsia="Calibri"/>
                <w:lang w:eastAsia="en-US"/>
              </w:rPr>
              <w:t>.</w:t>
            </w:r>
          </w:p>
          <w:p w:rsidR="001131D9" w:rsidRPr="0096131D" w:rsidRDefault="001131D9" w:rsidP="00C630E7">
            <w:pPr>
              <w:spacing w:line="276" w:lineRule="auto"/>
              <w:jc w:val="both"/>
              <w:rPr>
                <w:rFonts w:eastAsia="Calibri"/>
                <w:lang w:eastAsia="en-US"/>
              </w:rPr>
            </w:pPr>
            <w:r w:rsidRPr="0096131D">
              <w:rPr>
                <w:rFonts w:eastAsia="Calibri"/>
                <w:lang w:eastAsia="en-US"/>
              </w:rPr>
              <w:t>Kolorystyka do uzgodnienia z Zamawiającym.</w:t>
            </w:r>
          </w:p>
          <w:p w:rsidR="001131D9" w:rsidRPr="0096131D" w:rsidRDefault="001131D9" w:rsidP="00C630E7"/>
          <w:p w:rsidR="001131D9" w:rsidRPr="0096131D" w:rsidRDefault="001131D9" w:rsidP="00C630E7">
            <w:pPr>
              <w:spacing w:line="276" w:lineRule="auto"/>
              <w:rPr>
                <w:lang w:eastAsia="en-US"/>
              </w:rPr>
            </w:pPr>
            <w:r w:rsidRPr="0096131D">
              <w:rPr>
                <w:lang w:eastAsia="en-US"/>
              </w:rPr>
              <w:t>Wygląd jak na rysunku poglądowym:</w:t>
            </w:r>
          </w:p>
          <w:p w:rsidR="001131D9" w:rsidRPr="0096131D" w:rsidRDefault="001131D9" w:rsidP="00C630E7"/>
          <w:p w:rsidR="001131D9" w:rsidRPr="0096131D" w:rsidRDefault="001131D9" w:rsidP="00C630E7">
            <w:r w:rsidRPr="0096131D">
              <w:object w:dxaOrig="5940" w:dyaOrig="8730">
                <v:shape id="_x0000_i1032" type="#_x0000_t75" style="width:177pt;height:260.25pt" o:ole="">
                  <v:imagedata r:id="rId34" o:title=""/>
                </v:shape>
                <o:OLEObject Type="Embed" ProgID="PBrush" ShapeID="_x0000_i1032" DrawAspect="Content" ObjectID="_1617780868" r:id="rId35"/>
              </w:object>
            </w:r>
          </w:p>
          <w:p w:rsidR="001131D9" w:rsidRPr="0096131D" w:rsidRDefault="001131D9" w:rsidP="00C630E7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1D9" w:rsidRPr="0096131D" w:rsidRDefault="001131D9" w:rsidP="00C630E7">
            <w:pPr>
              <w:spacing w:line="276" w:lineRule="auto"/>
              <w:jc w:val="center"/>
              <w:rPr>
                <w:lang w:eastAsia="en-US"/>
              </w:rPr>
            </w:pPr>
            <w:r w:rsidRPr="0096131D">
              <w:rPr>
                <w:lang w:eastAsia="en-US"/>
              </w:rPr>
              <w:lastRenderedPageBreak/>
              <w:t>100x50x183h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1D9" w:rsidRPr="0096131D" w:rsidRDefault="001131D9" w:rsidP="00C630E7">
            <w:pPr>
              <w:spacing w:line="276" w:lineRule="auto"/>
              <w:jc w:val="center"/>
              <w:rPr>
                <w:lang w:eastAsia="en-US"/>
              </w:rPr>
            </w:pPr>
            <w:r w:rsidRPr="0096131D">
              <w:rPr>
                <w:lang w:eastAsia="en-US"/>
              </w:rPr>
              <w:t>1</w:t>
            </w:r>
          </w:p>
        </w:tc>
      </w:tr>
      <w:tr w:rsidR="001131D9" w:rsidRPr="0096131D" w:rsidTr="00C630E7"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1D9" w:rsidRPr="0096131D" w:rsidRDefault="0019195A" w:rsidP="00C630E7">
            <w:pPr>
              <w:spacing w:line="276" w:lineRule="auto"/>
              <w:rPr>
                <w:lang w:eastAsia="en-US"/>
              </w:rPr>
            </w:pPr>
            <w:r w:rsidRPr="0096131D">
              <w:rPr>
                <w:lang w:eastAsia="en-US"/>
              </w:rPr>
              <w:t>7</w:t>
            </w:r>
          </w:p>
        </w:tc>
        <w:tc>
          <w:tcPr>
            <w:tcW w:w="10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1D9" w:rsidRPr="0096131D" w:rsidRDefault="001131D9" w:rsidP="00C630E7">
            <w:pPr>
              <w:jc w:val="both"/>
            </w:pPr>
            <w:r w:rsidRPr="0096131D">
              <w:t xml:space="preserve">Wieszak na stelażu metalowym lakierowanym, </w:t>
            </w:r>
          </w:p>
          <w:p w:rsidR="001131D9" w:rsidRPr="0096131D" w:rsidRDefault="001131D9" w:rsidP="00C630E7">
            <w:r w:rsidRPr="0096131D">
              <w:t>- dolna część wieszaka – rura elipsa</w:t>
            </w:r>
            <w:r w:rsidRPr="0096131D">
              <w:br/>
              <w:t>- górna cześć wieszaka – rura</w:t>
            </w:r>
            <w:r w:rsidRPr="0096131D">
              <w:br/>
              <w:t>- uchwyty – pręt + zatyczka</w:t>
            </w:r>
          </w:p>
          <w:p w:rsidR="001131D9" w:rsidRPr="0096131D" w:rsidRDefault="001131D9" w:rsidP="00C630E7">
            <w:pPr>
              <w:jc w:val="both"/>
            </w:pPr>
          </w:p>
          <w:p w:rsidR="001131D9" w:rsidRPr="0096131D" w:rsidRDefault="001131D9" w:rsidP="00C630E7">
            <w:pPr>
              <w:jc w:val="both"/>
            </w:pPr>
            <w:r w:rsidRPr="0096131D">
              <w:t>Kolorystyka do ustalenia.</w:t>
            </w:r>
          </w:p>
          <w:p w:rsidR="001131D9" w:rsidRPr="0096131D" w:rsidRDefault="001131D9" w:rsidP="00C630E7">
            <w:pPr>
              <w:jc w:val="both"/>
            </w:pPr>
          </w:p>
          <w:p w:rsidR="001131D9" w:rsidRPr="0096131D" w:rsidRDefault="001131D9" w:rsidP="00C630E7">
            <w:pPr>
              <w:jc w:val="both"/>
            </w:pPr>
            <w:r w:rsidRPr="0096131D">
              <w:t>Wygląd i wymiary  jak na rysunku poglądowym.</w:t>
            </w:r>
          </w:p>
          <w:p w:rsidR="001131D9" w:rsidRPr="0096131D" w:rsidRDefault="001131D9" w:rsidP="00C630E7">
            <w:pPr>
              <w:jc w:val="both"/>
            </w:pPr>
          </w:p>
          <w:p w:rsidR="001131D9" w:rsidRPr="0096131D" w:rsidRDefault="001131D9" w:rsidP="00C630E7">
            <w:pPr>
              <w:jc w:val="both"/>
            </w:pPr>
            <w:r w:rsidRPr="0096131D">
              <w:object w:dxaOrig="2685" w:dyaOrig="4080">
                <v:shape id="_x0000_i1033" type="#_x0000_t75" style="width:134.25pt;height:204pt" o:ole="">
                  <v:imagedata r:id="rId36" o:title=""/>
                </v:shape>
                <o:OLEObject Type="Embed" ProgID="PBrush" ShapeID="_x0000_i1033" DrawAspect="Content" ObjectID="_1617780869" r:id="rId37"/>
              </w:objec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1D9" w:rsidRPr="0096131D" w:rsidRDefault="001131D9" w:rsidP="00C630E7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1D9" w:rsidRPr="0096131D" w:rsidRDefault="001131D9" w:rsidP="00C630E7">
            <w:pPr>
              <w:spacing w:line="276" w:lineRule="auto"/>
              <w:jc w:val="center"/>
              <w:rPr>
                <w:lang w:eastAsia="en-US"/>
              </w:rPr>
            </w:pPr>
            <w:r w:rsidRPr="0096131D">
              <w:rPr>
                <w:lang w:eastAsia="en-US"/>
              </w:rPr>
              <w:t>1</w:t>
            </w:r>
          </w:p>
        </w:tc>
      </w:tr>
      <w:tr w:rsidR="001131D9" w:rsidRPr="0096131D" w:rsidTr="00C630E7"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1D9" w:rsidRPr="0096131D" w:rsidRDefault="0019195A" w:rsidP="00C630E7">
            <w:pPr>
              <w:spacing w:line="276" w:lineRule="auto"/>
              <w:rPr>
                <w:lang w:eastAsia="en-US"/>
              </w:rPr>
            </w:pPr>
            <w:r w:rsidRPr="0096131D">
              <w:rPr>
                <w:lang w:eastAsia="en-US"/>
              </w:rPr>
              <w:t>8</w:t>
            </w:r>
          </w:p>
        </w:tc>
        <w:tc>
          <w:tcPr>
            <w:tcW w:w="10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1D9" w:rsidRPr="0096131D" w:rsidRDefault="001131D9" w:rsidP="00C630E7">
            <w:pPr>
              <w:jc w:val="both"/>
            </w:pPr>
            <w:r w:rsidRPr="0096131D">
              <w:t>Krzesło stacjonarne na ramie na 4 nogach.</w:t>
            </w:r>
          </w:p>
          <w:p w:rsidR="001131D9" w:rsidRPr="0096131D" w:rsidRDefault="001131D9" w:rsidP="00C630E7">
            <w:pPr>
              <w:jc w:val="both"/>
            </w:pPr>
          </w:p>
          <w:p w:rsidR="001131D9" w:rsidRPr="0096131D" w:rsidRDefault="001131D9" w:rsidP="00C630E7">
            <w:pPr>
              <w:jc w:val="both"/>
            </w:pPr>
            <w:r w:rsidRPr="0096131D">
              <w:t>Wymagane wymiary krzesła:</w:t>
            </w:r>
          </w:p>
          <w:p w:rsidR="001131D9" w:rsidRPr="0096131D" w:rsidRDefault="001131D9" w:rsidP="00C630E7">
            <w:pPr>
              <w:jc w:val="both"/>
            </w:pPr>
            <w:r w:rsidRPr="0096131D">
              <w:t>- szerokość siedziska równa szerokości oparcia 410 mm,</w:t>
            </w:r>
          </w:p>
          <w:p w:rsidR="001131D9" w:rsidRPr="0096131D" w:rsidRDefault="001131D9" w:rsidP="00C630E7">
            <w:pPr>
              <w:jc w:val="both"/>
            </w:pPr>
            <w:r w:rsidRPr="0096131D">
              <w:t>- wysokość siedziska 450 mm,</w:t>
            </w:r>
          </w:p>
          <w:p w:rsidR="001131D9" w:rsidRPr="0096131D" w:rsidRDefault="001131D9" w:rsidP="00C630E7">
            <w:pPr>
              <w:jc w:val="both"/>
            </w:pPr>
            <w:r w:rsidRPr="0096131D">
              <w:t>- wysokość krzesła 850 mm,</w:t>
            </w:r>
          </w:p>
          <w:p w:rsidR="001131D9" w:rsidRPr="0096131D" w:rsidRDefault="001131D9" w:rsidP="00C630E7">
            <w:pPr>
              <w:jc w:val="both"/>
            </w:pPr>
            <w:r w:rsidRPr="0096131D">
              <w:t>- głębokość siedziska 420 mm.</w:t>
            </w:r>
          </w:p>
          <w:p w:rsidR="001131D9" w:rsidRPr="0096131D" w:rsidRDefault="001131D9" w:rsidP="00C630E7">
            <w:pPr>
              <w:jc w:val="both"/>
            </w:pPr>
            <w:r w:rsidRPr="0096131D">
              <w:t>- całkowita szerokość krzesła 490 mm.</w:t>
            </w:r>
          </w:p>
          <w:p w:rsidR="001131D9" w:rsidRPr="0096131D" w:rsidRDefault="001131D9" w:rsidP="00C630E7">
            <w:pPr>
              <w:jc w:val="both"/>
            </w:pPr>
            <w:r w:rsidRPr="0096131D">
              <w:t>- całkowita głębokość krzesła 563 mm.</w:t>
            </w:r>
          </w:p>
          <w:p w:rsidR="001131D9" w:rsidRPr="0096131D" w:rsidRDefault="001131D9" w:rsidP="00C630E7">
            <w:pPr>
              <w:jc w:val="both"/>
            </w:pPr>
          </w:p>
          <w:p w:rsidR="001131D9" w:rsidRPr="0096131D" w:rsidRDefault="001131D9" w:rsidP="00C630E7">
            <w:pPr>
              <w:jc w:val="both"/>
            </w:pPr>
            <w:r w:rsidRPr="0096131D">
              <w:t>Dopuszczalne odchylenie na poziomie 3 % od podanych wartości.</w:t>
            </w:r>
          </w:p>
          <w:p w:rsidR="001131D9" w:rsidRPr="0096131D" w:rsidRDefault="001131D9" w:rsidP="00C630E7">
            <w:pPr>
              <w:jc w:val="both"/>
            </w:pPr>
          </w:p>
          <w:p w:rsidR="001131D9" w:rsidRPr="0096131D" w:rsidRDefault="001131D9" w:rsidP="00C630E7">
            <w:pPr>
              <w:jc w:val="both"/>
            </w:pPr>
            <w:r w:rsidRPr="0096131D">
              <w:t xml:space="preserve"> Siedzisko i oparcie wykonane ze sklejki bukowej siedmiowarstwowej, gięto-klejonej o grubości nie mniejszej niż 10,5 mm, o takiej samej grubości w każdym miejscu. Siedzisko wraz z oparciem wykonane z jednej miski ze specjalnym podcięciem zwężającym szerokość siedziska poniżej części lędźwiowej oparcia, zwiększającym dynamikę oparcia podczas siedzenia. Podcięcie o wymiarach głębokość 80 mm, wysokość 50 mm. Na siedzisku nakładka tapicerowana o grubości 12 mm. Chromowana konstrukcja z rury fi 22x2 mm w kształcie odwróconej litery V zaopatrzona w nakładki i stopki sztaplujące. Wszystkie łączenia estetyczne. Krzesło wyposażone ma zostać w plastikowe odbojniki mocowane do rury, które zabezpieczają powierzchnię siedziska i oparcia przed zniszczeniem podczas składowania w stos. Miska siedziska połączona z ramą za pośrednictwem krążków montażowych wykonanych z sklejki bukowej grubości 12 mm. Nogi przednie wykonane z jednego elementu rury, nogi tylne wykonane z jednego elementu rury. Nogi wyposażone w stopki tworzywowe z zatopionym filcem -  (nie dopuszcza się filcu naklejanego)</w:t>
            </w:r>
          </w:p>
          <w:p w:rsidR="001131D9" w:rsidRPr="0096131D" w:rsidRDefault="001131D9" w:rsidP="00C630E7">
            <w:pPr>
              <w:jc w:val="both"/>
            </w:pPr>
            <w:r w:rsidRPr="0096131D">
              <w:lastRenderedPageBreak/>
              <w:t>Krzesła ,fabrycznie wyposażone w gniazda do montowania akcesoriów tj.: pulpitów, podłokietników.</w:t>
            </w:r>
          </w:p>
          <w:p w:rsidR="001131D9" w:rsidRPr="0096131D" w:rsidRDefault="001131D9" w:rsidP="00C630E7">
            <w:pPr>
              <w:jc w:val="both"/>
            </w:pPr>
            <w:r w:rsidRPr="0096131D">
              <w:t xml:space="preserve">Wymagane sztaplowanie, minimum 10 sztuk w słupku. </w:t>
            </w:r>
          </w:p>
          <w:p w:rsidR="001131D9" w:rsidRPr="0096131D" w:rsidRDefault="001131D9" w:rsidP="00C630E7">
            <w:pPr>
              <w:jc w:val="both"/>
            </w:pPr>
          </w:p>
          <w:p w:rsidR="001131D9" w:rsidRPr="0096131D" w:rsidRDefault="001131D9" w:rsidP="00C630E7">
            <w:pPr>
              <w:jc w:val="both"/>
            </w:pPr>
            <w:r w:rsidRPr="0096131D">
              <w:t>Kolorystyka: tkanina tapicerska - do wyboru 50 kolorów z wzornika producenta, sklejka bukowa – do wyboru 14 kolorów z wzornika producenta.</w:t>
            </w:r>
          </w:p>
          <w:p w:rsidR="001131D9" w:rsidRPr="0096131D" w:rsidRDefault="001131D9" w:rsidP="00C630E7">
            <w:pPr>
              <w:jc w:val="both"/>
            </w:pPr>
          </w:p>
          <w:p w:rsidR="001131D9" w:rsidRPr="0096131D" w:rsidRDefault="001131D9" w:rsidP="00C630E7">
            <w:pPr>
              <w:jc w:val="both"/>
            </w:pPr>
            <w:r w:rsidRPr="0096131D">
              <w:t xml:space="preserve">Krzesło tapicerowane tkaniną typu </w:t>
            </w:r>
            <w:proofErr w:type="spellStart"/>
            <w:r w:rsidRPr="0096131D">
              <w:t>Xtreme</w:t>
            </w:r>
            <w:proofErr w:type="spellEnd"/>
            <w:r w:rsidRPr="0096131D">
              <w:t xml:space="preserve"> o parametrach nie gorszych niż:</w:t>
            </w:r>
          </w:p>
          <w:p w:rsidR="001131D9" w:rsidRPr="0096131D" w:rsidRDefault="001131D9" w:rsidP="00C630E7">
            <w:pPr>
              <w:pStyle w:val="Akapitzlist"/>
              <w:numPr>
                <w:ilvl w:val="0"/>
                <w:numId w:val="1"/>
              </w:numPr>
              <w:spacing w:line="276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96131D">
              <w:rPr>
                <w:rFonts w:ascii="Times New Roman" w:eastAsia="Times New Roman" w:hAnsi="Times New Roman"/>
                <w:sz w:val="20"/>
                <w:szCs w:val="20"/>
              </w:rPr>
              <w:t>Skład: 100% poliester</w:t>
            </w:r>
          </w:p>
          <w:p w:rsidR="001131D9" w:rsidRPr="0096131D" w:rsidRDefault="001131D9" w:rsidP="00C630E7">
            <w:pPr>
              <w:pStyle w:val="Akapitzlist"/>
              <w:numPr>
                <w:ilvl w:val="0"/>
                <w:numId w:val="1"/>
              </w:numPr>
              <w:spacing w:line="276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96131D">
              <w:rPr>
                <w:rFonts w:ascii="Times New Roman" w:eastAsia="Times New Roman" w:hAnsi="Times New Roman"/>
                <w:sz w:val="20"/>
                <w:szCs w:val="20"/>
              </w:rPr>
              <w:t>Gramatura:  310 g/m2</w:t>
            </w:r>
          </w:p>
          <w:p w:rsidR="001131D9" w:rsidRPr="0096131D" w:rsidRDefault="001131D9" w:rsidP="00C630E7">
            <w:pPr>
              <w:pStyle w:val="Akapitzlist"/>
              <w:numPr>
                <w:ilvl w:val="0"/>
                <w:numId w:val="1"/>
              </w:numPr>
              <w:spacing w:line="276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96131D">
              <w:rPr>
                <w:rFonts w:ascii="Times New Roman" w:eastAsia="Times New Roman" w:hAnsi="Times New Roman"/>
                <w:sz w:val="20"/>
                <w:szCs w:val="20"/>
              </w:rPr>
              <w:t xml:space="preserve">Ścieralność:  100 000 cykli </w:t>
            </w:r>
            <w:proofErr w:type="spellStart"/>
            <w:r w:rsidRPr="0096131D">
              <w:rPr>
                <w:rFonts w:ascii="Times New Roman" w:eastAsia="Times New Roman" w:hAnsi="Times New Roman"/>
                <w:sz w:val="20"/>
                <w:szCs w:val="20"/>
              </w:rPr>
              <w:t>Martindala</w:t>
            </w:r>
            <w:proofErr w:type="spellEnd"/>
            <w:r w:rsidRPr="0096131D">
              <w:rPr>
                <w:rFonts w:ascii="Times New Roman" w:eastAsia="Times New Roman" w:hAnsi="Times New Roman"/>
                <w:sz w:val="20"/>
                <w:szCs w:val="20"/>
              </w:rPr>
              <w:t>,</w:t>
            </w:r>
          </w:p>
          <w:p w:rsidR="001131D9" w:rsidRPr="0096131D" w:rsidRDefault="001131D9" w:rsidP="00C630E7">
            <w:pPr>
              <w:pStyle w:val="Akapitzlist"/>
              <w:numPr>
                <w:ilvl w:val="0"/>
                <w:numId w:val="1"/>
              </w:numPr>
              <w:spacing w:line="276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96131D">
              <w:rPr>
                <w:rFonts w:ascii="Times New Roman" w:eastAsia="Times New Roman" w:hAnsi="Times New Roman"/>
                <w:sz w:val="20"/>
                <w:szCs w:val="20"/>
              </w:rPr>
              <w:t>Niepalność : wg. EN 1021-1, EN 1021-2</w:t>
            </w:r>
          </w:p>
          <w:p w:rsidR="001131D9" w:rsidRPr="0096131D" w:rsidRDefault="001131D9" w:rsidP="00C630E7">
            <w:pPr>
              <w:jc w:val="both"/>
            </w:pPr>
          </w:p>
          <w:p w:rsidR="001131D9" w:rsidRPr="0096131D" w:rsidRDefault="001131D9" w:rsidP="00C630E7">
            <w:pPr>
              <w:jc w:val="both"/>
            </w:pPr>
          </w:p>
          <w:p w:rsidR="001131D9" w:rsidRPr="0096131D" w:rsidRDefault="001131D9" w:rsidP="00C630E7">
            <w:pPr>
              <w:jc w:val="both"/>
            </w:pPr>
            <w:r w:rsidRPr="0096131D">
              <w:t xml:space="preserve">Wymagany atest : </w:t>
            </w:r>
          </w:p>
          <w:p w:rsidR="001131D9" w:rsidRPr="0096131D" w:rsidRDefault="001131D9" w:rsidP="00C630E7">
            <w:pPr>
              <w:jc w:val="both"/>
            </w:pPr>
            <w:r w:rsidRPr="0096131D">
              <w:t>- wytrzymałościowy- zgodnie z normą EN 16139</w:t>
            </w:r>
          </w:p>
          <w:p w:rsidR="001131D9" w:rsidRPr="0096131D" w:rsidRDefault="001131D9" w:rsidP="00C630E7">
            <w:pPr>
              <w:jc w:val="both"/>
            </w:pPr>
          </w:p>
          <w:p w:rsidR="001131D9" w:rsidRPr="0096131D" w:rsidRDefault="001131D9" w:rsidP="00C630E7">
            <w:pPr>
              <w:jc w:val="both"/>
            </w:pPr>
          </w:p>
          <w:p w:rsidR="001131D9" w:rsidRPr="0096131D" w:rsidRDefault="001131D9" w:rsidP="00C630E7">
            <w:pPr>
              <w:jc w:val="both"/>
            </w:pPr>
            <w:r w:rsidRPr="0096131D">
              <w:t xml:space="preserve">Kształt jak na zdjęciu poglądowym : </w:t>
            </w:r>
          </w:p>
          <w:p w:rsidR="001131D9" w:rsidRDefault="001131D9" w:rsidP="00C630E7">
            <w:pPr>
              <w:jc w:val="both"/>
            </w:pPr>
            <w:r w:rsidRPr="0096131D">
              <w:rPr>
                <w:noProof/>
              </w:rPr>
              <w:drawing>
                <wp:inline distT="0" distB="0" distL="0" distR="0" wp14:anchorId="773D7503" wp14:editId="0BBEF259">
                  <wp:extent cx="2219325" cy="1333500"/>
                  <wp:effectExtent l="0" t="0" r="9525" b="0"/>
                  <wp:docPr id="12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19325" cy="1333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E53F0" w:rsidRDefault="00AE53F0" w:rsidP="00C630E7">
            <w:pPr>
              <w:jc w:val="both"/>
            </w:pPr>
          </w:p>
          <w:p w:rsidR="001131D9" w:rsidRPr="00AE53F0" w:rsidRDefault="00AE53F0" w:rsidP="00AE53F0">
            <w:pPr>
              <w:spacing w:after="240"/>
              <w:rPr>
                <w:sz w:val="24"/>
                <w:szCs w:val="24"/>
              </w:rPr>
            </w:pPr>
            <w:r>
              <w:t xml:space="preserve">Dotyczy pozycji w zadaniu </w:t>
            </w:r>
            <w:r>
              <w:t>kolor płyty jasny buk, dąb, popiel do ustalenia z Zamawiającym.</w:t>
            </w:r>
            <w:bookmarkStart w:id="0" w:name="_GoBack"/>
            <w:bookmarkEnd w:id="0"/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1D9" w:rsidRPr="0096131D" w:rsidRDefault="001131D9" w:rsidP="00C630E7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31D9" w:rsidRPr="0096131D" w:rsidRDefault="001131D9" w:rsidP="00C630E7">
            <w:pPr>
              <w:spacing w:line="276" w:lineRule="auto"/>
              <w:jc w:val="center"/>
              <w:rPr>
                <w:lang w:eastAsia="en-US"/>
              </w:rPr>
            </w:pPr>
            <w:r w:rsidRPr="0096131D">
              <w:rPr>
                <w:lang w:eastAsia="en-US"/>
              </w:rPr>
              <w:t>2</w:t>
            </w:r>
          </w:p>
        </w:tc>
      </w:tr>
    </w:tbl>
    <w:p w:rsidR="008E77B2" w:rsidRPr="0096131D" w:rsidRDefault="008E77B2" w:rsidP="008E77B2">
      <w:pPr>
        <w:spacing w:line="360" w:lineRule="auto"/>
        <w:ind w:hanging="284"/>
        <w:rPr>
          <w:b/>
        </w:rPr>
      </w:pPr>
    </w:p>
    <w:p w:rsidR="00AB1EBB" w:rsidRPr="0096131D" w:rsidRDefault="00FA43F4" w:rsidP="008E77B2">
      <w:pPr>
        <w:spacing w:line="360" w:lineRule="auto"/>
        <w:ind w:hanging="284"/>
        <w:rPr>
          <w:b/>
        </w:rPr>
      </w:pPr>
      <w:r w:rsidRPr="0096131D">
        <w:rPr>
          <w:b/>
        </w:rPr>
        <w:t xml:space="preserve">Zad 4 </w:t>
      </w:r>
    </w:p>
    <w:p w:rsidR="00AB1EBB" w:rsidRPr="0096131D" w:rsidRDefault="00FA43F4" w:rsidP="008E77B2">
      <w:pPr>
        <w:spacing w:line="360" w:lineRule="auto"/>
        <w:ind w:hanging="284"/>
        <w:rPr>
          <w:b/>
        </w:rPr>
      </w:pPr>
      <w:r w:rsidRPr="0096131D">
        <w:rPr>
          <w:b/>
        </w:rPr>
        <w:t>Dostawa foteli biurowych dla Zakładu Dróg i Mostów</w:t>
      </w: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96"/>
        <w:gridCol w:w="9752"/>
        <w:gridCol w:w="2127"/>
        <w:gridCol w:w="1275"/>
      </w:tblGrid>
      <w:tr w:rsidR="00E141C1" w:rsidRPr="0096131D" w:rsidTr="00C630E7">
        <w:trPr>
          <w:trHeight w:val="347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1C1" w:rsidRPr="0096131D" w:rsidRDefault="00E141C1" w:rsidP="00C630E7">
            <w:r w:rsidRPr="0096131D">
              <w:t>Lp.</w:t>
            </w:r>
          </w:p>
        </w:tc>
        <w:tc>
          <w:tcPr>
            <w:tcW w:w="9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1C1" w:rsidRPr="0096131D" w:rsidRDefault="00E141C1" w:rsidP="00C630E7">
            <w:r w:rsidRPr="0096131D">
              <w:t>Nazwa/opis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1C1" w:rsidRPr="0096131D" w:rsidRDefault="00E141C1" w:rsidP="00C630E7">
            <w:pPr>
              <w:jc w:val="center"/>
            </w:pPr>
            <w:r w:rsidRPr="0096131D">
              <w:t>Wymiary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1C1" w:rsidRPr="0096131D" w:rsidRDefault="00E141C1" w:rsidP="00C630E7">
            <w:pPr>
              <w:jc w:val="center"/>
            </w:pPr>
            <w:r w:rsidRPr="0096131D">
              <w:t>Ilość szt</w:t>
            </w:r>
          </w:p>
        </w:tc>
      </w:tr>
      <w:tr w:rsidR="00E141C1" w:rsidRPr="0096131D" w:rsidTr="00C630E7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1C1" w:rsidRPr="0096131D" w:rsidRDefault="00E141C1" w:rsidP="00C630E7">
            <w:r w:rsidRPr="0096131D">
              <w:t xml:space="preserve">1. </w:t>
            </w:r>
          </w:p>
        </w:tc>
        <w:tc>
          <w:tcPr>
            <w:tcW w:w="9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75" w:rsidRPr="0096131D" w:rsidRDefault="00814A75" w:rsidP="00814A75">
            <w:pPr>
              <w:rPr>
                <w:b/>
                <w:bCs/>
              </w:rPr>
            </w:pPr>
            <w:r w:rsidRPr="0096131D">
              <w:rPr>
                <w:b/>
                <w:bCs/>
              </w:rPr>
              <w:t>1. Fotel obrotowy szt. 1</w:t>
            </w:r>
          </w:p>
          <w:p w:rsidR="00814A75" w:rsidRPr="0096131D" w:rsidRDefault="00814A75" w:rsidP="00814A75"/>
          <w:p w:rsidR="00814A75" w:rsidRPr="0096131D" w:rsidRDefault="00814A75" w:rsidP="00814A75">
            <w:pPr>
              <w:pStyle w:val="Tekstpodstawowy"/>
            </w:pPr>
            <w:r w:rsidRPr="0096131D">
              <w:lastRenderedPageBreak/>
              <w:t xml:space="preserve">Fotel biurowy z </w:t>
            </w:r>
            <w:r w:rsidRPr="0096131D">
              <w:rPr>
                <w:rStyle w:val="Mocnowyrniony"/>
              </w:rPr>
              <w:t>ergonomicznie wyprofilowanym, wysokim oparciem zapewniającym prawidłowe wsparcie pleców na całej długości. Cechy charakterystyczne krzesła:</w:t>
            </w:r>
          </w:p>
          <w:p w:rsidR="00814A75" w:rsidRPr="0096131D" w:rsidRDefault="00814A75" w:rsidP="00814A75">
            <w:pPr>
              <w:pStyle w:val="Tekstpodstawowy"/>
              <w:numPr>
                <w:ilvl w:val="0"/>
                <w:numId w:val="2"/>
              </w:numPr>
              <w:tabs>
                <w:tab w:val="left" w:pos="0"/>
              </w:tabs>
              <w:spacing w:after="0" w:line="276" w:lineRule="auto"/>
            </w:pPr>
            <w:r w:rsidRPr="0096131D">
              <w:t>Siedzisko oraz oparcie obustronnie tapicerowane</w:t>
            </w:r>
          </w:p>
          <w:p w:rsidR="00814A75" w:rsidRPr="0096131D" w:rsidRDefault="00814A75" w:rsidP="00814A75">
            <w:pPr>
              <w:pStyle w:val="Tekstpodstawowy"/>
              <w:numPr>
                <w:ilvl w:val="0"/>
                <w:numId w:val="3"/>
              </w:numPr>
              <w:tabs>
                <w:tab w:val="left" w:pos="0"/>
              </w:tabs>
              <w:spacing w:after="140" w:line="276" w:lineRule="auto"/>
            </w:pPr>
            <w:r w:rsidRPr="0096131D">
              <w:rPr>
                <w:rStyle w:val="Mocnowyrniony"/>
              </w:rPr>
              <w:t>Regulowane, wygodne podłokietniki z miękkimi nakładkami z tworzywa</w:t>
            </w:r>
          </w:p>
          <w:p w:rsidR="00814A75" w:rsidRPr="0096131D" w:rsidRDefault="00814A75" w:rsidP="00814A75">
            <w:pPr>
              <w:pStyle w:val="Tekstpodstawowy"/>
              <w:numPr>
                <w:ilvl w:val="0"/>
                <w:numId w:val="3"/>
              </w:numPr>
              <w:tabs>
                <w:tab w:val="left" w:pos="0"/>
              </w:tabs>
              <w:spacing w:after="140" w:line="276" w:lineRule="auto"/>
            </w:pPr>
            <w:r w:rsidRPr="0096131D">
              <w:rPr>
                <w:rStyle w:val="Mocnowyrniony"/>
              </w:rPr>
              <w:t>Aluminiowa polerowana na koloru chrom podstawa jezdna</w:t>
            </w:r>
            <w:r w:rsidRPr="0096131D">
              <w:t xml:space="preserve"> </w:t>
            </w:r>
          </w:p>
          <w:p w:rsidR="00814A75" w:rsidRPr="0096131D" w:rsidRDefault="00814A75" w:rsidP="00814A75">
            <w:pPr>
              <w:pStyle w:val="Tekstpodstawowy"/>
              <w:numPr>
                <w:ilvl w:val="0"/>
                <w:numId w:val="4"/>
              </w:numPr>
              <w:tabs>
                <w:tab w:val="left" w:pos="0"/>
              </w:tabs>
              <w:spacing w:after="140" w:line="276" w:lineRule="auto"/>
            </w:pPr>
            <w:r w:rsidRPr="0096131D">
              <w:rPr>
                <w:rStyle w:val="Mocnowyrniony"/>
              </w:rPr>
              <w:t>Kółka miękkie</w:t>
            </w:r>
            <w:r w:rsidRPr="0096131D">
              <w:t xml:space="preserve"> do powierzchni typu parkiet,</w:t>
            </w:r>
          </w:p>
          <w:p w:rsidR="00814A75" w:rsidRPr="0096131D" w:rsidRDefault="00814A75" w:rsidP="00814A75">
            <w:pPr>
              <w:pStyle w:val="Tekstpodstawowy"/>
              <w:numPr>
                <w:ilvl w:val="0"/>
                <w:numId w:val="5"/>
              </w:numPr>
              <w:tabs>
                <w:tab w:val="left" w:pos="0"/>
              </w:tabs>
              <w:spacing w:after="0" w:line="276" w:lineRule="auto"/>
            </w:pPr>
            <w:r w:rsidRPr="0096131D">
              <w:t xml:space="preserve">Krzesło wyposażone w ergonomiczny mechanizm </w:t>
            </w:r>
            <w:proofErr w:type="spellStart"/>
            <w:r w:rsidRPr="0096131D">
              <w:rPr>
                <w:rStyle w:val="Mocnowyrniony"/>
              </w:rPr>
              <w:t>Epron</w:t>
            </w:r>
            <w:proofErr w:type="spellEnd"/>
            <w:r w:rsidRPr="0096131D">
              <w:rPr>
                <w:rStyle w:val="Mocnowyrniony"/>
              </w:rPr>
              <w:t xml:space="preserve"> </w:t>
            </w:r>
            <w:proofErr w:type="spellStart"/>
            <w:r w:rsidRPr="0096131D">
              <w:rPr>
                <w:rStyle w:val="Mocnowyrniony"/>
              </w:rPr>
              <w:t>Syncron</w:t>
            </w:r>
            <w:proofErr w:type="spellEnd"/>
            <w:r w:rsidRPr="0096131D">
              <w:t>, w którym oparcie wychyla się synchronicznie z siedziskiem dając jednocześnie możliwość blokady kąta wychylenia w kilku pozycjach,</w:t>
            </w:r>
          </w:p>
          <w:p w:rsidR="00814A75" w:rsidRPr="0096131D" w:rsidRDefault="00814A75" w:rsidP="00814A75">
            <w:pPr>
              <w:pStyle w:val="Tekstpodstawowy"/>
              <w:numPr>
                <w:ilvl w:val="0"/>
                <w:numId w:val="6"/>
              </w:numPr>
              <w:tabs>
                <w:tab w:val="left" w:pos="0"/>
              </w:tabs>
              <w:spacing w:after="0" w:line="276" w:lineRule="auto"/>
            </w:pPr>
            <w:r w:rsidRPr="0096131D">
              <w:t>Płynna regulacja wysokości siedziska za pomocą podnośnika pneumatycznego</w:t>
            </w:r>
          </w:p>
          <w:p w:rsidR="00814A75" w:rsidRPr="0096131D" w:rsidRDefault="00814A75" w:rsidP="00814A75">
            <w:pPr>
              <w:pStyle w:val="Tekstpodstawowy"/>
              <w:numPr>
                <w:ilvl w:val="0"/>
                <w:numId w:val="6"/>
              </w:numPr>
              <w:tabs>
                <w:tab w:val="left" w:pos="0"/>
              </w:tabs>
              <w:spacing w:after="140" w:line="276" w:lineRule="auto"/>
            </w:pPr>
            <w:r w:rsidRPr="0096131D">
              <w:t>Oparcie bez możliwości regulacji wysokości.</w:t>
            </w:r>
          </w:p>
          <w:p w:rsidR="00814A75" w:rsidRPr="0096131D" w:rsidRDefault="00814A75" w:rsidP="00814A75">
            <w:pPr>
              <w:pStyle w:val="Tekstpodstawowy"/>
            </w:pPr>
          </w:p>
          <w:p w:rsidR="00814A75" w:rsidRPr="0096131D" w:rsidRDefault="00814A75" w:rsidP="00814A75">
            <w:pPr>
              <w:pStyle w:val="Tekstpodstawowy"/>
              <w:rPr>
                <w:b/>
                <w:bCs/>
              </w:rPr>
            </w:pPr>
            <w:r w:rsidRPr="0096131D">
              <w:rPr>
                <w:b/>
                <w:bCs/>
              </w:rPr>
              <w:t xml:space="preserve">Przybliżone wymiary krzesła: </w:t>
            </w:r>
          </w:p>
          <w:p w:rsidR="00814A75" w:rsidRPr="0096131D" w:rsidRDefault="00814A75" w:rsidP="00814A75">
            <w:pPr>
              <w:pStyle w:val="Tekstpodstawowy"/>
            </w:pPr>
          </w:p>
          <w:p w:rsidR="00814A75" w:rsidRPr="0096131D" w:rsidRDefault="00814A75" w:rsidP="00814A75">
            <w:pPr>
              <w:pStyle w:val="Tekstpodstawowy"/>
            </w:pPr>
            <w:r w:rsidRPr="0096131D">
              <w:rPr>
                <w:noProof/>
              </w:rPr>
              <w:drawing>
                <wp:anchor distT="0" distB="0" distL="0" distR="0" simplePos="0" relativeHeight="251659264" behindDoc="0" locked="0" layoutInCell="1" allowOverlap="1" wp14:anchorId="137D260E" wp14:editId="43299A43">
                  <wp:simplePos x="0" y="0"/>
                  <wp:positionH relativeFrom="column">
                    <wp:align>center</wp:align>
                  </wp:positionH>
                  <wp:positionV relativeFrom="paragraph">
                    <wp:posOffset>635</wp:posOffset>
                  </wp:positionV>
                  <wp:extent cx="3810000" cy="2000250"/>
                  <wp:effectExtent l="0" t="0" r="0" b="0"/>
                  <wp:wrapTopAndBottom/>
                  <wp:docPr id="15" name="Obraz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Obraz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 cstate="print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2000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814A75" w:rsidRPr="0096131D" w:rsidRDefault="00814A75" w:rsidP="00814A75">
            <w:pPr>
              <w:pStyle w:val="Tekstpodstawowy"/>
            </w:pPr>
          </w:p>
          <w:p w:rsidR="00814A75" w:rsidRPr="0096131D" w:rsidRDefault="00814A75" w:rsidP="00814A75">
            <w:pPr>
              <w:pStyle w:val="Tekstpodstawowy"/>
            </w:pPr>
          </w:p>
          <w:p w:rsidR="00814A75" w:rsidRPr="0096131D" w:rsidRDefault="00814A75" w:rsidP="00814A75">
            <w:pPr>
              <w:pStyle w:val="Tekstpodstawowy"/>
            </w:pPr>
          </w:p>
          <w:p w:rsidR="00814A75" w:rsidRPr="0096131D" w:rsidRDefault="00814A75" w:rsidP="00814A75">
            <w:pPr>
              <w:pStyle w:val="Tekstpodstawowy"/>
              <w:rPr>
                <w:b/>
                <w:bCs/>
              </w:rPr>
            </w:pPr>
            <w:r w:rsidRPr="0096131D">
              <w:rPr>
                <w:b/>
                <w:bCs/>
              </w:rPr>
              <w:lastRenderedPageBreak/>
              <w:t xml:space="preserve">Wygląd jak na rysunku poglądowym: </w:t>
            </w:r>
          </w:p>
          <w:p w:rsidR="00814A75" w:rsidRPr="0096131D" w:rsidRDefault="00814A75" w:rsidP="00814A75">
            <w:r w:rsidRPr="0096131D">
              <w:rPr>
                <w:noProof/>
              </w:rPr>
              <w:drawing>
                <wp:anchor distT="0" distB="0" distL="0" distR="0" simplePos="0" relativeHeight="251660288" behindDoc="0" locked="0" layoutInCell="1" allowOverlap="1" wp14:anchorId="2E0FD881" wp14:editId="30F19060">
                  <wp:simplePos x="0" y="0"/>
                  <wp:positionH relativeFrom="column">
                    <wp:align>center</wp:align>
                  </wp:positionH>
                  <wp:positionV relativeFrom="paragraph">
                    <wp:posOffset>635</wp:posOffset>
                  </wp:positionV>
                  <wp:extent cx="2438400" cy="3992880"/>
                  <wp:effectExtent l="0" t="0" r="0" b="0"/>
                  <wp:wrapTopAndBottom/>
                  <wp:docPr id="16" name="Obraz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Obraz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 cstate="print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38400" cy="39928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814A75" w:rsidRPr="0096131D" w:rsidRDefault="00814A75" w:rsidP="00814A75">
            <w:r w:rsidRPr="0096131D">
              <w:rPr>
                <w:b/>
                <w:bCs/>
              </w:rPr>
              <w:t>Kolor tapicerki</w:t>
            </w:r>
            <w:r w:rsidRPr="0096131D">
              <w:t>– czarny, do uzgodnienia z Zamawiającym</w:t>
            </w:r>
          </w:p>
          <w:p w:rsidR="00814A75" w:rsidRPr="0096131D" w:rsidRDefault="00814A75" w:rsidP="00814A75">
            <w:r w:rsidRPr="0096131D">
              <w:rPr>
                <w:b/>
                <w:bCs/>
              </w:rPr>
              <w:t xml:space="preserve">Odporność na ścieranie </w:t>
            </w:r>
            <w:r w:rsidRPr="0096131D">
              <w:t xml:space="preserve">– min. 100 000 cykli </w:t>
            </w:r>
            <w:proofErr w:type="spellStart"/>
            <w:r w:rsidRPr="0096131D">
              <w:t>Martindale</w:t>
            </w:r>
            <w:proofErr w:type="spellEnd"/>
          </w:p>
          <w:p w:rsidR="00E141C1" w:rsidRPr="0096131D" w:rsidRDefault="00814A75" w:rsidP="00814A75">
            <w:proofErr w:type="spellStart"/>
            <w:r w:rsidRPr="0096131D">
              <w:rPr>
                <w:b/>
                <w:bCs/>
              </w:rPr>
              <w:t>Trudnozapalność</w:t>
            </w:r>
            <w:proofErr w:type="spellEnd"/>
            <w:r w:rsidRPr="0096131D">
              <w:t xml:space="preserve"> – EN 1021-1 EN 1021-2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1C1" w:rsidRPr="0096131D" w:rsidRDefault="00E141C1" w:rsidP="00C630E7">
            <w:pPr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1C1" w:rsidRPr="0096131D" w:rsidRDefault="00814A75" w:rsidP="00C630E7">
            <w:pPr>
              <w:jc w:val="center"/>
            </w:pPr>
            <w:r w:rsidRPr="0096131D">
              <w:t>4</w:t>
            </w:r>
          </w:p>
        </w:tc>
      </w:tr>
    </w:tbl>
    <w:p w:rsidR="008E77B2" w:rsidRPr="0096131D" w:rsidRDefault="008E77B2" w:rsidP="008E77B2">
      <w:pPr>
        <w:spacing w:line="360" w:lineRule="auto"/>
        <w:ind w:hanging="284"/>
        <w:rPr>
          <w:b/>
        </w:rPr>
      </w:pPr>
    </w:p>
    <w:p w:rsidR="003C0C65" w:rsidRPr="0096131D" w:rsidRDefault="003C0C65" w:rsidP="008E77B2">
      <w:pPr>
        <w:spacing w:line="360" w:lineRule="auto"/>
        <w:ind w:hanging="284"/>
        <w:rPr>
          <w:b/>
        </w:rPr>
      </w:pPr>
      <w:r w:rsidRPr="0096131D">
        <w:rPr>
          <w:b/>
        </w:rPr>
        <w:t xml:space="preserve">Zad </w:t>
      </w:r>
      <w:r w:rsidR="00814A75" w:rsidRPr="0096131D">
        <w:rPr>
          <w:b/>
        </w:rPr>
        <w:t xml:space="preserve">5 </w:t>
      </w:r>
      <w:r w:rsidR="00F47F1B" w:rsidRPr="0096131D">
        <w:rPr>
          <w:b/>
        </w:rPr>
        <w:t>Dostawa foteli obrotowych dla Zakładu Polimerów i Biopolimerów</w:t>
      </w: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7"/>
        <w:gridCol w:w="10841"/>
        <w:gridCol w:w="2127"/>
        <w:gridCol w:w="1275"/>
      </w:tblGrid>
      <w:tr w:rsidR="00A86248" w:rsidRPr="0096131D" w:rsidTr="00C630E7"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248" w:rsidRPr="0096131D" w:rsidRDefault="00A86248" w:rsidP="00C630E7">
            <w:r w:rsidRPr="0096131D">
              <w:t>LP.</w:t>
            </w:r>
          </w:p>
        </w:tc>
        <w:tc>
          <w:tcPr>
            <w:tcW w:w="10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248" w:rsidRPr="0096131D" w:rsidRDefault="00A86248" w:rsidP="00C630E7">
            <w:pPr>
              <w:rPr>
                <w:bCs/>
              </w:rPr>
            </w:pPr>
            <w:r w:rsidRPr="0096131D">
              <w:rPr>
                <w:bCs/>
              </w:rPr>
              <w:t>NAZWA/OPIS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248" w:rsidRPr="0096131D" w:rsidRDefault="00A86248" w:rsidP="00C630E7">
            <w:pPr>
              <w:jc w:val="center"/>
            </w:pPr>
            <w:r w:rsidRPr="0096131D">
              <w:t>WYMIARY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248" w:rsidRPr="0096131D" w:rsidRDefault="00A86248" w:rsidP="00C630E7">
            <w:pPr>
              <w:jc w:val="center"/>
            </w:pPr>
            <w:r w:rsidRPr="0096131D">
              <w:t>ILOŚĆ</w:t>
            </w:r>
          </w:p>
        </w:tc>
      </w:tr>
      <w:tr w:rsidR="00A86248" w:rsidRPr="0096131D" w:rsidTr="00C630E7"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248" w:rsidRPr="0096131D" w:rsidRDefault="00A86248" w:rsidP="00C630E7">
            <w:r w:rsidRPr="0096131D">
              <w:t>1.</w:t>
            </w:r>
          </w:p>
        </w:tc>
        <w:tc>
          <w:tcPr>
            <w:tcW w:w="10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248" w:rsidRPr="0096131D" w:rsidRDefault="00A86248" w:rsidP="00A86248">
            <w:pPr>
              <w:numPr>
                <w:ilvl w:val="0"/>
                <w:numId w:val="7"/>
              </w:numPr>
              <w:shd w:val="clear" w:color="auto" w:fill="FFFFFF"/>
              <w:spacing w:line="263" w:lineRule="atLeast"/>
              <w:ind w:left="0"/>
              <w:jc w:val="both"/>
              <w:textAlignment w:val="baseline"/>
            </w:pPr>
            <w:r w:rsidRPr="0096131D">
              <w:rPr>
                <w:bCs/>
              </w:rPr>
              <w:t>Fotel biurowy</w:t>
            </w:r>
            <w:r w:rsidRPr="0096131D">
              <w:t xml:space="preserve">.  Miękkie, tapicerowane siedzisko i oparcie. Ergonomicznie wyprofilowane oparcie. Mechanizm CPT z maksymalnym  kątem wychylenia oparcia 17˚,  z możliwością blokady oparcia w wybranej pozycji,  regulacją wysokości oparcia za pomocą śruby, </w:t>
            </w:r>
            <w:r w:rsidRPr="0096131D">
              <w:lastRenderedPageBreak/>
              <w:t>regulacją głębokości siedziska za pomocą śruby, płynną regulacją wysokości krzesła za pomocą podnośnika pneumatycznego. Stałe podłokietniki z tworzywa sztucznego. Czarna, nylonowa podstawa z samohamownymi kółkami do powierzchni dywanowych lub do powierzchni twardych – do ustalenia z Zamawiającym.</w:t>
            </w:r>
          </w:p>
          <w:p w:rsidR="00A86248" w:rsidRPr="0096131D" w:rsidRDefault="00A86248" w:rsidP="00A86248">
            <w:pPr>
              <w:numPr>
                <w:ilvl w:val="0"/>
                <w:numId w:val="7"/>
              </w:numPr>
              <w:shd w:val="clear" w:color="auto" w:fill="FFFFFF"/>
              <w:spacing w:line="263" w:lineRule="atLeast"/>
              <w:ind w:left="0"/>
              <w:jc w:val="both"/>
              <w:textAlignment w:val="baseline"/>
            </w:pPr>
          </w:p>
          <w:p w:rsidR="00A86248" w:rsidRPr="0096131D" w:rsidRDefault="00A86248" w:rsidP="00A86248">
            <w:pPr>
              <w:numPr>
                <w:ilvl w:val="0"/>
                <w:numId w:val="8"/>
              </w:numPr>
              <w:shd w:val="clear" w:color="auto" w:fill="FFFFFF"/>
              <w:spacing w:line="263" w:lineRule="atLeast"/>
              <w:ind w:left="0"/>
              <w:textAlignment w:val="baseline"/>
              <w:rPr>
                <w:color w:val="797A7D"/>
              </w:rPr>
            </w:pPr>
            <w:r w:rsidRPr="0096131D">
              <w:t>Tapicerowany tkaniną o parametrach nie gorszych niż:</w:t>
            </w:r>
          </w:p>
          <w:p w:rsidR="00A86248" w:rsidRPr="0096131D" w:rsidRDefault="00A86248" w:rsidP="00C630E7">
            <w:pPr>
              <w:rPr>
                <w:rStyle w:val="Pogrubienie"/>
                <w:b w:val="0"/>
                <w:bdr w:val="none" w:sz="0" w:space="0" w:color="auto" w:frame="1"/>
                <w:shd w:val="clear" w:color="auto" w:fill="FFFFFF"/>
              </w:rPr>
            </w:pPr>
          </w:p>
          <w:p w:rsidR="00A86248" w:rsidRPr="0096131D" w:rsidRDefault="00A86248" w:rsidP="00C630E7">
            <w:pPr>
              <w:rPr>
                <w:shd w:val="clear" w:color="auto" w:fill="FFFFFF"/>
              </w:rPr>
            </w:pPr>
            <w:r w:rsidRPr="0096131D">
              <w:rPr>
                <w:rStyle w:val="Pogrubienie"/>
                <w:bdr w:val="none" w:sz="0" w:space="0" w:color="auto" w:frame="1"/>
                <w:shd w:val="clear" w:color="auto" w:fill="FFFFFF"/>
              </w:rPr>
              <w:t>Skład: </w:t>
            </w:r>
            <w:r w:rsidRPr="0096131D">
              <w:rPr>
                <w:shd w:val="clear" w:color="auto" w:fill="FFFFFF"/>
              </w:rPr>
              <w:t>100% włókno syntetyczne </w:t>
            </w:r>
            <w:r w:rsidRPr="0096131D">
              <w:br/>
            </w:r>
            <w:r w:rsidRPr="0096131D">
              <w:rPr>
                <w:rStyle w:val="Pogrubienie"/>
                <w:bdr w:val="none" w:sz="0" w:space="0" w:color="auto" w:frame="1"/>
                <w:shd w:val="clear" w:color="auto" w:fill="FFFFFF"/>
              </w:rPr>
              <w:t>Gramatura:</w:t>
            </w:r>
            <w:r w:rsidRPr="0096131D">
              <w:rPr>
                <w:shd w:val="clear" w:color="auto" w:fill="FFFFFF"/>
              </w:rPr>
              <w:t> 225 g/m</w:t>
            </w:r>
            <w:r w:rsidRPr="0096131D">
              <w:rPr>
                <w:bdr w:val="none" w:sz="0" w:space="0" w:color="auto" w:frame="1"/>
                <w:shd w:val="clear" w:color="auto" w:fill="FFFFFF"/>
                <w:vertAlign w:val="superscript"/>
              </w:rPr>
              <w:t>2 </w:t>
            </w:r>
            <w:r w:rsidRPr="0096131D">
              <w:br/>
            </w:r>
            <w:r w:rsidRPr="0096131D">
              <w:rPr>
                <w:rStyle w:val="Pogrubienie"/>
                <w:bdr w:val="none" w:sz="0" w:space="0" w:color="auto" w:frame="1"/>
                <w:shd w:val="clear" w:color="auto" w:fill="FFFFFF"/>
              </w:rPr>
              <w:t>Odporność na ścieranie:</w:t>
            </w:r>
            <w:r w:rsidRPr="0096131D">
              <w:rPr>
                <w:shd w:val="clear" w:color="auto" w:fill="FFFFFF"/>
              </w:rPr>
              <w:t xml:space="preserve"> &gt;= 30 000 cykli </w:t>
            </w:r>
            <w:proofErr w:type="spellStart"/>
            <w:r w:rsidRPr="0096131D">
              <w:rPr>
                <w:shd w:val="clear" w:color="auto" w:fill="FFFFFF"/>
              </w:rPr>
              <w:t>Martindale</w:t>
            </w:r>
            <w:proofErr w:type="spellEnd"/>
          </w:p>
          <w:p w:rsidR="00A86248" w:rsidRPr="0096131D" w:rsidRDefault="00A86248" w:rsidP="00C630E7"/>
          <w:p w:rsidR="00A86248" w:rsidRPr="0096131D" w:rsidRDefault="00A86248" w:rsidP="00C630E7">
            <w:r w:rsidRPr="0096131D">
              <w:t>Tkanina kolor czarny.</w:t>
            </w:r>
          </w:p>
          <w:p w:rsidR="00A86248" w:rsidRPr="0096131D" w:rsidRDefault="00A86248" w:rsidP="00C630E7"/>
          <w:p w:rsidR="00A86248" w:rsidRPr="0096131D" w:rsidRDefault="00A86248" w:rsidP="00C630E7">
            <w:r w:rsidRPr="0096131D">
              <w:t xml:space="preserve">Fotel powinien posiadać atest badań  wytrzymałościowych  </w:t>
            </w:r>
            <w:proofErr w:type="spellStart"/>
            <w:r w:rsidRPr="0096131D">
              <w:t>Remodex</w:t>
            </w:r>
            <w:proofErr w:type="spellEnd"/>
            <w:r w:rsidRPr="0096131D">
              <w:t xml:space="preserve">. </w:t>
            </w:r>
          </w:p>
          <w:p w:rsidR="00A86248" w:rsidRPr="0096131D" w:rsidRDefault="00A86248" w:rsidP="00C630E7"/>
          <w:p w:rsidR="00A86248" w:rsidRPr="0096131D" w:rsidRDefault="00A86248" w:rsidP="00C630E7">
            <w:pPr>
              <w:jc w:val="both"/>
            </w:pPr>
            <w:r w:rsidRPr="0096131D">
              <w:t>Wygląd i wymiary jak na rysunku poglądowym:</w:t>
            </w:r>
          </w:p>
          <w:p w:rsidR="00A86248" w:rsidRPr="0096131D" w:rsidRDefault="00A86248" w:rsidP="00C630E7">
            <w:pPr>
              <w:jc w:val="both"/>
            </w:pPr>
            <w:r w:rsidRPr="0096131D">
              <w:rPr>
                <w:noProof/>
              </w:rPr>
              <w:drawing>
                <wp:inline distT="0" distB="0" distL="0" distR="0" wp14:anchorId="03FE4CAD" wp14:editId="4DD04910">
                  <wp:extent cx="1849079" cy="2626438"/>
                  <wp:effectExtent l="19050" t="0" r="0" b="0"/>
                  <wp:docPr id="18" name="Obraz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49131" cy="262651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6131D">
              <w:rPr>
                <w:noProof/>
              </w:rPr>
              <w:drawing>
                <wp:inline distT="0" distB="0" distL="0" distR="0" wp14:anchorId="4A8FB7D7" wp14:editId="068C8275">
                  <wp:extent cx="3411855" cy="2133600"/>
                  <wp:effectExtent l="19050" t="0" r="0" b="0"/>
                  <wp:docPr id="5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11855" cy="2133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248" w:rsidRPr="0096131D" w:rsidRDefault="00A86248" w:rsidP="00C630E7">
            <w:pPr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248" w:rsidRPr="0096131D" w:rsidRDefault="00A86248" w:rsidP="00C630E7">
            <w:pPr>
              <w:jc w:val="center"/>
            </w:pPr>
            <w:r w:rsidRPr="0096131D">
              <w:t>2</w:t>
            </w:r>
          </w:p>
        </w:tc>
      </w:tr>
    </w:tbl>
    <w:p w:rsidR="003C0C65" w:rsidRPr="0096131D" w:rsidRDefault="003C0C65" w:rsidP="00955ED0">
      <w:pPr>
        <w:spacing w:line="360" w:lineRule="auto"/>
        <w:rPr>
          <w:b/>
        </w:rPr>
      </w:pPr>
    </w:p>
    <w:p w:rsidR="009638DD" w:rsidRPr="0096131D" w:rsidRDefault="00C22D12" w:rsidP="00700F65">
      <w:pPr>
        <w:spacing w:line="360" w:lineRule="auto"/>
        <w:ind w:hanging="284"/>
        <w:rPr>
          <w:b/>
        </w:rPr>
      </w:pPr>
      <w:r w:rsidRPr="0096131D">
        <w:rPr>
          <w:b/>
        </w:rPr>
        <w:t>Zad 6 Dostawa krzeseł biurowych dla Akademickiego Radia i Telewizji Centrum</w:t>
      </w: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7"/>
        <w:gridCol w:w="10841"/>
        <w:gridCol w:w="2127"/>
        <w:gridCol w:w="1275"/>
      </w:tblGrid>
      <w:tr w:rsidR="009638DD" w:rsidRPr="0096131D" w:rsidTr="00C630E7"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8DD" w:rsidRPr="0096131D" w:rsidRDefault="009638DD" w:rsidP="00C630E7">
            <w:r w:rsidRPr="0096131D">
              <w:t>LP.</w:t>
            </w:r>
          </w:p>
        </w:tc>
        <w:tc>
          <w:tcPr>
            <w:tcW w:w="10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8DD" w:rsidRPr="0096131D" w:rsidRDefault="009638DD" w:rsidP="00C630E7">
            <w:pPr>
              <w:rPr>
                <w:bCs/>
              </w:rPr>
            </w:pPr>
            <w:r w:rsidRPr="0096131D">
              <w:rPr>
                <w:bCs/>
              </w:rPr>
              <w:t>NAZWA/OPIS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8DD" w:rsidRPr="0096131D" w:rsidRDefault="009638DD" w:rsidP="00C630E7">
            <w:pPr>
              <w:jc w:val="center"/>
            </w:pPr>
            <w:r w:rsidRPr="0096131D">
              <w:t>WYMIARY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8DD" w:rsidRPr="0096131D" w:rsidRDefault="009638DD" w:rsidP="00C630E7">
            <w:pPr>
              <w:jc w:val="center"/>
            </w:pPr>
            <w:r w:rsidRPr="0096131D">
              <w:t>ILOŚĆ</w:t>
            </w:r>
          </w:p>
        </w:tc>
      </w:tr>
      <w:tr w:rsidR="009638DD" w:rsidRPr="0096131D" w:rsidTr="00700F65">
        <w:trPr>
          <w:trHeight w:val="5558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8DD" w:rsidRPr="0096131D" w:rsidRDefault="009638DD" w:rsidP="00C630E7">
            <w:r w:rsidRPr="0096131D">
              <w:lastRenderedPageBreak/>
              <w:t>1.</w:t>
            </w:r>
          </w:p>
        </w:tc>
        <w:tc>
          <w:tcPr>
            <w:tcW w:w="10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743" w:rsidRPr="0096131D" w:rsidRDefault="005E5743" w:rsidP="00B02744">
            <w:pPr>
              <w:spacing w:line="360" w:lineRule="auto"/>
              <w:jc w:val="both"/>
            </w:pPr>
            <w:r w:rsidRPr="0096131D">
              <w:t xml:space="preserve">Krzesło obrotowe </w:t>
            </w:r>
          </w:p>
          <w:p w:rsidR="009638DD" w:rsidRPr="0096131D" w:rsidRDefault="009638DD" w:rsidP="00B02744">
            <w:pPr>
              <w:spacing w:line="360" w:lineRule="auto"/>
              <w:jc w:val="both"/>
            </w:pPr>
            <w:r w:rsidRPr="0096131D">
              <w:t>Materiał: Chrom, Skóra ekologiczna, Pianka, Metal, PP (polipropylen), Sklejka, Siatka poliestrowa. Kółka z funkcją zatrzymywania. Regulacja wysokości. Metalowa podstawa. Przybliżone rozmiary: Szerokość: 63 cm</w:t>
            </w:r>
            <w:r w:rsidR="00B02744" w:rsidRPr="0096131D">
              <w:t xml:space="preserve"> +/- 2%</w:t>
            </w:r>
            <w:r w:rsidRPr="0096131D">
              <w:t>, Wysokość: 109-119 cm</w:t>
            </w:r>
            <w:r w:rsidR="00B02744" w:rsidRPr="0096131D">
              <w:t xml:space="preserve"> +/- 2%,</w:t>
            </w:r>
            <w:r w:rsidRPr="0096131D">
              <w:t>, Głębokość: 61 cm</w:t>
            </w:r>
            <w:r w:rsidR="00B02744" w:rsidRPr="0096131D">
              <w:t xml:space="preserve"> +/- 2%, </w:t>
            </w:r>
            <w:r w:rsidRPr="0096131D">
              <w:t xml:space="preserve"> Wysokość siedziska:45-55</w:t>
            </w:r>
            <w:r w:rsidR="00B02744" w:rsidRPr="0096131D">
              <w:t xml:space="preserve"> +/- 2%, </w:t>
            </w:r>
            <w:r w:rsidRPr="0096131D">
              <w:t xml:space="preserve"> Głębokość siedziska:49</w:t>
            </w:r>
          </w:p>
          <w:p w:rsidR="009638DD" w:rsidRPr="0096131D" w:rsidRDefault="009638DD" w:rsidP="00B02744">
            <w:pPr>
              <w:spacing w:line="360" w:lineRule="auto"/>
              <w:jc w:val="both"/>
            </w:pPr>
            <w:r w:rsidRPr="0096131D">
              <w:t xml:space="preserve">Wygląd jak na rysunku poglądowy </w:t>
            </w:r>
          </w:p>
          <w:p w:rsidR="009638DD" w:rsidRPr="0096131D" w:rsidRDefault="009638DD" w:rsidP="00700F65">
            <w:pPr>
              <w:spacing w:line="360" w:lineRule="auto"/>
            </w:pPr>
            <w:r w:rsidRPr="0096131D">
              <w:rPr>
                <w:noProof/>
              </w:rPr>
              <w:drawing>
                <wp:inline distT="0" distB="0" distL="0" distR="0" wp14:anchorId="1C8833FE" wp14:editId="303F6161">
                  <wp:extent cx="1315715" cy="2085975"/>
                  <wp:effectExtent l="0" t="0" r="0" b="0"/>
                  <wp:docPr id="24" name="Obraz 24" descr="124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29" descr="1245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9982" cy="20927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8DD" w:rsidRPr="0096131D" w:rsidRDefault="009638DD" w:rsidP="00C630E7">
            <w:pPr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8DD" w:rsidRPr="0096131D" w:rsidRDefault="00700F65" w:rsidP="00C630E7">
            <w:pPr>
              <w:jc w:val="center"/>
            </w:pPr>
            <w:r w:rsidRPr="0096131D">
              <w:t>1</w:t>
            </w:r>
          </w:p>
        </w:tc>
      </w:tr>
      <w:tr w:rsidR="009E5C6D" w:rsidRPr="0096131D" w:rsidTr="00C630E7"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5C6D" w:rsidRPr="0096131D" w:rsidRDefault="009E5C6D" w:rsidP="00C630E7">
            <w:r w:rsidRPr="0096131D">
              <w:t>2</w:t>
            </w:r>
          </w:p>
        </w:tc>
        <w:tc>
          <w:tcPr>
            <w:tcW w:w="10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F65" w:rsidRPr="0096131D" w:rsidRDefault="00700F65" w:rsidP="00700F65">
            <w:pPr>
              <w:suppressAutoHyphens/>
              <w:autoSpaceDN w:val="0"/>
              <w:spacing w:after="160"/>
              <w:rPr>
                <w:color w:val="000000" w:themeColor="text1"/>
              </w:rPr>
            </w:pPr>
            <w:r w:rsidRPr="0096131D">
              <w:rPr>
                <w:b/>
                <w:color w:val="000000" w:themeColor="text1"/>
              </w:rPr>
              <w:t>Krz</w:t>
            </w:r>
            <w:r w:rsidR="005E5743" w:rsidRPr="0096131D">
              <w:rPr>
                <w:b/>
                <w:color w:val="000000" w:themeColor="text1"/>
              </w:rPr>
              <w:t xml:space="preserve">esło obrotowe - kolor czarny </w:t>
            </w:r>
          </w:p>
          <w:p w:rsidR="00700F65" w:rsidRPr="0096131D" w:rsidRDefault="00700F65" w:rsidP="00700F65">
            <w:pPr>
              <w:rPr>
                <w:color w:val="000000" w:themeColor="text1"/>
              </w:rPr>
            </w:pPr>
            <w:r w:rsidRPr="0096131D">
              <w:rPr>
                <w:color w:val="000000" w:themeColor="text1"/>
              </w:rPr>
              <w:t>Materiał: Skóra ekologiczna, Pianka, Metal, PP (polipropylen), PCV, Sklejka</w:t>
            </w:r>
          </w:p>
          <w:p w:rsidR="00700F65" w:rsidRPr="0096131D" w:rsidRDefault="00700F65" w:rsidP="00700F65">
            <w:pPr>
              <w:rPr>
                <w:color w:val="000000" w:themeColor="text1"/>
              </w:rPr>
            </w:pPr>
            <w:r w:rsidRPr="0096131D">
              <w:rPr>
                <w:color w:val="000000" w:themeColor="text1"/>
              </w:rPr>
              <w:t>Kółka z funkcją zatrzymywania. Regulacja wysokości. Mechanizm blokujący. Metalowa podstawa. Bezstopniowe odchylanie. Przybliżone rozmiary: Szerokość: 66 cm, Wysokość: 111-121 cm, Głębokość: 72</w:t>
            </w:r>
          </w:p>
          <w:p w:rsidR="00700F65" w:rsidRPr="0096131D" w:rsidRDefault="00700F65" w:rsidP="00700F65">
            <w:pPr>
              <w:rPr>
                <w:color w:val="000000" w:themeColor="text1"/>
              </w:rPr>
            </w:pPr>
            <w:r w:rsidRPr="0096131D">
              <w:rPr>
                <w:color w:val="000000" w:themeColor="text1"/>
              </w:rPr>
              <w:t>cm Wysokość siedziska:47-57</w:t>
            </w:r>
            <w:r w:rsidRPr="0096131D">
              <w:rPr>
                <w:color w:val="000000" w:themeColor="text1"/>
              </w:rPr>
              <w:br/>
              <w:t>Głębokość siedziska: 50</w:t>
            </w:r>
          </w:p>
          <w:p w:rsidR="00700F65" w:rsidRPr="0096131D" w:rsidRDefault="00700F65" w:rsidP="00700F65">
            <w:pPr>
              <w:rPr>
                <w:color w:val="000000" w:themeColor="text1"/>
              </w:rPr>
            </w:pPr>
            <w:r w:rsidRPr="0096131D">
              <w:rPr>
                <w:color w:val="000000" w:themeColor="text1"/>
              </w:rPr>
              <w:t>Wygląd jak na rysunku poglądowym:</w:t>
            </w:r>
          </w:p>
          <w:p w:rsidR="00700F65" w:rsidRPr="0096131D" w:rsidRDefault="00700F65" w:rsidP="00700F65">
            <w:pPr>
              <w:jc w:val="center"/>
              <w:rPr>
                <w:color w:val="000000" w:themeColor="text1"/>
              </w:rPr>
            </w:pPr>
            <w:r w:rsidRPr="0096131D">
              <w:rPr>
                <w:noProof/>
                <w:color w:val="000000" w:themeColor="text1"/>
              </w:rPr>
              <w:lastRenderedPageBreak/>
              <w:drawing>
                <wp:inline distT="0" distB="0" distL="0" distR="0">
                  <wp:extent cx="1781175" cy="2752725"/>
                  <wp:effectExtent l="0" t="0" r="9525" b="9525"/>
                  <wp:docPr id="13" name="Obraz 13" descr="2558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30" descr="2558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81175" cy="2752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E5C6D" w:rsidRPr="0096131D" w:rsidRDefault="009E5C6D" w:rsidP="00B02744">
            <w:pPr>
              <w:spacing w:line="360" w:lineRule="auto"/>
              <w:jc w:val="both"/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5C6D" w:rsidRPr="0096131D" w:rsidRDefault="009E5C6D" w:rsidP="00C630E7">
            <w:pPr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5C6D" w:rsidRPr="0096131D" w:rsidRDefault="00700F65" w:rsidP="00C630E7">
            <w:pPr>
              <w:jc w:val="center"/>
            </w:pPr>
            <w:r w:rsidRPr="0096131D">
              <w:t>1</w:t>
            </w:r>
          </w:p>
        </w:tc>
      </w:tr>
      <w:tr w:rsidR="009E5C6D" w:rsidRPr="0096131D" w:rsidTr="00C630E7"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5C6D" w:rsidRPr="0096131D" w:rsidRDefault="009E5C6D" w:rsidP="00C630E7">
            <w:r w:rsidRPr="0096131D">
              <w:t>3</w:t>
            </w:r>
          </w:p>
        </w:tc>
        <w:tc>
          <w:tcPr>
            <w:tcW w:w="10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F65" w:rsidRPr="0096131D" w:rsidRDefault="005E5743" w:rsidP="00700F65">
            <w:pPr>
              <w:rPr>
                <w:color w:val="000000" w:themeColor="text1"/>
              </w:rPr>
            </w:pPr>
            <w:r w:rsidRPr="0096131D">
              <w:rPr>
                <w:b/>
                <w:color w:val="000000" w:themeColor="text1"/>
              </w:rPr>
              <w:t xml:space="preserve">3. Krzesło obrotowe </w:t>
            </w:r>
          </w:p>
          <w:p w:rsidR="00700F65" w:rsidRPr="0096131D" w:rsidRDefault="00700F65" w:rsidP="00700F65">
            <w:pPr>
              <w:rPr>
                <w:color w:val="000000" w:themeColor="text1"/>
              </w:rPr>
            </w:pPr>
            <w:r w:rsidRPr="0096131D">
              <w:rPr>
                <w:color w:val="000000" w:themeColor="text1"/>
              </w:rPr>
              <w:t>Materiał: Aluminium, Pianka, Nylon, PP (polipropylen), Plastik, Siatka poliestrowa. Regulowane podłokietniki. Kółka z funkcją zatrzymywania. Regulacja wysokości. Mechanizm blokujący. Metalowa podstawa. Bezstopniowe odchylanie.</w:t>
            </w:r>
            <w:r w:rsidRPr="0096131D">
              <w:rPr>
                <w:color w:val="000000" w:themeColor="text1"/>
              </w:rPr>
              <w:br/>
              <w:t>Przybliżone rozmiary: Szerokość: 69 cm, Wysokość: 117-127 cm, Głębokość: 68 cm</w:t>
            </w:r>
            <w:r w:rsidRPr="0096131D">
              <w:rPr>
                <w:color w:val="000000" w:themeColor="text1"/>
              </w:rPr>
              <w:br/>
              <w:t xml:space="preserve">Wysokość siedziska: 48-58 Głębokość siedziska: 47 </w:t>
            </w:r>
          </w:p>
          <w:p w:rsidR="00700F65" w:rsidRPr="0096131D" w:rsidRDefault="00700F65" w:rsidP="00700F65">
            <w:pPr>
              <w:rPr>
                <w:color w:val="000000" w:themeColor="text1"/>
              </w:rPr>
            </w:pPr>
            <w:r w:rsidRPr="0096131D">
              <w:rPr>
                <w:color w:val="000000" w:themeColor="text1"/>
              </w:rPr>
              <w:t>Wygląd jak na rysunku poglądowym</w:t>
            </w:r>
          </w:p>
          <w:p w:rsidR="00700F65" w:rsidRPr="0096131D" w:rsidRDefault="00700F65" w:rsidP="00700F65">
            <w:pPr>
              <w:rPr>
                <w:b/>
                <w:bCs/>
                <w:color w:val="000000" w:themeColor="text1"/>
              </w:rPr>
            </w:pPr>
            <w:r w:rsidRPr="0096131D">
              <w:rPr>
                <w:noProof/>
              </w:rPr>
              <w:lastRenderedPageBreak/>
              <w:drawing>
                <wp:inline distT="0" distB="0" distL="0" distR="0">
                  <wp:extent cx="1790700" cy="2562225"/>
                  <wp:effectExtent l="0" t="0" r="0" b="9525"/>
                  <wp:docPr id="14" name="Obraz 14" descr="929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31" descr="929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90700" cy="2562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E5C6D" w:rsidRPr="0096131D" w:rsidRDefault="009E5C6D" w:rsidP="00B02744">
            <w:pPr>
              <w:spacing w:line="360" w:lineRule="auto"/>
              <w:jc w:val="both"/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5C6D" w:rsidRPr="0096131D" w:rsidRDefault="009E5C6D" w:rsidP="00C630E7">
            <w:pPr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5C6D" w:rsidRPr="0096131D" w:rsidRDefault="00700F65" w:rsidP="00C630E7">
            <w:pPr>
              <w:jc w:val="center"/>
            </w:pPr>
            <w:r w:rsidRPr="0096131D">
              <w:t>1</w:t>
            </w:r>
          </w:p>
        </w:tc>
      </w:tr>
      <w:tr w:rsidR="00700F65" w:rsidRPr="0096131D" w:rsidTr="00C630E7"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F65" w:rsidRPr="0096131D" w:rsidRDefault="00700F65" w:rsidP="00C630E7">
            <w:r w:rsidRPr="0096131D">
              <w:t>4</w:t>
            </w:r>
          </w:p>
        </w:tc>
        <w:tc>
          <w:tcPr>
            <w:tcW w:w="10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EE3" w:rsidRPr="0096131D" w:rsidRDefault="00DD6EE3" w:rsidP="00DD6EE3">
            <w:pPr>
              <w:spacing w:line="360" w:lineRule="auto"/>
              <w:jc w:val="both"/>
              <w:rPr>
                <w:color w:val="000000" w:themeColor="text1"/>
              </w:rPr>
            </w:pPr>
            <w:r w:rsidRPr="0096131D">
              <w:rPr>
                <w:color w:val="000000" w:themeColor="text1"/>
              </w:rPr>
              <w:t xml:space="preserve">Krzesło biurowe. Miękkie, tapicerowane siedzisko i oparcie. </w:t>
            </w:r>
          </w:p>
          <w:p w:rsidR="00DD6EE3" w:rsidRPr="0096131D" w:rsidRDefault="00DD6EE3" w:rsidP="00DD6EE3">
            <w:pPr>
              <w:spacing w:line="360" w:lineRule="auto"/>
              <w:jc w:val="both"/>
              <w:rPr>
                <w:color w:val="000000" w:themeColor="text1"/>
              </w:rPr>
            </w:pPr>
            <w:r w:rsidRPr="0096131D">
              <w:rPr>
                <w:color w:val="000000" w:themeColor="text1"/>
              </w:rPr>
              <w:t xml:space="preserve">Tył siedziska z tworzywa w kolorze czarnym </w:t>
            </w:r>
          </w:p>
          <w:p w:rsidR="00DD6EE3" w:rsidRPr="0096131D" w:rsidRDefault="00DD6EE3" w:rsidP="00DD6EE3">
            <w:pPr>
              <w:spacing w:line="360" w:lineRule="auto"/>
              <w:jc w:val="both"/>
              <w:rPr>
                <w:color w:val="000000" w:themeColor="text1"/>
              </w:rPr>
            </w:pPr>
            <w:r w:rsidRPr="0096131D">
              <w:rPr>
                <w:color w:val="000000" w:themeColor="text1"/>
              </w:rPr>
              <w:t>Siedzisko o wymiarach około: szerokość 475 mm, głębokość 415 mm.</w:t>
            </w:r>
          </w:p>
          <w:p w:rsidR="00700F65" w:rsidRPr="0096131D" w:rsidRDefault="00DD6EE3" w:rsidP="00DD6EE3">
            <w:pPr>
              <w:spacing w:line="360" w:lineRule="auto"/>
              <w:jc w:val="both"/>
            </w:pPr>
            <w:r w:rsidRPr="0096131D">
              <w:rPr>
                <w:color w:val="000000" w:themeColor="text1"/>
              </w:rPr>
              <w:t>Wytrzymała, metalowa konstrukcja ramy – chromowana lub lakierowana pro</w:t>
            </w:r>
            <w:r w:rsidR="001A1057" w:rsidRPr="0096131D">
              <w:rPr>
                <w:color w:val="000000" w:themeColor="text1"/>
              </w:rPr>
              <w:t>szkowo w kolorze czarnym lub</w:t>
            </w:r>
            <w:r w:rsidRPr="0096131D">
              <w:rPr>
                <w:color w:val="000000" w:themeColor="text1"/>
              </w:rPr>
              <w:t xml:space="preserve"> (szary).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F65" w:rsidRPr="0096131D" w:rsidRDefault="00700F65" w:rsidP="00C630E7">
            <w:pPr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F65" w:rsidRPr="0096131D" w:rsidRDefault="00DD6EE3" w:rsidP="00C630E7">
            <w:pPr>
              <w:jc w:val="center"/>
            </w:pPr>
            <w:r w:rsidRPr="0096131D">
              <w:t>5</w:t>
            </w:r>
          </w:p>
        </w:tc>
      </w:tr>
    </w:tbl>
    <w:p w:rsidR="009638DD" w:rsidRPr="0096131D" w:rsidRDefault="009638DD" w:rsidP="00D21D3C">
      <w:pPr>
        <w:spacing w:line="360" w:lineRule="auto"/>
        <w:rPr>
          <w:b/>
        </w:rPr>
      </w:pPr>
    </w:p>
    <w:p w:rsidR="009638DD" w:rsidRPr="0096131D" w:rsidRDefault="00890E3B" w:rsidP="008E77B2">
      <w:pPr>
        <w:spacing w:line="360" w:lineRule="auto"/>
        <w:ind w:hanging="284"/>
        <w:rPr>
          <w:b/>
        </w:rPr>
      </w:pPr>
      <w:r w:rsidRPr="0096131D">
        <w:rPr>
          <w:b/>
        </w:rPr>
        <w:t>Zad 7</w:t>
      </w:r>
      <w:r w:rsidR="001A1057" w:rsidRPr="0096131D">
        <w:rPr>
          <w:b/>
        </w:rPr>
        <w:t xml:space="preserve"> Dostawa foteli biurowych dla Centrum Rekrutacji i Pomocy Materialnej</w:t>
      </w: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7"/>
        <w:gridCol w:w="10841"/>
        <w:gridCol w:w="2127"/>
        <w:gridCol w:w="1275"/>
      </w:tblGrid>
      <w:tr w:rsidR="00890E3B" w:rsidRPr="0096131D" w:rsidTr="00C630E7"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E3B" w:rsidRPr="0096131D" w:rsidRDefault="00890E3B" w:rsidP="00C630E7">
            <w:r w:rsidRPr="0096131D">
              <w:t>LP.</w:t>
            </w:r>
          </w:p>
        </w:tc>
        <w:tc>
          <w:tcPr>
            <w:tcW w:w="10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E3B" w:rsidRPr="0096131D" w:rsidRDefault="00890E3B" w:rsidP="00C630E7">
            <w:pPr>
              <w:rPr>
                <w:bCs/>
              </w:rPr>
            </w:pPr>
            <w:r w:rsidRPr="0096131D">
              <w:rPr>
                <w:bCs/>
              </w:rPr>
              <w:t>NAZWA/OPIS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E3B" w:rsidRPr="0096131D" w:rsidRDefault="00890E3B" w:rsidP="00C630E7">
            <w:pPr>
              <w:jc w:val="center"/>
            </w:pPr>
            <w:r w:rsidRPr="0096131D">
              <w:t>WYMIARY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E3B" w:rsidRPr="0096131D" w:rsidRDefault="00890E3B" w:rsidP="00C630E7">
            <w:pPr>
              <w:jc w:val="center"/>
            </w:pPr>
            <w:r w:rsidRPr="0096131D">
              <w:t>ILOŚĆ</w:t>
            </w:r>
          </w:p>
        </w:tc>
      </w:tr>
      <w:tr w:rsidR="00890E3B" w:rsidRPr="0096131D" w:rsidTr="00C630E7"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E3B" w:rsidRPr="0096131D" w:rsidRDefault="00890E3B" w:rsidP="00C630E7">
            <w:r w:rsidRPr="0096131D">
              <w:t>1.</w:t>
            </w:r>
          </w:p>
        </w:tc>
        <w:tc>
          <w:tcPr>
            <w:tcW w:w="10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E3B" w:rsidRPr="0096131D" w:rsidRDefault="00890E3B" w:rsidP="00C630E7">
            <w:pPr>
              <w:pStyle w:val="NormalnyWeb"/>
              <w:shd w:val="clear" w:color="auto" w:fill="FFFFFF"/>
              <w:spacing w:before="0" w:beforeAutospacing="0" w:after="120" w:afterAutospacing="0"/>
              <w:jc w:val="both"/>
              <w:textAlignment w:val="baseline"/>
              <w:rPr>
                <w:color w:val="000000"/>
                <w:sz w:val="20"/>
                <w:szCs w:val="20"/>
              </w:rPr>
            </w:pPr>
            <w:r w:rsidRPr="0096131D">
              <w:rPr>
                <w:bCs/>
                <w:sz w:val="20"/>
                <w:szCs w:val="20"/>
              </w:rPr>
              <w:t>Fotel biurowy ergonomiczny</w:t>
            </w:r>
            <w:r w:rsidRPr="0096131D">
              <w:rPr>
                <w:sz w:val="20"/>
                <w:szCs w:val="20"/>
              </w:rPr>
              <w:t xml:space="preserve">. Fotel wyposażony w </w:t>
            </w:r>
            <w:r w:rsidRPr="0096131D">
              <w:rPr>
                <w:color w:val="000000"/>
                <w:sz w:val="20"/>
                <w:szCs w:val="20"/>
                <w:shd w:val="clear" w:color="auto" w:fill="FFFFFF"/>
              </w:rPr>
              <w:t>zagłówek obrotowy tapicerowany z przodu , regulowany na wysokość (góra- dół) 65 mm oraz pod kątem odchylenia 42 stopni.</w:t>
            </w:r>
            <w:r w:rsidRPr="0096131D">
              <w:rPr>
                <w:bCs/>
                <w:sz w:val="20"/>
                <w:szCs w:val="20"/>
              </w:rPr>
              <w:t xml:space="preserve">  Regulowane podłokietniki </w:t>
            </w:r>
            <w:r w:rsidRPr="0096131D">
              <w:rPr>
                <w:color w:val="000000"/>
                <w:sz w:val="20"/>
                <w:szCs w:val="20"/>
                <w:shd w:val="clear" w:color="auto" w:fill="FFFFFF"/>
              </w:rPr>
              <w:t xml:space="preserve">góra-dół (75mm), nakładka obrotowa (30° na stronę), nakładka przód-tył (+/- 30 mm), regulacja odległości od siedziska (zakres regulacji 15 mm regulowane na otworach pod siedziskiem), nakładka poliuretanowa. Kolor stelaża podłokietnika: aluminium polerowane. </w:t>
            </w:r>
            <w:r w:rsidRPr="0096131D">
              <w:rPr>
                <w:sz w:val="20"/>
                <w:szCs w:val="20"/>
              </w:rPr>
              <w:t xml:space="preserve">Fotel wyposażony w mechanizm </w:t>
            </w:r>
            <w:r w:rsidRPr="0096131D">
              <w:rPr>
                <w:color w:val="000000"/>
                <w:sz w:val="20"/>
                <w:szCs w:val="20"/>
              </w:rPr>
              <w:t xml:space="preserve">synchro - regulacja wysokości siedziska i oparcia, możliwość swobodnego kołysania się,  funkcja wysuwu siedziska, możliwość blokady siedziska i oparcia w wybranej pozycji, regulacja siły oporu oparcia, </w:t>
            </w:r>
            <w:proofErr w:type="spellStart"/>
            <w:r w:rsidRPr="0096131D">
              <w:rPr>
                <w:color w:val="000000"/>
                <w:sz w:val="20"/>
                <w:szCs w:val="20"/>
              </w:rPr>
              <w:t>Anti</w:t>
            </w:r>
            <w:proofErr w:type="spellEnd"/>
            <w:r w:rsidRPr="0096131D">
              <w:rPr>
                <w:color w:val="000000"/>
                <w:sz w:val="20"/>
                <w:szCs w:val="20"/>
              </w:rPr>
              <w:t xml:space="preserve">-Shock zabezpiecza przed uderzeniem użytkownika w plecy. Siłownik gazowy w obudowie chromowej. </w:t>
            </w:r>
            <w:r w:rsidRPr="0096131D">
              <w:rPr>
                <w:sz w:val="20"/>
                <w:szCs w:val="20"/>
              </w:rPr>
              <w:t xml:space="preserve">Fotel na pięcioramiennej podstawie z aluminium polerowanego,  z kółkami do powierzchni twardych. </w:t>
            </w:r>
            <w:r w:rsidRPr="0096131D">
              <w:rPr>
                <w:color w:val="000000"/>
                <w:sz w:val="20"/>
                <w:szCs w:val="20"/>
              </w:rPr>
              <w:t xml:space="preserve">Siedzisko wyprofilowane (system odciążania kręgosłupa i wentylacji organów miednicy) tapicerowane tkaniną, regulowane na głębokość. Oparcie wyprofilowane (system podtrzymywania szyjnego i piersiowego odcinka kręgosłupa oraz system </w:t>
            </w:r>
            <w:r w:rsidRPr="0096131D">
              <w:rPr>
                <w:color w:val="000000"/>
                <w:sz w:val="20"/>
                <w:szCs w:val="20"/>
              </w:rPr>
              <w:lastRenderedPageBreak/>
              <w:t>podtrzymywania i korelacji lędźwiowego odcinka kręgosłupa)  składające się  z części tapicerowanej  oraz panelu tylnego  z tworzywa.</w:t>
            </w:r>
          </w:p>
          <w:p w:rsidR="00890E3B" w:rsidRPr="0096131D" w:rsidRDefault="00890E3B" w:rsidP="00C630E7">
            <w:pPr>
              <w:pStyle w:val="NormalnyWeb"/>
              <w:shd w:val="clear" w:color="auto" w:fill="FFFFFF"/>
              <w:spacing w:before="120" w:beforeAutospacing="0" w:after="120" w:afterAutospacing="0"/>
              <w:textAlignment w:val="baseline"/>
              <w:rPr>
                <w:color w:val="000000"/>
                <w:sz w:val="20"/>
                <w:szCs w:val="20"/>
              </w:rPr>
            </w:pPr>
            <w:r w:rsidRPr="0096131D">
              <w:rPr>
                <w:color w:val="000000"/>
                <w:sz w:val="20"/>
                <w:szCs w:val="20"/>
              </w:rPr>
              <w:t>Fotel dostosowany do użytkownika o wzroście 170 cm.</w:t>
            </w:r>
          </w:p>
          <w:p w:rsidR="00890E3B" w:rsidRPr="0096131D" w:rsidRDefault="00890E3B" w:rsidP="00C630E7">
            <w:r w:rsidRPr="0096131D">
              <w:t>Tapicerowany tkaniną o parametrach nie gorszych niż:</w:t>
            </w:r>
          </w:p>
          <w:p w:rsidR="00890E3B" w:rsidRPr="0096131D" w:rsidRDefault="00890E3B" w:rsidP="00C630E7">
            <w:r w:rsidRPr="0096131D">
              <w:t>- gramatura min.</w:t>
            </w:r>
            <w:r w:rsidRPr="0096131D">
              <w:rPr>
                <w:color w:val="000000"/>
                <w:shd w:val="clear" w:color="auto" w:fill="FFFFFF"/>
              </w:rPr>
              <w:t xml:space="preserve"> 300 g/m</w:t>
            </w:r>
            <w:r w:rsidRPr="0096131D">
              <w:rPr>
                <w:color w:val="000000"/>
                <w:bdr w:val="none" w:sz="0" w:space="0" w:color="auto" w:frame="1"/>
                <w:shd w:val="clear" w:color="auto" w:fill="FFFFFF"/>
                <w:vertAlign w:val="superscript"/>
              </w:rPr>
              <w:t>2</w:t>
            </w:r>
            <w:r w:rsidRPr="0096131D">
              <w:t xml:space="preserve"> </w:t>
            </w:r>
          </w:p>
          <w:p w:rsidR="00890E3B" w:rsidRPr="0096131D" w:rsidRDefault="00890E3B" w:rsidP="00C630E7">
            <w:r w:rsidRPr="0096131D">
              <w:t xml:space="preserve">- skład 100% poliester </w:t>
            </w:r>
          </w:p>
          <w:p w:rsidR="00890E3B" w:rsidRPr="0096131D" w:rsidRDefault="00890E3B" w:rsidP="00C630E7">
            <w:r w:rsidRPr="0096131D">
              <w:t>- o</w:t>
            </w:r>
            <w:r w:rsidRPr="0096131D">
              <w:rPr>
                <w:color w:val="000000"/>
                <w:shd w:val="clear" w:color="auto" w:fill="FFFFFF"/>
              </w:rPr>
              <w:t xml:space="preserve">dporność na ścieranie - 100000 cykli </w:t>
            </w:r>
            <w:proofErr w:type="spellStart"/>
            <w:r w:rsidRPr="0096131D">
              <w:rPr>
                <w:color w:val="000000"/>
                <w:shd w:val="clear" w:color="auto" w:fill="FFFFFF"/>
              </w:rPr>
              <w:t>Martindale'a</w:t>
            </w:r>
            <w:proofErr w:type="spellEnd"/>
          </w:p>
          <w:p w:rsidR="00890E3B" w:rsidRPr="0096131D" w:rsidRDefault="00890E3B" w:rsidP="00C630E7">
            <w:pPr>
              <w:rPr>
                <w:color w:val="000000"/>
                <w:shd w:val="clear" w:color="auto" w:fill="FFFFFF"/>
              </w:rPr>
            </w:pPr>
            <w:r w:rsidRPr="0096131D">
              <w:t xml:space="preserve">- </w:t>
            </w:r>
            <w:r w:rsidRPr="0096131D">
              <w:rPr>
                <w:color w:val="000000"/>
                <w:shd w:val="clear" w:color="auto" w:fill="FFFFFF"/>
              </w:rPr>
              <w:t xml:space="preserve">odporność na </w:t>
            </w:r>
            <w:proofErr w:type="spellStart"/>
            <w:r w:rsidRPr="0096131D">
              <w:rPr>
                <w:color w:val="000000"/>
                <w:shd w:val="clear" w:color="auto" w:fill="FFFFFF"/>
              </w:rPr>
              <w:t>piling</w:t>
            </w:r>
            <w:proofErr w:type="spellEnd"/>
            <w:r w:rsidRPr="0096131D">
              <w:rPr>
                <w:color w:val="000000"/>
                <w:shd w:val="clear" w:color="auto" w:fill="FFFFFF"/>
              </w:rPr>
              <w:t xml:space="preserve"> - 5 </w:t>
            </w:r>
          </w:p>
          <w:p w:rsidR="00890E3B" w:rsidRPr="0096131D" w:rsidRDefault="00890E3B" w:rsidP="00C630E7">
            <w:pPr>
              <w:rPr>
                <w:color w:val="000000"/>
                <w:shd w:val="clear" w:color="auto" w:fill="FFFFFF"/>
              </w:rPr>
            </w:pPr>
            <w:r w:rsidRPr="0096131D">
              <w:rPr>
                <w:color w:val="000000"/>
                <w:shd w:val="clear" w:color="auto" w:fill="FFFFFF"/>
              </w:rPr>
              <w:t xml:space="preserve">- atest higieniczny, </w:t>
            </w:r>
          </w:p>
          <w:p w:rsidR="00890E3B" w:rsidRPr="0096131D" w:rsidRDefault="00890E3B" w:rsidP="00C630E7">
            <w:pPr>
              <w:rPr>
                <w:color w:val="000000"/>
                <w:shd w:val="clear" w:color="auto" w:fill="FFFFFF"/>
              </w:rPr>
            </w:pPr>
            <w:r w:rsidRPr="0096131D">
              <w:rPr>
                <w:color w:val="000000"/>
                <w:shd w:val="clear" w:color="auto" w:fill="FFFFFF"/>
              </w:rPr>
              <w:t>- trudnopalność papieros PN-EN 1021-1:2007</w:t>
            </w:r>
          </w:p>
          <w:p w:rsidR="00890E3B" w:rsidRPr="0096131D" w:rsidRDefault="00890E3B" w:rsidP="00C630E7">
            <w:r w:rsidRPr="0096131D">
              <w:rPr>
                <w:color w:val="000000"/>
                <w:shd w:val="clear" w:color="auto" w:fill="FFFFFF"/>
              </w:rPr>
              <w:t>- płomień zapałki 1021-2:2007</w:t>
            </w:r>
          </w:p>
          <w:p w:rsidR="00890E3B" w:rsidRPr="0096131D" w:rsidRDefault="00890E3B" w:rsidP="00C630E7"/>
          <w:p w:rsidR="00890E3B" w:rsidRPr="0096131D" w:rsidRDefault="00890E3B" w:rsidP="00C630E7">
            <w:r w:rsidRPr="0096131D">
              <w:t>Tkanina kolor czarny.</w:t>
            </w:r>
          </w:p>
          <w:p w:rsidR="00890E3B" w:rsidRPr="0096131D" w:rsidRDefault="00890E3B" w:rsidP="00C630E7"/>
          <w:p w:rsidR="00890E3B" w:rsidRPr="0096131D" w:rsidRDefault="00890E3B" w:rsidP="00C630E7">
            <w:r w:rsidRPr="0096131D">
              <w:t>Fotel powinien posiadać atest wytrzymałościowy w zakresie bezpieczeństwa użytkowania. Deklarację zgodności wyrobów medycznych.</w:t>
            </w:r>
          </w:p>
          <w:p w:rsidR="00890E3B" w:rsidRPr="0096131D" w:rsidRDefault="00890E3B" w:rsidP="00C630E7"/>
          <w:p w:rsidR="00890E3B" w:rsidRPr="0096131D" w:rsidRDefault="00890E3B" w:rsidP="00C630E7">
            <w:pPr>
              <w:jc w:val="both"/>
            </w:pPr>
            <w:r w:rsidRPr="0096131D">
              <w:t>Wygląd i wymiary jak na rysunku poglądowym:</w:t>
            </w:r>
          </w:p>
          <w:p w:rsidR="00890E3B" w:rsidRPr="0096131D" w:rsidRDefault="00890E3B" w:rsidP="00C630E7">
            <w:pPr>
              <w:jc w:val="both"/>
            </w:pPr>
            <w:r w:rsidRPr="0096131D">
              <w:rPr>
                <w:noProof/>
              </w:rPr>
              <w:drawing>
                <wp:inline distT="0" distB="0" distL="0" distR="0" wp14:anchorId="499FACD6" wp14:editId="0DB66DCE">
                  <wp:extent cx="1125929" cy="1914525"/>
                  <wp:effectExtent l="0" t="0" r="0" b="0"/>
                  <wp:docPr id="25" name="Obraz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7665" cy="191747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90E3B" w:rsidRPr="0096131D" w:rsidRDefault="00890E3B" w:rsidP="00C630E7">
            <w:pPr>
              <w:jc w:val="both"/>
            </w:pPr>
            <w:r w:rsidRPr="0096131D">
              <w:rPr>
                <w:noProof/>
              </w:rPr>
              <w:lastRenderedPageBreak/>
              <w:drawing>
                <wp:inline distT="0" distB="0" distL="0" distR="0" wp14:anchorId="2A9F2611" wp14:editId="368436CA">
                  <wp:extent cx="3412408" cy="3400770"/>
                  <wp:effectExtent l="19050" t="0" r="0" b="0"/>
                  <wp:docPr id="26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17936" cy="340627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6131D">
              <w:rPr>
                <w:noProof/>
              </w:rPr>
              <w:drawing>
                <wp:inline distT="0" distB="0" distL="0" distR="0" wp14:anchorId="0936AA58" wp14:editId="1131A5F9">
                  <wp:extent cx="3159124" cy="3372464"/>
                  <wp:effectExtent l="19050" t="0" r="3176" b="0"/>
                  <wp:docPr id="27" name="Obraz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60723" cy="337417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E3B" w:rsidRPr="0096131D" w:rsidRDefault="00890E3B" w:rsidP="00C630E7">
            <w:pPr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0E3B" w:rsidRPr="0096131D" w:rsidRDefault="00890E3B" w:rsidP="00C630E7">
            <w:pPr>
              <w:jc w:val="center"/>
            </w:pPr>
            <w:r w:rsidRPr="0096131D">
              <w:t>2</w:t>
            </w:r>
          </w:p>
        </w:tc>
      </w:tr>
    </w:tbl>
    <w:p w:rsidR="00890E3B" w:rsidRPr="0096131D" w:rsidRDefault="00890E3B" w:rsidP="008E77B2">
      <w:pPr>
        <w:spacing w:line="360" w:lineRule="auto"/>
        <w:ind w:hanging="284"/>
      </w:pPr>
    </w:p>
    <w:p w:rsidR="001959E3" w:rsidRPr="0096131D" w:rsidRDefault="00890E3B" w:rsidP="001959E3">
      <w:pPr>
        <w:spacing w:line="360" w:lineRule="auto"/>
        <w:ind w:hanging="284"/>
        <w:rPr>
          <w:b/>
        </w:rPr>
      </w:pPr>
      <w:r w:rsidRPr="0096131D">
        <w:rPr>
          <w:b/>
        </w:rPr>
        <w:t xml:space="preserve">Zad 8 </w:t>
      </w:r>
      <w:r w:rsidR="001959E3" w:rsidRPr="0096131D">
        <w:rPr>
          <w:b/>
        </w:rPr>
        <w:t>Dostawa krzesła biurowego dla Zakładu Ciepłownictwa i Klimatyzacji</w:t>
      </w: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7"/>
        <w:gridCol w:w="10841"/>
        <w:gridCol w:w="2127"/>
        <w:gridCol w:w="1275"/>
      </w:tblGrid>
      <w:tr w:rsidR="0002209B" w:rsidRPr="0096131D" w:rsidTr="00602D82"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09B" w:rsidRPr="0096131D" w:rsidRDefault="0002209B" w:rsidP="00602D82">
            <w:r w:rsidRPr="0096131D">
              <w:t>LP.</w:t>
            </w:r>
          </w:p>
        </w:tc>
        <w:tc>
          <w:tcPr>
            <w:tcW w:w="10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09B" w:rsidRPr="0096131D" w:rsidRDefault="0002209B" w:rsidP="00602D82">
            <w:pPr>
              <w:rPr>
                <w:bCs/>
              </w:rPr>
            </w:pPr>
            <w:r w:rsidRPr="0096131D">
              <w:rPr>
                <w:bCs/>
              </w:rPr>
              <w:t>NAZWA/OPIS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09B" w:rsidRPr="0096131D" w:rsidRDefault="0002209B" w:rsidP="00602D82">
            <w:pPr>
              <w:jc w:val="center"/>
            </w:pPr>
            <w:r w:rsidRPr="0096131D">
              <w:t>WYMIARY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09B" w:rsidRPr="0096131D" w:rsidRDefault="0002209B" w:rsidP="00602D82">
            <w:pPr>
              <w:jc w:val="center"/>
            </w:pPr>
            <w:r w:rsidRPr="0096131D">
              <w:t>ILOŚĆ</w:t>
            </w:r>
          </w:p>
        </w:tc>
      </w:tr>
      <w:tr w:rsidR="0002209B" w:rsidRPr="0096131D" w:rsidTr="00602D82"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09B" w:rsidRPr="0096131D" w:rsidRDefault="0002209B" w:rsidP="00602D82">
            <w:r w:rsidRPr="0096131D">
              <w:t>1.</w:t>
            </w:r>
          </w:p>
        </w:tc>
        <w:tc>
          <w:tcPr>
            <w:tcW w:w="10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09B" w:rsidRPr="0096131D" w:rsidRDefault="0002209B" w:rsidP="00602D82">
            <w:pPr>
              <w:jc w:val="both"/>
            </w:pPr>
            <w:r w:rsidRPr="0096131D">
              <w:rPr>
                <w:bCs/>
              </w:rPr>
              <w:t>Fotel biurowy z wysokim oparciem</w:t>
            </w:r>
            <w:r w:rsidRPr="0096131D">
              <w:t xml:space="preserve">. Oparcie tapicerowane siatką, w górnej części ekoskórą. Siedzisko tapicerowane tkaniną membranową oraz ekoskórą. Oparcie fotela posiada </w:t>
            </w:r>
            <w:r w:rsidRPr="0096131D">
              <w:rPr>
                <w:bCs/>
              </w:rPr>
              <w:t xml:space="preserve">podpórkę części lędźwiowej kręgosłupa o regulowanej wysokości, </w:t>
            </w:r>
            <w:r w:rsidRPr="0096131D">
              <w:t>podłokietniki stałe. Fotel wyposażony w mechanizm TILT dający możliwość swobodnego bujania się oraz blokady oparcia w pozycji do pracy, regulację siły oporu oparcia oraz płynnej regulacji wysokości fotela. Fotel na pięcioramiennej podstawie chromowanej z kółkami do powierzchni twardych lub miękkich – do uzgodnienia z Zamawiającym.</w:t>
            </w:r>
          </w:p>
          <w:p w:rsidR="0002209B" w:rsidRPr="0096131D" w:rsidRDefault="0002209B" w:rsidP="00602D82">
            <w:pPr>
              <w:jc w:val="both"/>
            </w:pPr>
            <w:r w:rsidRPr="0096131D">
              <w:t>Fotel w kolorze czarnym.</w:t>
            </w:r>
          </w:p>
          <w:p w:rsidR="0002209B" w:rsidRPr="0096131D" w:rsidRDefault="0002209B" w:rsidP="00602D82"/>
          <w:p w:rsidR="0002209B" w:rsidRPr="0096131D" w:rsidRDefault="0002209B" w:rsidP="00602D82">
            <w:r w:rsidRPr="0096131D">
              <w:t>Wymiary fotela:</w:t>
            </w:r>
          </w:p>
          <w:p w:rsidR="0002209B" w:rsidRPr="0096131D" w:rsidRDefault="0002209B" w:rsidP="00602D82">
            <w:pPr>
              <w:pStyle w:val="NormalnyWeb"/>
              <w:spacing w:before="0" w:beforeAutospacing="0" w:after="0" w:afterAutospacing="0"/>
              <w:rPr>
                <w:sz w:val="20"/>
                <w:szCs w:val="20"/>
              </w:rPr>
            </w:pPr>
            <w:r w:rsidRPr="0096131D">
              <w:rPr>
                <w:sz w:val="20"/>
                <w:szCs w:val="20"/>
              </w:rPr>
              <w:t>- wysokość siedziska : 46 - 56 cm</w:t>
            </w:r>
          </w:p>
          <w:p w:rsidR="0002209B" w:rsidRPr="0096131D" w:rsidRDefault="0002209B" w:rsidP="00602D82">
            <w:pPr>
              <w:pStyle w:val="NormalnyWeb"/>
              <w:spacing w:before="0" w:beforeAutospacing="0" w:after="0" w:afterAutospacing="0"/>
              <w:rPr>
                <w:sz w:val="20"/>
                <w:szCs w:val="20"/>
              </w:rPr>
            </w:pPr>
            <w:r w:rsidRPr="0096131D">
              <w:rPr>
                <w:sz w:val="20"/>
                <w:szCs w:val="20"/>
              </w:rPr>
              <w:t>- wysokość oparcia : 72 cm</w:t>
            </w:r>
          </w:p>
          <w:p w:rsidR="0002209B" w:rsidRPr="0096131D" w:rsidRDefault="0002209B" w:rsidP="0096131D">
            <w:pPr>
              <w:pStyle w:val="NormalnyWeb"/>
              <w:spacing w:before="0" w:beforeAutospacing="0" w:after="0" w:afterAutospacing="0"/>
              <w:rPr>
                <w:sz w:val="20"/>
                <w:szCs w:val="20"/>
              </w:rPr>
            </w:pPr>
            <w:r w:rsidRPr="0096131D">
              <w:rPr>
                <w:sz w:val="20"/>
                <w:szCs w:val="20"/>
              </w:rPr>
              <w:t>- wymiar siedziska : 49 x 52 cm (głębokość)</w:t>
            </w:r>
          </w:p>
          <w:p w:rsidR="0002209B" w:rsidRPr="0096131D" w:rsidRDefault="0002209B" w:rsidP="00602D82"/>
          <w:p w:rsidR="0002209B" w:rsidRPr="0096131D" w:rsidRDefault="0002209B" w:rsidP="00602D82">
            <w:pPr>
              <w:jc w:val="both"/>
            </w:pPr>
            <w:r w:rsidRPr="0096131D">
              <w:t>Wygląd jak na rysunku poglądowym:</w:t>
            </w:r>
          </w:p>
          <w:p w:rsidR="0002209B" w:rsidRPr="0096131D" w:rsidRDefault="0002209B" w:rsidP="00602D82">
            <w:pPr>
              <w:jc w:val="both"/>
            </w:pPr>
            <w:r w:rsidRPr="0096131D">
              <w:rPr>
                <w:noProof/>
              </w:rPr>
              <w:drawing>
                <wp:inline distT="0" distB="0" distL="0" distR="0" wp14:anchorId="0098AA1B" wp14:editId="7BC2913E">
                  <wp:extent cx="2478343" cy="2912597"/>
                  <wp:effectExtent l="19050" t="0" r="0" b="0"/>
                  <wp:docPr id="8" name="Obraz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80216" cy="291479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6131D">
              <w:rPr>
                <w:noProof/>
              </w:rPr>
              <w:drawing>
                <wp:inline distT="0" distB="0" distL="0" distR="0" wp14:anchorId="724AE3A5" wp14:editId="3E0C1A84">
                  <wp:extent cx="1723440" cy="2820030"/>
                  <wp:effectExtent l="19050" t="0" r="0" b="0"/>
                  <wp:docPr id="9" name="Obraz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24121" cy="282114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09B" w:rsidRPr="0096131D" w:rsidRDefault="0002209B" w:rsidP="00602D82">
            <w:pPr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209B" w:rsidRPr="0096131D" w:rsidRDefault="0002209B" w:rsidP="00602D82">
            <w:pPr>
              <w:jc w:val="center"/>
            </w:pPr>
            <w:r w:rsidRPr="0096131D">
              <w:t>2</w:t>
            </w:r>
          </w:p>
        </w:tc>
      </w:tr>
    </w:tbl>
    <w:p w:rsidR="001959E3" w:rsidRPr="0096131D" w:rsidRDefault="001959E3" w:rsidP="001959E3">
      <w:pPr>
        <w:spacing w:line="360" w:lineRule="auto"/>
        <w:ind w:hanging="284"/>
        <w:rPr>
          <w:b/>
        </w:rPr>
      </w:pPr>
    </w:p>
    <w:p w:rsidR="001959E3" w:rsidRPr="0096131D" w:rsidRDefault="001959E3" w:rsidP="001959E3">
      <w:pPr>
        <w:spacing w:line="360" w:lineRule="auto"/>
        <w:ind w:hanging="284"/>
        <w:rPr>
          <w:b/>
          <w:color w:val="000000" w:themeColor="text1"/>
        </w:rPr>
      </w:pPr>
      <w:r w:rsidRPr="0096131D">
        <w:rPr>
          <w:b/>
          <w:color w:val="000000" w:themeColor="text1"/>
        </w:rPr>
        <w:t>Zad 9 Dostawa krzeseł biurowych dla Sekcji ds. Gazety Politechniki</w:t>
      </w:r>
    </w:p>
    <w:tbl>
      <w:tblPr>
        <w:tblW w:w="14885" w:type="dxa"/>
        <w:tblInd w:w="-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18"/>
        <w:gridCol w:w="13041"/>
        <w:gridCol w:w="926"/>
      </w:tblGrid>
      <w:tr w:rsidR="00100BB6" w:rsidRPr="0096131D" w:rsidTr="0096131D"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0BB6" w:rsidRPr="0096131D" w:rsidRDefault="0096131D">
            <w:r w:rsidRPr="0096131D">
              <w:t>9</w:t>
            </w:r>
          </w:p>
        </w:tc>
        <w:tc>
          <w:tcPr>
            <w:tcW w:w="13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0BB6" w:rsidRPr="0096131D" w:rsidRDefault="00100BB6" w:rsidP="00100BB6">
            <w:pPr>
              <w:pStyle w:val="Akapitzlist"/>
              <w:ind w:left="0"/>
              <w:rPr>
                <w:rFonts w:ascii="Times New Roman" w:hAnsi="Times New Roman"/>
                <w:b/>
                <w:sz w:val="20"/>
                <w:szCs w:val="20"/>
                <w:u w:val="single"/>
              </w:rPr>
            </w:pPr>
            <w:r w:rsidRPr="0096131D">
              <w:rPr>
                <w:rFonts w:ascii="Times New Roman" w:hAnsi="Times New Roman"/>
                <w:b/>
                <w:sz w:val="20"/>
                <w:szCs w:val="20"/>
                <w:u w:val="single"/>
              </w:rPr>
              <w:t xml:space="preserve">FOTEL OBROTOWY SZT. </w:t>
            </w:r>
          </w:p>
          <w:p w:rsidR="00100BB6" w:rsidRPr="0096131D" w:rsidRDefault="00100BB6" w:rsidP="00100BB6">
            <w:r w:rsidRPr="0096131D">
              <w:t xml:space="preserve">Fotel obrotowy tapicerowany </w:t>
            </w:r>
            <w:proofErr w:type="spellStart"/>
            <w:r w:rsidRPr="0096131D">
              <w:t>eko</w:t>
            </w:r>
            <w:proofErr w:type="spellEnd"/>
            <w:r w:rsidRPr="0096131D">
              <w:t>-skórą i siatką, posiadający stałe podłokietniki z tworzywa sztucznego. Fotel posiada płynnie regulowaną wysokość siedziska za pomocą podnośnika pneumatycznego. Jego pięcioramienna podstawa jezdna jest chromowana.</w:t>
            </w:r>
            <w:r w:rsidRPr="0096131D">
              <w:br/>
            </w:r>
            <w:r w:rsidRPr="0096131D">
              <w:rPr>
                <w:bCs/>
              </w:rPr>
              <w:t>Fotel powinien posiadać:</w:t>
            </w:r>
          </w:p>
          <w:p w:rsidR="00100BB6" w:rsidRPr="0096131D" w:rsidRDefault="00100BB6" w:rsidP="00100BB6">
            <w:pPr>
              <w:numPr>
                <w:ilvl w:val="0"/>
                <w:numId w:val="10"/>
              </w:numPr>
            </w:pPr>
            <w:r w:rsidRPr="0096131D">
              <w:t>szerokie, komfortowe siedzisko i ergonomicznie wyprofilowane oparcie</w:t>
            </w:r>
          </w:p>
          <w:p w:rsidR="00100BB6" w:rsidRPr="0096131D" w:rsidRDefault="00100BB6" w:rsidP="00100BB6">
            <w:pPr>
              <w:numPr>
                <w:ilvl w:val="0"/>
                <w:numId w:val="10"/>
              </w:numPr>
            </w:pPr>
            <w:r w:rsidRPr="0096131D">
              <w:t>oparcie i siedzisko tapicerowane połączeniem tkaniny siatkowej i imitacji skóry w kolorze czarnym</w:t>
            </w:r>
          </w:p>
          <w:p w:rsidR="00100BB6" w:rsidRPr="0096131D" w:rsidRDefault="00100BB6" w:rsidP="00100BB6">
            <w:pPr>
              <w:numPr>
                <w:ilvl w:val="0"/>
                <w:numId w:val="10"/>
              </w:numPr>
            </w:pPr>
            <w:r w:rsidRPr="0096131D">
              <w:t>stałe podłokietniki z plastikowymi nakładkami</w:t>
            </w:r>
          </w:p>
          <w:p w:rsidR="00100BB6" w:rsidRPr="0096131D" w:rsidRDefault="00100BB6" w:rsidP="00100BB6">
            <w:pPr>
              <w:numPr>
                <w:ilvl w:val="0"/>
                <w:numId w:val="10"/>
              </w:numPr>
            </w:pPr>
            <w:r w:rsidRPr="0096131D">
              <w:t>tapicerowany zagłówek</w:t>
            </w:r>
          </w:p>
          <w:p w:rsidR="00100BB6" w:rsidRPr="0096131D" w:rsidRDefault="00100BB6" w:rsidP="00100BB6">
            <w:pPr>
              <w:numPr>
                <w:ilvl w:val="0"/>
                <w:numId w:val="10"/>
              </w:numPr>
            </w:pPr>
            <w:r w:rsidRPr="0096131D">
              <w:t>samohamowne kółka do powierzchni dywanowych</w:t>
            </w:r>
          </w:p>
          <w:p w:rsidR="00100BB6" w:rsidRPr="0096131D" w:rsidRDefault="00100BB6" w:rsidP="00100BB6">
            <w:pPr>
              <w:numPr>
                <w:ilvl w:val="0"/>
                <w:numId w:val="10"/>
              </w:numPr>
            </w:pPr>
            <w:r w:rsidRPr="0096131D">
              <w:t xml:space="preserve">mechanizm </w:t>
            </w:r>
            <w:proofErr w:type="spellStart"/>
            <w:r w:rsidRPr="0096131D">
              <w:t>Tilt</w:t>
            </w:r>
            <w:proofErr w:type="spellEnd"/>
          </w:p>
          <w:p w:rsidR="00100BB6" w:rsidRPr="0096131D" w:rsidRDefault="00100BB6" w:rsidP="00100BB6">
            <w:pPr>
              <w:numPr>
                <w:ilvl w:val="0"/>
                <w:numId w:val="10"/>
              </w:numPr>
            </w:pPr>
            <w:r w:rsidRPr="0096131D">
              <w:t>możliwość swobodnego kołysania się</w:t>
            </w:r>
          </w:p>
          <w:p w:rsidR="00100BB6" w:rsidRPr="0096131D" w:rsidRDefault="00100BB6" w:rsidP="00100BB6">
            <w:pPr>
              <w:numPr>
                <w:ilvl w:val="0"/>
                <w:numId w:val="10"/>
              </w:numPr>
            </w:pPr>
            <w:r w:rsidRPr="0096131D">
              <w:t>możliwość blokady siedziska i oparcia w pozycji do pracy</w:t>
            </w:r>
          </w:p>
          <w:p w:rsidR="00100BB6" w:rsidRPr="0096131D" w:rsidRDefault="00100BB6" w:rsidP="00100BB6">
            <w:pPr>
              <w:numPr>
                <w:ilvl w:val="0"/>
                <w:numId w:val="10"/>
              </w:numPr>
            </w:pPr>
            <w:r w:rsidRPr="0096131D">
              <w:t>regulacja siły oporu oparcia</w:t>
            </w:r>
          </w:p>
          <w:p w:rsidR="00100BB6" w:rsidRPr="0096131D" w:rsidRDefault="00100BB6" w:rsidP="00100BB6">
            <w:pPr>
              <w:numPr>
                <w:ilvl w:val="0"/>
                <w:numId w:val="10"/>
              </w:numPr>
            </w:pPr>
            <w:r w:rsidRPr="0096131D">
              <w:lastRenderedPageBreak/>
              <w:t>regulowaną wysokość fotela</w:t>
            </w:r>
          </w:p>
          <w:p w:rsidR="00100BB6" w:rsidRPr="0096131D" w:rsidRDefault="00100BB6" w:rsidP="00100BB6">
            <w:pPr>
              <w:ind w:left="720"/>
            </w:pPr>
            <w:r w:rsidRPr="0096131D">
              <w:t>Przybliżone wymiary:</w:t>
            </w:r>
          </w:p>
          <w:p w:rsidR="00100BB6" w:rsidRPr="0096131D" w:rsidRDefault="00100BB6" w:rsidP="00100BB6">
            <w:pPr>
              <w:numPr>
                <w:ilvl w:val="0"/>
                <w:numId w:val="11"/>
              </w:numPr>
            </w:pPr>
            <w:r w:rsidRPr="0096131D">
              <w:t>Wymiary (szer. / gł. / wys.) 64 / 64 / 119-128,5 cm</w:t>
            </w:r>
          </w:p>
          <w:p w:rsidR="00100BB6" w:rsidRPr="0096131D" w:rsidRDefault="00100BB6" w:rsidP="00100BB6">
            <w:pPr>
              <w:numPr>
                <w:ilvl w:val="0"/>
                <w:numId w:val="11"/>
              </w:numPr>
            </w:pPr>
            <w:r w:rsidRPr="0096131D">
              <w:t>Wysokość podłokietnika 23,5 cm</w:t>
            </w:r>
          </w:p>
          <w:p w:rsidR="00100BB6" w:rsidRPr="0096131D" w:rsidRDefault="00100BB6" w:rsidP="00100BB6">
            <w:pPr>
              <w:numPr>
                <w:ilvl w:val="0"/>
                <w:numId w:val="11"/>
              </w:numPr>
            </w:pPr>
            <w:r w:rsidRPr="0096131D">
              <w:t>Wysokość oparcia 60,5 cm</w:t>
            </w:r>
          </w:p>
          <w:p w:rsidR="00100BB6" w:rsidRPr="0096131D" w:rsidRDefault="00100BB6" w:rsidP="00100BB6">
            <w:r w:rsidRPr="0096131D">
              <w:t xml:space="preserve">Wygląd jak na rysunku poglądowym: </w:t>
            </w:r>
          </w:p>
          <w:p w:rsidR="00100BB6" w:rsidRPr="0096131D" w:rsidRDefault="00100BB6" w:rsidP="00100BB6">
            <w:pPr>
              <w:jc w:val="both"/>
              <w:rPr>
                <w:noProof/>
              </w:rPr>
            </w:pPr>
            <w:r w:rsidRPr="0096131D">
              <w:rPr>
                <w:noProof/>
              </w:rPr>
              <w:drawing>
                <wp:inline distT="0" distB="0" distL="0" distR="0" wp14:anchorId="3EFF3ABF" wp14:editId="607D8BD3">
                  <wp:extent cx="1047750" cy="1571625"/>
                  <wp:effectExtent l="0" t="0" r="0" b="9525"/>
                  <wp:docPr id="19" name="Obraz 19" descr="http://image.ceneo.pl/data/products/19564069/i-nowy-styl-fotel-hit.jpg?=ce84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 descr="http://image.ceneo.pl/data/products/19564069/i-nowy-styl-fotel-hit.jpg?=ce84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7750" cy="1571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00BB6" w:rsidRPr="0096131D" w:rsidRDefault="00100BB6"/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0BB6" w:rsidRPr="0096131D" w:rsidRDefault="00100BB6" w:rsidP="00100BB6">
            <w:pPr>
              <w:pStyle w:val="Akapitzlist"/>
              <w:ind w:left="0"/>
              <w:rPr>
                <w:rFonts w:ascii="Times New Roman" w:eastAsia="Times New Roman" w:hAnsi="Times New Roman"/>
                <w:sz w:val="20"/>
                <w:szCs w:val="20"/>
              </w:rPr>
            </w:pPr>
          </w:p>
          <w:p w:rsidR="00100BB6" w:rsidRPr="0096131D" w:rsidRDefault="00100BB6" w:rsidP="00100BB6">
            <w:r w:rsidRPr="0096131D">
              <w:t>2</w:t>
            </w:r>
          </w:p>
        </w:tc>
      </w:tr>
    </w:tbl>
    <w:p w:rsidR="0004159B" w:rsidRPr="0096131D" w:rsidRDefault="0004159B" w:rsidP="0096131D">
      <w:pPr>
        <w:spacing w:line="360" w:lineRule="auto"/>
        <w:rPr>
          <w:b/>
          <w:color w:val="000000" w:themeColor="text1"/>
        </w:rPr>
      </w:pPr>
    </w:p>
    <w:p w:rsidR="0004159B" w:rsidRPr="0096131D" w:rsidRDefault="0004159B" w:rsidP="001959E3">
      <w:pPr>
        <w:spacing w:line="360" w:lineRule="auto"/>
        <w:ind w:hanging="284"/>
        <w:rPr>
          <w:b/>
          <w:color w:val="000000" w:themeColor="text1"/>
        </w:rPr>
      </w:pPr>
      <w:r w:rsidRPr="0096131D">
        <w:rPr>
          <w:b/>
          <w:color w:val="000000" w:themeColor="text1"/>
        </w:rPr>
        <w:t>Zad 10</w:t>
      </w:r>
      <w:r w:rsidRPr="0096131D">
        <w:rPr>
          <w:b/>
        </w:rPr>
        <w:t xml:space="preserve"> Dostawa foteli dla Katedry Fizyki i Inżynierii Medycznej</w:t>
      </w:r>
    </w:p>
    <w:tbl>
      <w:tblPr>
        <w:tblW w:w="13892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1"/>
        <w:gridCol w:w="13041"/>
      </w:tblGrid>
      <w:tr w:rsidR="0004159B" w:rsidRPr="0096131D" w:rsidTr="0004159B">
        <w:tc>
          <w:tcPr>
            <w:tcW w:w="851" w:type="dxa"/>
          </w:tcPr>
          <w:p w:rsidR="0004159B" w:rsidRPr="0096131D" w:rsidRDefault="0004159B" w:rsidP="00602D82">
            <w:pPr>
              <w:jc w:val="center"/>
            </w:pPr>
          </w:p>
          <w:p w:rsidR="0004159B" w:rsidRPr="0096131D" w:rsidRDefault="0004159B" w:rsidP="00602D82">
            <w:pPr>
              <w:jc w:val="center"/>
            </w:pPr>
          </w:p>
        </w:tc>
        <w:tc>
          <w:tcPr>
            <w:tcW w:w="13041" w:type="dxa"/>
          </w:tcPr>
          <w:p w:rsidR="009135FD" w:rsidRPr="0096131D" w:rsidRDefault="009135FD" w:rsidP="00602D82">
            <w:pPr>
              <w:pStyle w:val="Standard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04159B" w:rsidRPr="0096131D" w:rsidRDefault="0004159B" w:rsidP="00602D82">
            <w:pPr>
              <w:pStyle w:val="Standard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6131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KRZESŁO OBROTOWE -2 szt. </w:t>
            </w:r>
          </w:p>
          <w:p w:rsidR="0004159B" w:rsidRPr="0096131D" w:rsidRDefault="0004159B" w:rsidP="00602D82">
            <w:pPr>
              <w:pStyle w:val="Tekstpodstawowy"/>
              <w:spacing w:after="0"/>
              <w:rPr>
                <w:color w:val="000000" w:themeColor="text1"/>
              </w:rPr>
            </w:pPr>
            <w:r w:rsidRPr="0096131D">
              <w:rPr>
                <w:color w:val="000000" w:themeColor="text1"/>
              </w:rPr>
              <w:t xml:space="preserve">Fotel biurowy z </w:t>
            </w:r>
            <w:r w:rsidRPr="0096131D">
              <w:rPr>
                <w:rStyle w:val="Mocnowyrniony"/>
                <w:color w:val="000000" w:themeColor="text1"/>
              </w:rPr>
              <w:t>ergonomicznie wyprofilowanym, wysokim oparciem zapewniającym prawidłowe wsparcie pleców na całej długości. Cechy charakterystyczne krzesła:</w:t>
            </w:r>
          </w:p>
          <w:p w:rsidR="0004159B" w:rsidRPr="0096131D" w:rsidRDefault="0004159B" w:rsidP="0004159B">
            <w:pPr>
              <w:pStyle w:val="Tekstpodstawowy"/>
              <w:numPr>
                <w:ilvl w:val="0"/>
                <w:numId w:val="2"/>
              </w:numPr>
              <w:tabs>
                <w:tab w:val="left" w:pos="0"/>
              </w:tabs>
              <w:spacing w:after="0" w:line="276" w:lineRule="auto"/>
              <w:rPr>
                <w:color w:val="000000" w:themeColor="text1"/>
              </w:rPr>
            </w:pPr>
            <w:r w:rsidRPr="0096131D">
              <w:rPr>
                <w:color w:val="000000" w:themeColor="text1"/>
              </w:rPr>
              <w:t>Siedzisko oraz oparcie obustronnie tapicerowane</w:t>
            </w:r>
          </w:p>
          <w:p w:rsidR="0004159B" w:rsidRPr="0096131D" w:rsidRDefault="0004159B" w:rsidP="0004159B">
            <w:pPr>
              <w:pStyle w:val="Tekstpodstawowy"/>
              <w:numPr>
                <w:ilvl w:val="0"/>
                <w:numId w:val="3"/>
              </w:numPr>
              <w:tabs>
                <w:tab w:val="left" w:pos="0"/>
              </w:tabs>
              <w:spacing w:after="0" w:line="276" w:lineRule="auto"/>
              <w:rPr>
                <w:color w:val="000000" w:themeColor="text1"/>
              </w:rPr>
            </w:pPr>
            <w:r w:rsidRPr="0096131D">
              <w:rPr>
                <w:rStyle w:val="Mocnowyrniony"/>
                <w:color w:val="000000" w:themeColor="text1"/>
              </w:rPr>
              <w:t>Regulowane, wygodne podłokietniki z miękkimi nakładkami z tworzywa</w:t>
            </w:r>
          </w:p>
          <w:p w:rsidR="0004159B" w:rsidRPr="0096131D" w:rsidRDefault="0004159B" w:rsidP="0004159B">
            <w:pPr>
              <w:pStyle w:val="Tekstpodstawowy"/>
              <w:numPr>
                <w:ilvl w:val="0"/>
                <w:numId w:val="3"/>
              </w:numPr>
              <w:tabs>
                <w:tab w:val="left" w:pos="0"/>
              </w:tabs>
              <w:spacing w:after="0" w:line="276" w:lineRule="auto"/>
              <w:rPr>
                <w:color w:val="000000" w:themeColor="text1"/>
              </w:rPr>
            </w:pPr>
            <w:r w:rsidRPr="0096131D">
              <w:rPr>
                <w:rStyle w:val="Mocnowyrniony"/>
                <w:color w:val="000000" w:themeColor="text1"/>
              </w:rPr>
              <w:t>Aluminiowa polerowana na koloru chrom podstawa jezdna</w:t>
            </w:r>
            <w:r w:rsidRPr="0096131D">
              <w:rPr>
                <w:color w:val="000000" w:themeColor="text1"/>
              </w:rPr>
              <w:t xml:space="preserve"> </w:t>
            </w:r>
          </w:p>
          <w:p w:rsidR="0004159B" w:rsidRPr="0096131D" w:rsidRDefault="0004159B" w:rsidP="0004159B">
            <w:pPr>
              <w:pStyle w:val="Tekstpodstawowy"/>
              <w:numPr>
                <w:ilvl w:val="0"/>
                <w:numId w:val="4"/>
              </w:numPr>
              <w:tabs>
                <w:tab w:val="left" w:pos="0"/>
              </w:tabs>
              <w:spacing w:after="0" w:line="276" w:lineRule="auto"/>
              <w:rPr>
                <w:color w:val="000000" w:themeColor="text1"/>
              </w:rPr>
            </w:pPr>
            <w:r w:rsidRPr="0096131D">
              <w:rPr>
                <w:rStyle w:val="Mocnowyrniony"/>
                <w:color w:val="000000" w:themeColor="text1"/>
              </w:rPr>
              <w:t>Kółka miękkie</w:t>
            </w:r>
            <w:r w:rsidRPr="0096131D">
              <w:rPr>
                <w:color w:val="000000" w:themeColor="text1"/>
              </w:rPr>
              <w:t xml:space="preserve"> do powierzchni typu parkiet,</w:t>
            </w:r>
          </w:p>
          <w:p w:rsidR="0004159B" w:rsidRPr="0096131D" w:rsidRDefault="0004159B" w:rsidP="0004159B">
            <w:pPr>
              <w:pStyle w:val="Tekstpodstawowy"/>
              <w:numPr>
                <w:ilvl w:val="0"/>
                <w:numId w:val="5"/>
              </w:numPr>
              <w:tabs>
                <w:tab w:val="left" w:pos="0"/>
              </w:tabs>
              <w:spacing w:after="0" w:line="276" w:lineRule="auto"/>
              <w:rPr>
                <w:color w:val="000000" w:themeColor="text1"/>
              </w:rPr>
            </w:pPr>
            <w:r w:rsidRPr="0096131D">
              <w:rPr>
                <w:color w:val="000000" w:themeColor="text1"/>
              </w:rPr>
              <w:t xml:space="preserve">Krzesło wyposażone w ergonomiczny mechanizm </w:t>
            </w:r>
            <w:proofErr w:type="spellStart"/>
            <w:r w:rsidRPr="0096131D">
              <w:rPr>
                <w:rStyle w:val="Mocnowyrniony"/>
                <w:color w:val="000000" w:themeColor="text1"/>
              </w:rPr>
              <w:t>Epron</w:t>
            </w:r>
            <w:proofErr w:type="spellEnd"/>
            <w:r w:rsidRPr="0096131D">
              <w:rPr>
                <w:rStyle w:val="Mocnowyrniony"/>
                <w:color w:val="000000" w:themeColor="text1"/>
              </w:rPr>
              <w:t xml:space="preserve"> </w:t>
            </w:r>
            <w:proofErr w:type="spellStart"/>
            <w:r w:rsidRPr="0096131D">
              <w:rPr>
                <w:rStyle w:val="Mocnowyrniony"/>
                <w:color w:val="000000" w:themeColor="text1"/>
              </w:rPr>
              <w:t>Syncron</w:t>
            </w:r>
            <w:proofErr w:type="spellEnd"/>
            <w:r w:rsidRPr="0096131D">
              <w:rPr>
                <w:color w:val="000000" w:themeColor="text1"/>
              </w:rPr>
              <w:t>, w którym oparcie wychyla się synchronicznie z siedziskiem dając jednocześnie możliwość blokady kąta wychylenia w kilku pozycjach,</w:t>
            </w:r>
          </w:p>
          <w:p w:rsidR="0004159B" w:rsidRPr="0096131D" w:rsidRDefault="0004159B" w:rsidP="0004159B">
            <w:pPr>
              <w:pStyle w:val="Tekstpodstawowy"/>
              <w:numPr>
                <w:ilvl w:val="0"/>
                <w:numId w:val="6"/>
              </w:numPr>
              <w:tabs>
                <w:tab w:val="left" w:pos="0"/>
              </w:tabs>
              <w:spacing w:after="0" w:line="276" w:lineRule="auto"/>
              <w:rPr>
                <w:color w:val="000000" w:themeColor="text1"/>
              </w:rPr>
            </w:pPr>
            <w:r w:rsidRPr="0096131D">
              <w:rPr>
                <w:color w:val="000000" w:themeColor="text1"/>
              </w:rPr>
              <w:t>Płynna regulacja wysokości siedziska za pomocą podnośnika pneumatycznego</w:t>
            </w:r>
          </w:p>
          <w:p w:rsidR="0004159B" w:rsidRPr="0096131D" w:rsidRDefault="0004159B" w:rsidP="0004159B">
            <w:pPr>
              <w:pStyle w:val="Tekstpodstawowy"/>
              <w:numPr>
                <w:ilvl w:val="0"/>
                <w:numId w:val="6"/>
              </w:numPr>
              <w:tabs>
                <w:tab w:val="left" w:pos="0"/>
              </w:tabs>
              <w:spacing w:after="0" w:line="276" w:lineRule="auto"/>
              <w:rPr>
                <w:color w:val="000000" w:themeColor="text1"/>
              </w:rPr>
            </w:pPr>
            <w:r w:rsidRPr="0096131D">
              <w:rPr>
                <w:color w:val="000000" w:themeColor="text1"/>
              </w:rPr>
              <w:t>Oparcie bez możliwości regulacji wysokości</w:t>
            </w:r>
          </w:p>
          <w:p w:rsidR="0004159B" w:rsidRPr="0096131D" w:rsidRDefault="0004159B" w:rsidP="00602D82">
            <w:pPr>
              <w:pStyle w:val="Tekstpodstawowy"/>
              <w:rPr>
                <w:b/>
                <w:bCs/>
                <w:color w:val="000000" w:themeColor="text1"/>
              </w:rPr>
            </w:pPr>
            <w:r w:rsidRPr="0096131D">
              <w:rPr>
                <w:noProof/>
              </w:rPr>
              <w:lastRenderedPageBreak/>
              <w:drawing>
                <wp:anchor distT="0" distB="0" distL="0" distR="0" simplePos="0" relativeHeight="251665408" behindDoc="0" locked="0" layoutInCell="1" allowOverlap="1" wp14:anchorId="0F5BFDF7" wp14:editId="572AB20A">
                  <wp:simplePos x="0" y="0"/>
                  <wp:positionH relativeFrom="column">
                    <wp:posOffset>2461895</wp:posOffset>
                  </wp:positionH>
                  <wp:positionV relativeFrom="paragraph">
                    <wp:posOffset>255270</wp:posOffset>
                  </wp:positionV>
                  <wp:extent cx="2886075" cy="1514475"/>
                  <wp:effectExtent l="0" t="0" r="9525" b="9525"/>
                  <wp:wrapTopAndBottom/>
                  <wp:docPr id="35" name="Obraz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6075" cy="15144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96131D">
              <w:rPr>
                <w:b/>
                <w:bCs/>
                <w:color w:val="000000" w:themeColor="text1"/>
              </w:rPr>
              <w:t xml:space="preserve">Przybliżone wymiary krzesła: </w:t>
            </w:r>
          </w:p>
          <w:p w:rsidR="0004159B" w:rsidRPr="0096131D" w:rsidRDefault="0004159B" w:rsidP="00602D82">
            <w:pPr>
              <w:pStyle w:val="Tekstpodstawowy"/>
              <w:rPr>
                <w:b/>
                <w:bCs/>
                <w:color w:val="000000" w:themeColor="text1"/>
              </w:rPr>
            </w:pPr>
            <w:r w:rsidRPr="0096131D">
              <w:rPr>
                <w:b/>
                <w:bCs/>
                <w:color w:val="000000" w:themeColor="text1"/>
              </w:rPr>
              <w:t xml:space="preserve">Wygląd jak na rysunku poglądowym: </w:t>
            </w:r>
          </w:p>
          <w:p w:rsidR="0004159B" w:rsidRPr="0096131D" w:rsidRDefault="0004159B" w:rsidP="00602D82">
            <w:pPr>
              <w:rPr>
                <w:color w:val="000000" w:themeColor="text1"/>
              </w:rPr>
            </w:pPr>
            <w:r w:rsidRPr="0096131D">
              <w:rPr>
                <w:noProof/>
              </w:rPr>
              <w:drawing>
                <wp:anchor distT="0" distB="0" distL="0" distR="0" simplePos="0" relativeHeight="251666432" behindDoc="0" locked="0" layoutInCell="1" allowOverlap="1" wp14:anchorId="1BFD0426" wp14:editId="5494E977">
                  <wp:simplePos x="0" y="0"/>
                  <wp:positionH relativeFrom="column">
                    <wp:posOffset>3329305</wp:posOffset>
                  </wp:positionH>
                  <wp:positionV relativeFrom="paragraph">
                    <wp:posOffset>349250</wp:posOffset>
                  </wp:positionV>
                  <wp:extent cx="1151890" cy="1885950"/>
                  <wp:effectExtent l="0" t="0" r="0" b="0"/>
                  <wp:wrapTopAndBottom/>
                  <wp:docPr id="36" name="Obraz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1890" cy="18859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04159B" w:rsidRPr="0096131D" w:rsidRDefault="0004159B" w:rsidP="00602D82">
            <w:pPr>
              <w:rPr>
                <w:color w:val="000000" w:themeColor="text1"/>
              </w:rPr>
            </w:pPr>
            <w:r w:rsidRPr="0096131D">
              <w:rPr>
                <w:b/>
                <w:bCs/>
                <w:color w:val="000000" w:themeColor="text1"/>
              </w:rPr>
              <w:t>Kolor tapicerki</w:t>
            </w:r>
            <w:r w:rsidRPr="0096131D">
              <w:rPr>
                <w:color w:val="000000" w:themeColor="text1"/>
              </w:rPr>
              <w:t>– czarny, do uzgodnienia z Zamawiającym</w:t>
            </w:r>
          </w:p>
          <w:p w:rsidR="0004159B" w:rsidRPr="0096131D" w:rsidRDefault="0004159B" w:rsidP="00602D82">
            <w:pPr>
              <w:rPr>
                <w:color w:val="000000" w:themeColor="text1"/>
              </w:rPr>
            </w:pPr>
            <w:r w:rsidRPr="0096131D">
              <w:rPr>
                <w:b/>
                <w:bCs/>
                <w:color w:val="000000" w:themeColor="text1"/>
              </w:rPr>
              <w:t xml:space="preserve">Odporność na ścieranie </w:t>
            </w:r>
            <w:r w:rsidRPr="0096131D">
              <w:rPr>
                <w:color w:val="000000" w:themeColor="text1"/>
              </w:rPr>
              <w:t xml:space="preserve">– min. 100 000 cykli </w:t>
            </w:r>
            <w:proofErr w:type="spellStart"/>
            <w:r w:rsidRPr="0096131D">
              <w:rPr>
                <w:color w:val="000000" w:themeColor="text1"/>
              </w:rPr>
              <w:t>Martindale</w:t>
            </w:r>
            <w:proofErr w:type="spellEnd"/>
          </w:p>
          <w:p w:rsidR="0004159B" w:rsidRPr="0096131D" w:rsidRDefault="0004159B" w:rsidP="00602D82">
            <w:pPr>
              <w:pStyle w:val="Textbody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96131D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Trudnozapalność</w:t>
            </w:r>
            <w:proofErr w:type="spellEnd"/>
            <w:r w:rsidRPr="0096131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– EN 1021-1 EN 1021-2</w:t>
            </w:r>
          </w:p>
        </w:tc>
      </w:tr>
    </w:tbl>
    <w:p w:rsidR="0004159B" w:rsidRPr="0096131D" w:rsidRDefault="0004159B" w:rsidP="001959E3">
      <w:pPr>
        <w:spacing w:line="360" w:lineRule="auto"/>
        <w:ind w:hanging="284"/>
        <w:rPr>
          <w:b/>
          <w:color w:val="000000" w:themeColor="text1"/>
        </w:rPr>
      </w:pPr>
    </w:p>
    <w:p w:rsidR="009135FD" w:rsidRPr="0096131D" w:rsidRDefault="009135FD" w:rsidP="001959E3">
      <w:pPr>
        <w:spacing w:line="360" w:lineRule="auto"/>
        <w:ind w:hanging="284"/>
        <w:rPr>
          <w:b/>
          <w:color w:val="000000" w:themeColor="text1"/>
          <w:sz w:val="32"/>
          <w:szCs w:val="32"/>
          <w:u w:val="single"/>
        </w:rPr>
      </w:pPr>
      <w:r w:rsidRPr="0096131D">
        <w:rPr>
          <w:b/>
          <w:color w:val="000000" w:themeColor="text1"/>
          <w:sz w:val="32"/>
          <w:szCs w:val="32"/>
          <w:u w:val="single"/>
        </w:rPr>
        <w:t>Dotyczy wszystkich zadań</w:t>
      </w:r>
    </w:p>
    <w:p w:rsidR="009135FD" w:rsidRPr="0096131D" w:rsidRDefault="009135FD" w:rsidP="009135FD">
      <w:pPr>
        <w:spacing w:line="360" w:lineRule="auto"/>
        <w:jc w:val="both"/>
        <w:rPr>
          <w:sz w:val="32"/>
          <w:szCs w:val="32"/>
          <w:u w:val="single"/>
        </w:rPr>
      </w:pPr>
      <w:r w:rsidRPr="0096131D">
        <w:rPr>
          <w:b/>
          <w:bCs/>
          <w:sz w:val="32"/>
          <w:szCs w:val="32"/>
          <w:u w:val="single"/>
        </w:rPr>
        <w:lastRenderedPageBreak/>
        <w:t>Powyższy asortyment stanowi wyposażenie w jednostkach Politechniki Rzeszowskiej. Przed realizacją konieczna jest wizja lokalna, celem szczegółowego opomiarowania, dostosowania wyglądu mebli do wymagań  Zamawiającego i uzgodnień dotyczących kolorystyki i późniejszego ustawienia mebli.</w:t>
      </w:r>
    </w:p>
    <w:p w:rsidR="009135FD" w:rsidRPr="0096131D" w:rsidRDefault="009135FD" w:rsidP="001959E3">
      <w:pPr>
        <w:spacing w:line="360" w:lineRule="auto"/>
        <w:ind w:hanging="284"/>
        <w:rPr>
          <w:b/>
          <w:color w:val="000000" w:themeColor="text1"/>
          <w:u w:val="single"/>
        </w:rPr>
      </w:pPr>
    </w:p>
    <w:sectPr w:rsidR="009135FD" w:rsidRPr="0096131D" w:rsidSect="007A67CE">
      <w:headerReference w:type="even" r:id="rId53"/>
      <w:headerReference w:type="default" r:id="rId54"/>
      <w:footerReference w:type="even" r:id="rId55"/>
      <w:footerReference w:type="default" r:id="rId56"/>
      <w:headerReference w:type="first" r:id="rId57"/>
      <w:footerReference w:type="first" r:id="rId58"/>
      <w:pgSz w:w="16838" w:h="11906" w:orient="landscape" w:code="9"/>
      <w:pgMar w:top="1418" w:right="1418" w:bottom="1418" w:left="1418" w:header="708" w:footer="708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B1CAD" w:rsidRDefault="008B1CAD">
      <w:r>
        <w:separator/>
      </w:r>
    </w:p>
  </w:endnote>
  <w:endnote w:type="continuationSeparator" w:id="0">
    <w:p w:rsidR="008B1CAD" w:rsidRDefault="008B1C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OpenSymbol">
    <w:altName w:val="Arial Unicode MS"/>
    <w:charset w:val="02"/>
    <w:family w:val="auto"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EE"/>
    <w:family w:val="roman"/>
    <w:pitch w:val="variable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65F1C" w:rsidRDefault="0059110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565F1C" w:rsidRDefault="00565F1C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65F1C" w:rsidRDefault="00565F1C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565F1C" w:rsidRDefault="00565F1C">
    <w:pPr>
      <w:pStyle w:val="Stopka"/>
      <w:tabs>
        <w:tab w:val="clear" w:pos="4536"/>
      </w:tabs>
      <w:jc w:val="center"/>
    </w:pPr>
  </w:p>
  <w:p w:rsidR="00565F1C" w:rsidRDefault="0059110C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AE53F0">
      <w:rPr>
        <w:rStyle w:val="Numerstrony"/>
        <w:rFonts w:ascii="Arial" w:hAnsi="Arial"/>
        <w:noProof/>
      </w:rPr>
      <w:t>25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AE53F0">
      <w:rPr>
        <w:rStyle w:val="Numerstrony"/>
        <w:rFonts w:ascii="Arial" w:hAnsi="Arial"/>
        <w:noProof/>
      </w:rPr>
      <w:t>27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65F1C" w:rsidRDefault="00565F1C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565F1C" w:rsidRDefault="00565F1C">
    <w:pPr>
      <w:pStyle w:val="Stopka"/>
      <w:tabs>
        <w:tab w:val="clear" w:pos="4536"/>
      </w:tabs>
      <w:jc w:val="center"/>
    </w:pPr>
  </w:p>
  <w:p w:rsidR="00565F1C" w:rsidRDefault="0059110C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570B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B1CAD" w:rsidRDefault="008B1CAD">
      <w:r>
        <w:separator/>
      </w:r>
    </w:p>
  </w:footnote>
  <w:footnote w:type="continuationSeparator" w:id="0">
    <w:p w:rsidR="008B1CAD" w:rsidRDefault="008B1CA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B5803" w:rsidRDefault="004B580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B5803" w:rsidRDefault="004B580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65F1C" w:rsidRDefault="00565F1C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03210E"/>
    <w:multiLevelType w:val="multilevel"/>
    <w:tmpl w:val="986CE3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870305"/>
    <w:multiLevelType w:val="hybridMultilevel"/>
    <w:tmpl w:val="D4CC177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5E0D102">
      <w:numFmt w:val="bullet"/>
      <w:lvlText w:val="•"/>
      <w:lvlJc w:val="left"/>
      <w:pPr>
        <w:ind w:left="1440" w:hanging="360"/>
      </w:pPr>
      <w:rPr>
        <w:rFonts w:ascii="Calibri" w:eastAsia="Times New Roman" w:hAnsi="Calibri" w:cs="Segoe UI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1BE2F22"/>
    <w:multiLevelType w:val="multilevel"/>
    <w:tmpl w:val="B6B487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E148F9"/>
    <w:multiLevelType w:val="multilevel"/>
    <w:tmpl w:val="8D8001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BD354F9"/>
    <w:multiLevelType w:val="multilevel"/>
    <w:tmpl w:val="B7BC5B44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OpenSymbol" w:hint="default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Open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Open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Open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Open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OpenSymbol" w:hint="default"/>
      </w:rPr>
    </w:lvl>
  </w:abstractNum>
  <w:abstractNum w:abstractNumId="5" w15:restartNumberingAfterBreak="0">
    <w:nsid w:val="46D774D7"/>
    <w:multiLevelType w:val="multilevel"/>
    <w:tmpl w:val="491657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AE16487"/>
    <w:multiLevelType w:val="multilevel"/>
    <w:tmpl w:val="BDA8570A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OpenSymbol" w:hint="default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Open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Open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Open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Open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OpenSymbol" w:hint="default"/>
      </w:rPr>
    </w:lvl>
  </w:abstractNum>
  <w:abstractNum w:abstractNumId="7" w15:restartNumberingAfterBreak="0">
    <w:nsid w:val="57F77370"/>
    <w:multiLevelType w:val="multilevel"/>
    <w:tmpl w:val="DCF08C56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OpenSymbol" w:hint="default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Open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Open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Open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Open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OpenSymbol" w:hint="default"/>
      </w:rPr>
    </w:lvl>
  </w:abstractNum>
  <w:abstractNum w:abstractNumId="8" w15:restartNumberingAfterBreak="0">
    <w:nsid w:val="5EB0553B"/>
    <w:multiLevelType w:val="multilevel"/>
    <w:tmpl w:val="F084B412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OpenSymbol" w:hint="default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Open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Open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Open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Open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OpenSymbol" w:hint="default"/>
      </w:rPr>
    </w:lvl>
  </w:abstractNum>
  <w:abstractNum w:abstractNumId="9" w15:restartNumberingAfterBreak="0">
    <w:nsid w:val="68A66B67"/>
    <w:multiLevelType w:val="multilevel"/>
    <w:tmpl w:val="370A0D54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OpenSymbol" w:hint="default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Open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Open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Open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Open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OpenSymbol" w:hint="default"/>
      </w:rPr>
    </w:lvl>
  </w:abstractNum>
  <w:abstractNum w:abstractNumId="10" w15:restartNumberingAfterBreak="0">
    <w:nsid w:val="7C5466D8"/>
    <w:multiLevelType w:val="hybridMultilevel"/>
    <w:tmpl w:val="C94CF6CC"/>
    <w:lvl w:ilvl="0" w:tplc="D7DCC136">
      <w:start w:val="1"/>
      <w:numFmt w:val="decimal"/>
      <w:lvlText w:val="%1."/>
      <w:lvlJc w:val="left"/>
      <w:pPr>
        <w:ind w:left="720" w:hanging="360"/>
      </w:pPr>
      <w:rPr>
        <w:b w:val="0"/>
        <w:color w:val="auto"/>
        <w:sz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9"/>
  </w:num>
  <w:num w:numId="4">
    <w:abstractNumId w:val="8"/>
  </w:num>
  <w:num w:numId="5">
    <w:abstractNumId w:val="6"/>
  </w:num>
  <w:num w:numId="6">
    <w:abstractNumId w:val="7"/>
  </w:num>
  <w:num w:numId="7">
    <w:abstractNumId w:val="5"/>
  </w:num>
  <w:num w:numId="8">
    <w:abstractNumId w:val="2"/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70B0"/>
    <w:rsid w:val="0002209B"/>
    <w:rsid w:val="0004159B"/>
    <w:rsid w:val="00084446"/>
    <w:rsid w:val="00100BB6"/>
    <w:rsid w:val="001131D9"/>
    <w:rsid w:val="0019195A"/>
    <w:rsid w:val="001959E3"/>
    <w:rsid w:val="001A1057"/>
    <w:rsid w:val="003C0C65"/>
    <w:rsid w:val="004B5803"/>
    <w:rsid w:val="004D7162"/>
    <w:rsid w:val="00520F32"/>
    <w:rsid w:val="00565F1C"/>
    <w:rsid w:val="0059110C"/>
    <w:rsid w:val="005E5743"/>
    <w:rsid w:val="005E7A92"/>
    <w:rsid w:val="00700F65"/>
    <w:rsid w:val="0076424A"/>
    <w:rsid w:val="007A67CE"/>
    <w:rsid w:val="00814A75"/>
    <w:rsid w:val="00890E3B"/>
    <w:rsid w:val="008A2071"/>
    <w:rsid w:val="008B1CAD"/>
    <w:rsid w:val="008E77B2"/>
    <w:rsid w:val="009135FD"/>
    <w:rsid w:val="00933A59"/>
    <w:rsid w:val="00955ED0"/>
    <w:rsid w:val="0096131D"/>
    <w:rsid w:val="009638DD"/>
    <w:rsid w:val="009C60FB"/>
    <w:rsid w:val="009E5C6D"/>
    <w:rsid w:val="009F40EC"/>
    <w:rsid w:val="00A570B0"/>
    <w:rsid w:val="00A828F4"/>
    <w:rsid w:val="00A86248"/>
    <w:rsid w:val="00AB1EBB"/>
    <w:rsid w:val="00AD11C7"/>
    <w:rsid w:val="00AE53F0"/>
    <w:rsid w:val="00B02744"/>
    <w:rsid w:val="00B171F7"/>
    <w:rsid w:val="00C01159"/>
    <w:rsid w:val="00C06D62"/>
    <w:rsid w:val="00C22D12"/>
    <w:rsid w:val="00D21D3C"/>
    <w:rsid w:val="00D93A77"/>
    <w:rsid w:val="00DD6EE3"/>
    <w:rsid w:val="00DF2368"/>
    <w:rsid w:val="00E141C1"/>
    <w:rsid w:val="00E94FFB"/>
    <w:rsid w:val="00EE5470"/>
    <w:rsid w:val="00F47F1B"/>
    <w:rsid w:val="00F77AC2"/>
    <w:rsid w:val="00FA43F4"/>
    <w:rsid w:val="00FB64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35"/>
    <o:shapelayout v:ext="edit">
      <o:idmap v:ext="edit" data="1"/>
    </o:shapelayout>
  </w:shapeDefaults>
  <w:decimalSymbol w:val=","/>
  <w:listSeparator w:val=";"/>
  <w15:chartTrackingRefBased/>
  <w15:docId w15:val="{EEC356F2-D71C-4338-96D2-D7E5A063FF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semiHidden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semiHidden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semiHidden/>
    <w:pPr>
      <w:widowControl w:val="0"/>
      <w:jc w:val="both"/>
    </w:pPr>
    <w:rPr>
      <w:sz w:val="24"/>
    </w:rPr>
  </w:style>
  <w:style w:type="character" w:styleId="Pogrubienie">
    <w:name w:val="Strong"/>
    <w:basedOn w:val="Domylnaczcionkaakapitu"/>
    <w:uiPriority w:val="22"/>
    <w:qFormat/>
    <w:rsid w:val="005E7A92"/>
    <w:rPr>
      <w:b/>
      <w:bCs/>
    </w:rPr>
  </w:style>
  <w:style w:type="paragraph" w:styleId="Akapitzlist">
    <w:name w:val="List Paragraph"/>
    <w:basedOn w:val="Normalny"/>
    <w:uiPriority w:val="34"/>
    <w:qFormat/>
    <w:rsid w:val="001131D9"/>
    <w:pPr>
      <w:ind w:left="720"/>
      <w:contextualSpacing/>
    </w:pPr>
    <w:rPr>
      <w:rFonts w:ascii="Calibri" w:eastAsiaTheme="minorHAnsi" w:hAnsi="Calibri"/>
      <w:sz w:val="22"/>
      <w:szCs w:val="22"/>
    </w:rPr>
  </w:style>
  <w:style w:type="paragraph" w:customStyle="1" w:styleId="Default">
    <w:name w:val="Default"/>
    <w:basedOn w:val="Normalny"/>
    <w:rsid w:val="001131D9"/>
    <w:pPr>
      <w:autoSpaceDE w:val="0"/>
      <w:autoSpaceDN w:val="0"/>
    </w:pPr>
    <w:rPr>
      <w:rFonts w:eastAsiaTheme="minorHAnsi"/>
      <w:color w:val="000000"/>
      <w:sz w:val="24"/>
      <w:szCs w:val="24"/>
      <w:lang w:eastAsia="en-US"/>
    </w:rPr>
  </w:style>
  <w:style w:type="paragraph" w:styleId="Tekstpodstawowy">
    <w:name w:val="Body Text"/>
    <w:basedOn w:val="Normalny"/>
    <w:link w:val="TekstpodstawowyZnak"/>
    <w:uiPriority w:val="99"/>
    <w:unhideWhenUsed/>
    <w:rsid w:val="00814A75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814A75"/>
  </w:style>
  <w:style w:type="character" w:customStyle="1" w:styleId="Mocnowyrniony">
    <w:name w:val="Mocno wyróżniony"/>
    <w:qFormat/>
    <w:rsid w:val="00814A75"/>
    <w:rPr>
      <w:b/>
      <w:bCs/>
    </w:rPr>
  </w:style>
  <w:style w:type="paragraph" w:styleId="NormalnyWeb">
    <w:name w:val="Normal (Web)"/>
    <w:basedOn w:val="Normalny"/>
    <w:uiPriority w:val="99"/>
    <w:unhideWhenUsed/>
    <w:rsid w:val="00890E3B"/>
    <w:pPr>
      <w:spacing w:before="100" w:beforeAutospacing="1" w:after="100" w:afterAutospacing="1"/>
    </w:pPr>
    <w:rPr>
      <w:sz w:val="24"/>
      <w:szCs w:val="24"/>
    </w:rPr>
  </w:style>
  <w:style w:type="paragraph" w:customStyle="1" w:styleId="Standard">
    <w:name w:val="Standard"/>
    <w:rsid w:val="0004159B"/>
    <w:pPr>
      <w:suppressAutoHyphens/>
      <w:autoSpaceDN w:val="0"/>
    </w:pPr>
    <w:rPr>
      <w:rFonts w:ascii="Liberation Serif" w:eastAsia="Lucida Sans Unicode" w:hAnsi="Liberation Serif" w:cs="Mangal"/>
      <w:kern w:val="3"/>
      <w:sz w:val="24"/>
      <w:szCs w:val="24"/>
      <w:lang w:eastAsia="zh-CN" w:bidi="hi-IN"/>
    </w:rPr>
  </w:style>
  <w:style w:type="paragraph" w:customStyle="1" w:styleId="Textbody">
    <w:name w:val="Text body"/>
    <w:basedOn w:val="Standard"/>
    <w:rsid w:val="0004159B"/>
    <w:pPr>
      <w:spacing w:after="140" w:line="276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515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37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02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45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6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6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62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cid:image003.png@01D4FAEA.CA1F7EE0" TargetMode="External"/><Relationship Id="rId26" Type="http://schemas.openxmlformats.org/officeDocument/2006/relationships/oleObject" Target="embeddings/oleObject4.bin"/><Relationship Id="rId39" Type="http://schemas.openxmlformats.org/officeDocument/2006/relationships/image" Target="media/image20.jpeg"/><Relationship Id="rId21" Type="http://schemas.openxmlformats.org/officeDocument/2006/relationships/image" Target="media/image10.png"/><Relationship Id="rId34" Type="http://schemas.openxmlformats.org/officeDocument/2006/relationships/image" Target="media/image17.png"/><Relationship Id="rId42" Type="http://schemas.openxmlformats.org/officeDocument/2006/relationships/image" Target="media/image23.png"/><Relationship Id="rId47" Type="http://schemas.openxmlformats.org/officeDocument/2006/relationships/image" Target="media/image28.png"/><Relationship Id="rId50" Type="http://schemas.openxmlformats.org/officeDocument/2006/relationships/image" Target="media/image31.png"/><Relationship Id="rId55" Type="http://schemas.openxmlformats.org/officeDocument/2006/relationships/footer" Target="footer1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6" Type="http://schemas.openxmlformats.org/officeDocument/2006/relationships/image" Target="cid:image002.png@01D4FAE5.66428FC0" TargetMode="External"/><Relationship Id="rId29" Type="http://schemas.openxmlformats.org/officeDocument/2006/relationships/image" Target="media/image14.emf"/><Relationship Id="rId11" Type="http://schemas.openxmlformats.org/officeDocument/2006/relationships/image" Target="media/image5.png"/><Relationship Id="rId24" Type="http://schemas.openxmlformats.org/officeDocument/2006/relationships/oleObject" Target="embeddings/oleObject3.bin"/><Relationship Id="rId32" Type="http://schemas.openxmlformats.org/officeDocument/2006/relationships/image" Target="media/image16.png"/><Relationship Id="rId37" Type="http://schemas.openxmlformats.org/officeDocument/2006/relationships/oleObject" Target="embeddings/oleObject9.bin"/><Relationship Id="rId40" Type="http://schemas.openxmlformats.org/officeDocument/2006/relationships/image" Target="media/image21.jpeg"/><Relationship Id="rId45" Type="http://schemas.openxmlformats.org/officeDocument/2006/relationships/image" Target="media/image26.jpeg"/><Relationship Id="rId53" Type="http://schemas.openxmlformats.org/officeDocument/2006/relationships/header" Target="header1.xml"/><Relationship Id="rId58" Type="http://schemas.openxmlformats.org/officeDocument/2006/relationships/footer" Target="footer3.xml"/><Relationship Id="rId5" Type="http://schemas.openxmlformats.org/officeDocument/2006/relationships/footnotes" Target="footnotes.xml"/><Relationship Id="rId19" Type="http://schemas.openxmlformats.org/officeDocument/2006/relationships/image" Target="media/image9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cid:image001.png@01D4FAE4.A11DCFC0" TargetMode="External"/><Relationship Id="rId22" Type="http://schemas.openxmlformats.org/officeDocument/2006/relationships/oleObject" Target="embeddings/oleObject2.bin"/><Relationship Id="rId27" Type="http://schemas.openxmlformats.org/officeDocument/2006/relationships/image" Target="media/image13.png"/><Relationship Id="rId30" Type="http://schemas.openxmlformats.org/officeDocument/2006/relationships/image" Target="media/image15.png"/><Relationship Id="rId35" Type="http://schemas.openxmlformats.org/officeDocument/2006/relationships/oleObject" Target="embeddings/oleObject8.bin"/><Relationship Id="rId43" Type="http://schemas.openxmlformats.org/officeDocument/2006/relationships/image" Target="media/image24.jpeg"/><Relationship Id="rId48" Type="http://schemas.openxmlformats.org/officeDocument/2006/relationships/image" Target="media/image29.png"/><Relationship Id="rId56" Type="http://schemas.openxmlformats.org/officeDocument/2006/relationships/footer" Target="footer2.xml"/><Relationship Id="rId8" Type="http://schemas.openxmlformats.org/officeDocument/2006/relationships/image" Target="media/image2.png"/><Relationship Id="rId51" Type="http://schemas.openxmlformats.org/officeDocument/2006/relationships/image" Target="media/image32.jpeg"/><Relationship Id="rId3" Type="http://schemas.openxmlformats.org/officeDocument/2006/relationships/settings" Target="settings.xml"/><Relationship Id="rId12" Type="http://schemas.openxmlformats.org/officeDocument/2006/relationships/oleObject" Target="embeddings/oleObject1.bin"/><Relationship Id="rId17" Type="http://schemas.openxmlformats.org/officeDocument/2006/relationships/image" Target="media/image8.png"/><Relationship Id="rId25" Type="http://schemas.openxmlformats.org/officeDocument/2006/relationships/image" Target="media/image12.png"/><Relationship Id="rId33" Type="http://schemas.openxmlformats.org/officeDocument/2006/relationships/oleObject" Target="embeddings/oleObject7.bin"/><Relationship Id="rId38" Type="http://schemas.openxmlformats.org/officeDocument/2006/relationships/image" Target="media/image19.emf"/><Relationship Id="rId46" Type="http://schemas.openxmlformats.org/officeDocument/2006/relationships/image" Target="media/image27.png"/><Relationship Id="rId59" Type="http://schemas.openxmlformats.org/officeDocument/2006/relationships/fontTable" Target="fontTable.xml"/><Relationship Id="rId20" Type="http://schemas.openxmlformats.org/officeDocument/2006/relationships/image" Target="cid:image004.png@01D4FAEA.F299E450" TargetMode="External"/><Relationship Id="rId41" Type="http://schemas.openxmlformats.org/officeDocument/2006/relationships/image" Target="media/image22.png"/><Relationship Id="rId54" Type="http://schemas.openxmlformats.org/officeDocument/2006/relationships/header" Target="header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image" Target="media/image7.png"/><Relationship Id="rId23" Type="http://schemas.openxmlformats.org/officeDocument/2006/relationships/image" Target="media/image11.png"/><Relationship Id="rId28" Type="http://schemas.openxmlformats.org/officeDocument/2006/relationships/oleObject" Target="embeddings/oleObject5.bin"/><Relationship Id="rId36" Type="http://schemas.openxmlformats.org/officeDocument/2006/relationships/image" Target="media/image18.png"/><Relationship Id="rId49" Type="http://schemas.openxmlformats.org/officeDocument/2006/relationships/image" Target="media/image30.png"/><Relationship Id="rId57" Type="http://schemas.openxmlformats.org/officeDocument/2006/relationships/header" Target="header3.xml"/><Relationship Id="rId10" Type="http://schemas.openxmlformats.org/officeDocument/2006/relationships/image" Target="media/image4.png"/><Relationship Id="rId31" Type="http://schemas.openxmlformats.org/officeDocument/2006/relationships/oleObject" Target="embeddings/oleObject6.bin"/><Relationship Id="rId44" Type="http://schemas.openxmlformats.org/officeDocument/2006/relationships/image" Target="media/image25.jpeg"/><Relationship Id="rId52" Type="http://schemas.openxmlformats.org/officeDocument/2006/relationships/image" Target="media/image33.jpeg"/><Relationship Id="rId60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27</Pages>
  <Words>3661</Words>
  <Characters>21970</Characters>
  <Application>Microsoft Office Word</Application>
  <DocSecurity>0</DocSecurity>
  <Lines>183</Lines>
  <Paragraphs>51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25580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Magdalena Salamon</dc:creator>
  <cp:keywords/>
  <cp:lastModifiedBy>Magdalena Salamon</cp:lastModifiedBy>
  <cp:revision>2</cp:revision>
  <cp:lastPrinted>2000-12-12T16:01:00Z</cp:lastPrinted>
  <dcterms:created xsi:type="dcterms:W3CDTF">2019-04-26T08:46:00Z</dcterms:created>
  <dcterms:modified xsi:type="dcterms:W3CDTF">2019-04-26T08:46:00Z</dcterms:modified>
</cp:coreProperties>
</file>