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52A2" w:rsidRPr="00E952A2" w:rsidRDefault="00E952A2">
      <w:pPr>
        <w:rPr>
          <w:b/>
          <w:bCs/>
          <w:sz w:val="24"/>
        </w:rPr>
      </w:pPr>
      <w:r w:rsidRPr="00E952A2">
        <w:rPr>
          <w:b/>
          <w:bCs/>
          <w:sz w:val="24"/>
        </w:rPr>
        <w:t>Politechnika Rzeszowska</w:t>
      </w:r>
    </w:p>
    <w:p w:rsidR="00EF1037" w:rsidRDefault="00E952A2">
      <w:pPr>
        <w:rPr>
          <w:b/>
          <w:bCs/>
          <w:sz w:val="24"/>
        </w:rPr>
      </w:pPr>
      <w:r w:rsidRPr="00E952A2">
        <w:rPr>
          <w:b/>
          <w:bCs/>
          <w:sz w:val="24"/>
        </w:rPr>
        <w:t>Dział Logistyki i Zamówień Publicznych</w:t>
      </w:r>
    </w:p>
    <w:p w:rsidR="00EF1037" w:rsidRDefault="00E952A2">
      <w:pPr>
        <w:rPr>
          <w:b/>
          <w:bCs/>
          <w:sz w:val="24"/>
        </w:rPr>
      </w:pPr>
      <w:r w:rsidRPr="00E952A2">
        <w:rPr>
          <w:b/>
          <w:bCs/>
          <w:sz w:val="24"/>
        </w:rPr>
        <w:t>Al. Powstańców Warszawy</w:t>
      </w:r>
      <w:r w:rsidR="00EF1037">
        <w:rPr>
          <w:b/>
          <w:bCs/>
          <w:sz w:val="24"/>
        </w:rPr>
        <w:t xml:space="preserve"> </w:t>
      </w:r>
      <w:r w:rsidRPr="00E952A2">
        <w:rPr>
          <w:b/>
          <w:bCs/>
          <w:sz w:val="24"/>
        </w:rPr>
        <w:t>12</w:t>
      </w:r>
    </w:p>
    <w:p w:rsidR="00EF1037" w:rsidRDefault="00E952A2">
      <w:pPr>
        <w:rPr>
          <w:b/>
          <w:bCs/>
          <w:sz w:val="24"/>
        </w:rPr>
      </w:pPr>
      <w:r w:rsidRPr="00E952A2">
        <w:rPr>
          <w:b/>
          <w:bCs/>
          <w:sz w:val="24"/>
        </w:rPr>
        <w:t>35-959</w:t>
      </w:r>
      <w:r w:rsidR="00EF1037">
        <w:rPr>
          <w:b/>
          <w:bCs/>
          <w:sz w:val="24"/>
        </w:rPr>
        <w:t xml:space="preserve"> </w:t>
      </w:r>
      <w:r w:rsidRPr="00E952A2">
        <w:rPr>
          <w:b/>
          <w:bCs/>
          <w:sz w:val="24"/>
        </w:rPr>
        <w:t>Rzeszów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E952A2" w:rsidRPr="00E952A2">
        <w:rPr>
          <w:bCs/>
          <w:sz w:val="24"/>
          <w:szCs w:val="24"/>
        </w:rPr>
        <w:t>NA/P/161/2019</w:t>
      </w:r>
      <w:r w:rsidR="00EF1037">
        <w:rPr>
          <w:sz w:val="24"/>
        </w:rPr>
        <w:tab/>
        <w:t xml:space="preserve"> </w:t>
      </w:r>
      <w:r w:rsidR="00E952A2" w:rsidRPr="00E952A2">
        <w:rPr>
          <w:sz w:val="24"/>
        </w:rPr>
        <w:t>Rzeszów</w:t>
      </w:r>
      <w:r w:rsidR="00EF1037">
        <w:rPr>
          <w:sz w:val="24"/>
        </w:rPr>
        <w:t xml:space="preserve"> dnia: </w:t>
      </w:r>
      <w:r w:rsidR="00E952A2" w:rsidRPr="00E952A2">
        <w:rPr>
          <w:sz w:val="24"/>
        </w:rPr>
        <w:t>2019-05-29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 w:rsidP="00644238">
      <w:pPr>
        <w:pStyle w:val="Nagwek1"/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644238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EF1037" w:rsidRDefault="00EF1037" w:rsidP="00644238">
      <w:pPr>
        <w:spacing w:before="120" w:after="120" w:line="276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E952A2" w:rsidRPr="00E952A2">
        <w:rPr>
          <w:sz w:val="24"/>
          <w:szCs w:val="24"/>
        </w:rPr>
        <w:t>(</w:t>
      </w:r>
      <w:proofErr w:type="spellStart"/>
      <w:r w:rsidR="00E952A2" w:rsidRPr="00E952A2">
        <w:rPr>
          <w:sz w:val="24"/>
          <w:szCs w:val="24"/>
        </w:rPr>
        <w:t>t.j</w:t>
      </w:r>
      <w:proofErr w:type="spellEnd"/>
      <w:r w:rsidR="00E952A2" w:rsidRPr="00E952A2">
        <w:rPr>
          <w:sz w:val="24"/>
          <w:szCs w:val="24"/>
        </w:rPr>
        <w:t>. Dz. U. z  2018 r. poz. 1986)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E952A2" w:rsidRPr="00E952A2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E952A2" w:rsidRPr="00E952A2">
        <w:rPr>
          <w:b/>
          <w:sz w:val="24"/>
          <w:szCs w:val="22"/>
        </w:rPr>
        <w:t xml:space="preserve">Dostawa i wdrożenie elektronicznych depozytorów kluczy w budynkach: J,W, </w:t>
      </w:r>
      <w:proofErr w:type="spellStart"/>
      <w:r w:rsidR="00E952A2" w:rsidRPr="00E952A2">
        <w:rPr>
          <w:b/>
          <w:sz w:val="24"/>
          <w:szCs w:val="22"/>
        </w:rPr>
        <w:t>Arcus</w:t>
      </w:r>
      <w:proofErr w:type="spellEnd"/>
      <w:r w:rsidR="00E952A2" w:rsidRPr="00E952A2">
        <w:rPr>
          <w:b/>
          <w:sz w:val="24"/>
          <w:szCs w:val="22"/>
        </w:rPr>
        <w:t xml:space="preserve"> oraz mini szafki depozytowej w bud.  V Politechniki Rzeszowskiej</w:t>
      </w:r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</w:p>
    <w:p w:rsidR="005C7CE1" w:rsidRPr="007D65D9" w:rsidRDefault="005C7CE1" w:rsidP="005C7CE1">
      <w:pPr>
        <w:spacing w:line="276" w:lineRule="auto"/>
        <w:jc w:val="both"/>
        <w:rPr>
          <w:b/>
          <w:sz w:val="24"/>
          <w:szCs w:val="22"/>
        </w:rPr>
      </w:pPr>
      <w:r w:rsidRPr="007D65D9">
        <w:rPr>
          <w:b/>
          <w:sz w:val="24"/>
          <w:szCs w:val="22"/>
        </w:rPr>
        <w:t>I.</w:t>
      </w:r>
    </w:p>
    <w:p w:rsidR="005C7CE1" w:rsidRPr="00E11AC6" w:rsidRDefault="005C7CE1" w:rsidP="005C7CE1">
      <w:pPr>
        <w:spacing w:line="276" w:lineRule="auto"/>
        <w:jc w:val="both"/>
        <w:rPr>
          <w:b/>
          <w:sz w:val="24"/>
          <w:szCs w:val="22"/>
          <w:u w:val="single"/>
        </w:rPr>
      </w:pPr>
      <w:r w:rsidRPr="00E11AC6">
        <w:rPr>
          <w:b/>
          <w:sz w:val="24"/>
          <w:szCs w:val="22"/>
          <w:u w:val="single"/>
        </w:rPr>
        <w:t>JEST:</w:t>
      </w:r>
    </w:p>
    <w:p w:rsidR="005C7CE1" w:rsidRPr="008578E6" w:rsidRDefault="005C7CE1" w:rsidP="005C7CE1">
      <w:pPr>
        <w:spacing w:line="276" w:lineRule="auto"/>
        <w:jc w:val="both"/>
        <w:rPr>
          <w:b/>
          <w:sz w:val="24"/>
          <w:szCs w:val="22"/>
          <w:u w:val="single"/>
        </w:rPr>
      </w:pPr>
      <w:r w:rsidRPr="008578E6">
        <w:rPr>
          <w:b/>
          <w:sz w:val="24"/>
          <w:szCs w:val="22"/>
          <w:u w:val="single"/>
        </w:rPr>
        <w:t>16.</w:t>
      </w:r>
      <w:r w:rsidRPr="008578E6">
        <w:rPr>
          <w:b/>
          <w:sz w:val="24"/>
          <w:szCs w:val="22"/>
          <w:u w:val="single"/>
        </w:rPr>
        <w:tab/>
        <w:t>MIEJSCE ORAZ TERMIN SKŁADANIA I OTWARCIA OFERT</w:t>
      </w:r>
    </w:p>
    <w:p w:rsidR="005C7CE1" w:rsidRPr="008578E6" w:rsidRDefault="005C7CE1" w:rsidP="005C7CE1">
      <w:pPr>
        <w:spacing w:line="276" w:lineRule="auto"/>
        <w:ind w:left="851" w:hanging="851"/>
        <w:jc w:val="both"/>
        <w:rPr>
          <w:sz w:val="24"/>
          <w:szCs w:val="22"/>
        </w:rPr>
      </w:pPr>
      <w:r>
        <w:rPr>
          <w:sz w:val="24"/>
          <w:szCs w:val="22"/>
        </w:rPr>
        <w:t>16.1</w:t>
      </w:r>
      <w:r w:rsidRPr="008578E6">
        <w:rPr>
          <w:sz w:val="24"/>
          <w:szCs w:val="22"/>
        </w:rPr>
        <w:t>.</w:t>
      </w:r>
      <w:r w:rsidRPr="008578E6">
        <w:rPr>
          <w:sz w:val="24"/>
          <w:szCs w:val="22"/>
        </w:rPr>
        <w:tab/>
        <w:t>Oferty należy składać w siedzibie Zamawiającego, pokój nr: 424-1, bud. V, al. Powstańców Warszawy</w:t>
      </w:r>
      <w:r>
        <w:rPr>
          <w:sz w:val="24"/>
          <w:szCs w:val="22"/>
        </w:rPr>
        <w:t xml:space="preserve"> 12, 35-959 Rzeszów do dnia 2019-06-03</w:t>
      </w:r>
      <w:r w:rsidRPr="008578E6">
        <w:rPr>
          <w:sz w:val="24"/>
          <w:szCs w:val="22"/>
        </w:rPr>
        <w:t xml:space="preserve"> do godz. 10:00.</w:t>
      </w:r>
    </w:p>
    <w:p w:rsidR="005C7CE1" w:rsidRDefault="005C7CE1" w:rsidP="005C7CE1">
      <w:pPr>
        <w:spacing w:line="276" w:lineRule="auto"/>
        <w:ind w:left="851" w:hanging="851"/>
        <w:jc w:val="both"/>
        <w:rPr>
          <w:sz w:val="24"/>
          <w:szCs w:val="22"/>
        </w:rPr>
      </w:pPr>
      <w:r>
        <w:rPr>
          <w:sz w:val="24"/>
          <w:szCs w:val="22"/>
        </w:rPr>
        <w:t>16</w:t>
      </w:r>
      <w:r w:rsidRPr="008578E6">
        <w:rPr>
          <w:sz w:val="24"/>
          <w:szCs w:val="22"/>
        </w:rPr>
        <w:t>.3.</w:t>
      </w:r>
      <w:r w:rsidRPr="008578E6">
        <w:rPr>
          <w:sz w:val="24"/>
          <w:szCs w:val="22"/>
        </w:rPr>
        <w:tab/>
        <w:t>Otwarc</w:t>
      </w:r>
      <w:r>
        <w:rPr>
          <w:sz w:val="24"/>
          <w:szCs w:val="22"/>
        </w:rPr>
        <w:t>ie ofert nastąpi w dniu: 2019-06-03 o godz. 10:15</w:t>
      </w:r>
      <w:r w:rsidRPr="008578E6">
        <w:rPr>
          <w:sz w:val="24"/>
          <w:szCs w:val="22"/>
        </w:rPr>
        <w:t>, w siedzibie Zamawiającego, pokój nr 424-1, bud. V, al. Powstańców Warszawy 12, 35-959 Rzeszów.</w:t>
      </w:r>
    </w:p>
    <w:p w:rsidR="005C7CE1" w:rsidRDefault="005C7CE1" w:rsidP="005C7CE1">
      <w:pPr>
        <w:spacing w:line="276" w:lineRule="auto"/>
        <w:jc w:val="both"/>
        <w:rPr>
          <w:b/>
          <w:sz w:val="24"/>
          <w:szCs w:val="22"/>
          <w:u w:val="single"/>
        </w:rPr>
      </w:pPr>
    </w:p>
    <w:p w:rsidR="005C7CE1" w:rsidRPr="00E11AC6" w:rsidRDefault="005C7CE1" w:rsidP="005C7CE1">
      <w:pPr>
        <w:spacing w:line="276" w:lineRule="auto"/>
        <w:jc w:val="both"/>
        <w:rPr>
          <w:b/>
          <w:sz w:val="24"/>
          <w:szCs w:val="22"/>
          <w:u w:val="single"/>
        </w:rPr>
      </w:pPr>
      <w:r w:rsidRPr="00E11AC6">
        <w:rPr>
          <w:b/>
          <w:sz w:val="24"/>
          <w:szCs w:val="22"/>
          <w:u w:val="single"/>
        </w:rPr>
        <w:t>POWINNO BYĆ:</w:t>
      </w:r>
    </w:p>
    <w:p w:rsidR="005C7CE1" w:rsidRPr="004F76AA" w:rsidRDefault="005C7CE1" w:rsidP="005C7CE1">
      <w:pPr>
        <w:spacing w:line="276" w:lineRule="auto"/>
        <w:jc w:val="both"/>
        <w:rPr>
          <w:b/>
          <w:sz w:val="24"/>
          <w:szCs w:val="22"/>
          <w:u w:val="single"/>
        </w:rPr>
      </w:pPr>
      <w:r w:rsidRPr="004F76AA">
        <w:rPr>
          <w:b/>
          <w:sz w:val="24"/>
          <w:szCs w:val="22"/>
          <w:u w:val="single"/>
        </w:rPr>
        <w:t>16.</w:t>
      </w:r>
      <w:r w:rsidRPr="004F76AA">
        <w:rPr>
          <w:b/>
          <w:sz w:val="24"/>
          <w:szCs w:val="22"/>
          <w:u w:val="single"/>
        </w:rPr>
        <w:tab/>
        <w:t>MIEJSCE ORAZ TERMIN SKŁADANIA I OTWARCIA OFERT</w:t>
      </w:r>
    </w:p>
    <w:p w:rsidR="005C7CE1" w:rsidRPr="00E11AC6" w:rsidRDefault="005C7CE1" w:rsidP="005C7CE1">
      <w:pPr>
        <w:spacing w:line="276" w:lineRule="auto"/>
        <w:ind w:left="851" w:hanging="709"/>
        <w:jc w:val="both"/>
        <w:rPr>
          <w:sz w:val="24"/>
          <w:szCs w:val="22"/>
        </w:rPr>
      </w:pPr>
      <w:r>
        <w:rPr>
          <w:sz w:val="24"/>
          <w:szCs w:val="22"/>
        </w:rPr>
        <w:t>16</w:t>
      </w:r>
      <w:r w:rsidRPr="00E11AC6">
        <w:rPr>
          <w:sz w:val="24"/>
          <w:szCs w:val="22"/>
        </w:rPr>
        <w:t>.1.</w:t>
      </w:r>
      <w:r w:rsidRPr="00E11AC6">
        <w:rPr>
          <w:sz w:val="24"/>
          <w:szCs w:val="22"/>
        </w:rPr>
        <w:tab/>
        <w:t>Oferty należy składać w siedzibie Zamawiającego, pokój nr: 424-1, bud. V, al. Powstańców Warszawy</w:t>
      </w:r>
      <w:r>
        <w:rPr>
          <w:sz w:val="24"/>
          <w:szCs w:val="22"/>
        </w:rPr>
        <w:t xml:space="preserve"> 12, 35-959 Rzeszów do dnia 2019</w:t>
      </w:r>
      <w:r w:rsidRPr="00E11AC6">
        <w:rPr>
          <w:sz w:val="24"/>
          <w:szCs w:val="22"/>
        </w:rPr>
        <w:t>-</w:t>
      </w:r>
      <w:r>
        <w:rPr>
          <w:sz w:val="24"/>
          <w:szCs w:val="22"/>
        </w:rPr>
        <w:t>06</w:t>
      </w:r>
      <w:r w:rsidRPr="00E11AC6">
        <w:rPr>
          <w:sz w:val="24"/>
          <w:szCs w:val="22"/>
        </w:rPr>
        <w:t>-</w:t>
      </w:r>
      <w:r>
        <w:rPr>
          <w:sz w:val="24"/>
          <w:szCs w:val="22"/>
        </w:rPr>
        <w:t>04</w:t>
      </w:r>
      <w:r w:rsidRPr="00E11AC6">
        <w:rPr>
          <w:sz w:val="24"/>
          <w:szCs w:val="22"/>
        </w:rPr>
        <w:t xml:space="preserve"> do godz. 10:00.</w:t>
      </w:r>
    </w:p>
    <w:p w:rsidR="005C7CE1" w:rsidRDefault="005C7CE1" w:rsidP="005C7CE1">
      <w:pPr>
        <w:spacing w:line="276" w:lineRule="auto"/>
        <w:ind w:left="851" w:hanging="709"/>
        <w:jc w:val="both"/>
        <w:rPr>
          <w:sz w:val="24"/>
          <w:szCs w:val="22"/>
        </w:rPr>
      </w:pPr>
      <w:r>
        <w:rPr>
          <w:sz w:val="24"/>
          <w:szCs w:val="22"/>
        </w:rPr>
        <w:t>16</w:t>
      </w:r>
      <w:r w:rsidRPr="00E11AC6">
        <w:rPr>
          <w:sz w:val="24"/>
          <w:szCs w:val="22"/>
        </w:rPr>
        <w:t>.3.</w:t>
      </w:r>
      <w:r w:rsidRPr="00E11AC6">
        <w:rPr>
          <w:sz w:val="24"/>
          <w:szCs w:val="22"/>
        </w:rPr>
        <w:tab/>
        <w:t>Otw</w:t>
      </w:r>
      <w:r>
        <w:rPr>
          <w:sz w:val="24"/>
          <w:szCs w:val="22"/>
        </w:rPr>
        <w:t>arcie ofert nastąpi w dniu: 2019</w:t>
      </w:r>
      <w:r w:rsidRPr="00E11AC6">
        <w:rPr>
          <w:sz w:val="24"/>
          <w:szCs w:val="22"/>
        </w:rPr>
        <w:t>-</w:t>
      </w:r>
      <w:r>
        <w:rPr>
          <w:sz w:val="24"/>
          <w:szCs w:val="22"/>
        </w:rPr>
        <w:t>06</w:t>
      </w:r>
      <w:r w:rsidRPr="00E11AC6">
        <w:rPr>
          <w:sz w:val="24"/>
          <w:szCs w:val="22"/>
        </w:rPr>
        <w:t>-</w:t>
      </w:r>
      <w:r>
        <w:rPr>
          <w:sz w:val="24"/>
          <w:szCs w:val="22"/>
        </w:rPr>
        <w:t>04 o godz. 10:15</w:t>
      </w:r>
      <w:r w:rsidRPr="00E11AC6">
        <w:rPr>
          <w:sz w:val="24"/>
          <w:szCs w:val="22"/>
        </w:rPr>
        <w:t>, w siedzibie Zamawiającego, pokój nr 424-1, bud. V, al. Powstańców Warszawy 12, 35-959 Rzeszów.</w:t>
      </w:r>
    </w:p>
    <w:p w:rsidR="00456E5A" w:rsidRDefault="00456E5A" w:rsidP="00456E5A">
      <w:pPr>
        <w:jc w:val="both"/>
        <w:rPr>
          <w:b/>
          <w:bCs/>
          <w:sz w:val="24"/>
          <w:szCs w:val="24"/>
        </w:rPr>
      </w:pPr>
    </w:p>
    <w:p w:rsidR="003771E2" w:rsidRPr="00456E5A" w:rsidRDefault="00456E5A" w:rsidP="00456E5A">
      <w:pPr>
        <w:jc w:val="both"/>
        <w:rPr>
          <w:b/>
          <w:bCs/>
          <w:sz w:val="24"/>
          <w:szCs w:val="24"/>
        </w:rPr>
      </w:pPr>
      <w:r w:rsidRPr="00456E5A">
        <w:rPr>
          <w:b/>
          <w:bCs/>
          <w:sz w:val="24"/>
          <w:szCs w:val="24"/>
        </w:rPr>
        <w:t>II.</w:t>
      </w:r>
    </w:p>
    <w:p w:rsidR="005C7CE1" w:rsidRPr="00456E5A" w:rsidRDefault="005C7CE1" w:rsidP="00456E5A">
      <w:pPr>
        <w:jc w:val="both"/>
        <w:rPr>
          <w:sz w:val="24"/>
          <w:szCs w:val="24"/>
        </w:rPr>
      </w:pPr>
      <w:r w:rsidRPr="00456E5A">
        <w:rPr>
          <w:b/>
          <w:sz w:val="24"/>
          <w:szCs w:val="24"/>
        </w:rPr>
        <w:t>Szczegółowy opis przedmiotu zamówienia</w:t>
      </w:r>
    </w:p>
    <w:p w:rsidR="00456E5A" w:rsidRPr="00E11AC6" w:rsidRDefault="00456E5A" w:rsidP="00456E5A">
      <w:pPr>
        <w:jc w:val="both"/>
        <w:rPr>
          <w:b/>
          <w:sz w:val="24"/>
          <w:szCs w:val="22"/>
          <w:u w:val="single"/>
        </w:rPr>
      </w:pPr>
      <w:r w:rsidRPr="00E11AC6">
        <w:rPr>
          <w:b/>
          <w:sz w:val="24"/>
          <w:szCs w:val="22"/>
          <w:u w:val="single"/>
        </w:rPr>
        <w:t>JEST:</w:t>
      </w:r>
    </w:p>
    <w:p w:rsidR="00456E5A" w:rsidRPr="00456E5A" w:rsidRDefault="00456E5A" w:rsidP="00456E5A">
      <w:pPr>
        <w:spacing w:after="120"/>
        <w:jc w:val="both"/>
        <w:rPr>
          <w:bCs/>
          <w:sz w:val="24"/>
          <w:szCs w:val="24"/>
        </w:rPr>
      </w:pPr>
      <w:r w:rsidRPr="00456E5A">
        <w:rPr>
          <w:bCs/>
          <w:sz w:val="24"/>
          <w:szCs w:val="24"/>
        </w:rPr>
        <w:t>3. EKRAN STERUJĄCY</w:t>
      </w:r>
    </w:p>
    <w:p w:rsidR="00456E5A" w:rsidRPr="00456E5A" w:rsidRDefault="00456E5A" w:rsidP="00456E5A">
      <w:pPr>
        <w:spacing w:after="100" w:afterAutospacing="1"/>
        <w:rPr>
          <w:sz w:val="24"/>
          <w:szCs w:val="24"/>
        </w:rPr>
      </w:pPr>
      <w:r w:rsidRPr="00456E5A">
        <w:rPr>
          <w:sz w:val="24"/>
          <w:szCs w:val="24"/>
        </w:rPr>
        <w:t>3.1 Umieszczony w panelu kontrolnym.</w:t>
      </w:r>
    </w:p>
    <w:p w:rsidR="00456E5A" w:rsidRPr="00456E5A" w:rsidRDefault="00456E5A" w:rsidP="00456E5A">
      <w:pPr>
        <w:spacing w:after="240"/>
        <w:rPr>
          <w:sz w:val="24"/>
          <w:szCs w:val="24"/>
        </w:rPr>
      </w:pPr>
      <w:r w:rsidRPr="00456E5A">
        <w:rPr>
          <w:sz w:val="24"/>
          <w:szCs w:val="24"/>
        </w:rPr>
        <w:t>3.2 Min. 8.9 calowy, dotykowy.</w:t>
      </w:r>
    </w:p>
    <w:p w:rsidR="00456E5A" w:rsidRPr="00456E5A" w:rsidRDefault="00456E5A" w:rsidP="00456E5A">
      <w:pPr>
        <w:jc w:val="both"/>
        <w:rPr>
          <w:b/>
          <w:sz w:val="24"/>
          <w:szCs w:val="24"/>
          <w:u w:val="single"/>
        </w:rPr>
      </w:pPr>
      <w:r w:rsidRPr="00456E5A">
        <w:rPr>
          <w:b/>
          <w:sz w:val="24"/>
          <w:szCs w:val="24"/>
          <w:u w:val="single"/>
        </w:rPr>
        <w:lastRenderedPageBreak/>
        <w:t>POW</w:t>
      </w:r>
      <w:bookmarkStart w:id="0" w:name="_GoBack"/>
      <w:bookmarkEnd w:id="0"/>
      <w:r w:rsidRPr="00456E5A">
        <w:rPr>
          <w:b/>
          <w:sz w:val="24"/>
          <w:szCs w:val="24"/>
          <w:u w:val="single"/>
        </w:rPr>
        <w:t>INNO BYĆ:</w:t>
      </w:r>
    </w:p>
    <w:p w:rsidR="00456E5A" w:rsidRPr="00456E5A" w:rsidRDefault="00456E5A" w:rsidP="00456E5A">
      <w:pPr>
        <w:spacing w:after="120"/>
        <w:jc w:val="both"/>
        <w:rPr>
          <w:bCs/>
          <w:sz w:val="24"/>
          <w:szCs w:val="24"/>
        </w:rPr>
      </w:pPr>
      <w:r w:rsidRPr="00456E5A">
        <w:rPr>
          <w:bCs/>
          <w:sz w:val="24"/>
          <w:szCs w:val="24"/>
        </w:rPr>
        <w:t>3. EKRAN STERUJĄCY</w:t>
      </w:r>
    </w:p>
    <w:p w:rsidR="00456E5A" w:rsidRPr="00456E5A" w:rsidRDefault="00456E5A" w:rsidP="00456E5A">
      <w:pPr>
        <w:spacing w:after="100" w:afterAutospacing="1"/>
        <w:rPr>
          <w:sz w:val="24"/>
          <w:szCs w:val="24"/>
        </w:rPr>
      </w:pPr>
      <w:r w:rsidRPr="00456E5A">
        <w:rPr>
          <w:sz w:val="24"/>
          <w:szCs w:val="24"/>
        </w:rPr>
        <w:t>3.1 Umieszczony w panelu kontrolnym.</w:t>
      </w:r>
    </w:p>
    <w:p w:rsidR="00456E5A" w:rsidRDefault="00456E5A" w:rsidP="00456E5A">
      <w:r w:rsidRPr="00456E5A">
        <w:rPr>
          <w:sz w:val="24"/>
          <w:szCs w:val="24"/>
        </w:rPr>
        <w:t>3.2 Min. 7 calowy, dotykowy</w:t>
      </w:r>
      <w:r>
        <w:t>.</w:t>
      </w:r>
    </w:p>
    <w:p w:rsidR="00456E5A" w:rsidRDefault="00456E5A" w:rsidP="00456E5A">
      <w:pPr>
        <w:spacing w:before="120"/>
        <w:jc w:val="both"/>
        <w:rPr>
          <w:bCs/>
          <w:sz w:val="24"/>
        </w:rPr>
      </w:pPr>
    </w:p>
    <w:p w:rsidR="00456E5A" w:rsidRPr="00456E5A" w:rsidRDefault="00456E5A" w:rsidP="00456E5A">
      <w:pPr>
        <w:jc w:val="both"/>
        <w:rPr>
          <w:b/>
          <w:bCs/>
          <w:sz w:val="24"/>
        </w:rPr>
      </w:pPr>
      <w:r w:rsidRPr="00456E5A">
        <w:rPr>
          <w:b/>
          <w:bCs/>
          <w:sz w:val="24"/>
        </w:rPr>
        <w:t>III.</w:t>
      </w:r>
    </w:p>
    <w:p w:rsidR="00456E5A" w:rsidRDefault="00456E5A" w:rsidP="00456E5A">
      <w:pPr>
        <w:jc w:val="both"/>
        <w:rPr>
          <w:bCs/>
          <w:sz w:val="24"/>
        </w:rPr>
      </w:pPr>
      <w:r>
        <w:rPr>
          <w:bCs/>
          <w:sz w:val="24"/>
        </w:rPr>
        <w:t>Specyfikacja urządzeń – załącznik nr 1a (szafki 1 do 3 poz. 7 tabeli)</w:t>
      </w:r>
    </w:p>
    <w:p w:rsidR="00456E5A" w:rsidRPr="00E11AC6" w:rsidRDefault="00456E5A" w:rsidP="00456E5A">
      <w:pPr>
        <w:jc w:val="both"/>
        <w:rPr>
          <w:b/>
          <w:sz w:val="24"/>
          <w:szCs w:val="22"/>
          <w:u w:val="single"/>
        </w:rPr>
      </w:pPr>
      <w:r w:rsidRPr="00E11AC6">
        <w:rPr>
          <w:b/>
          <w:sz w:val="24"/>
          <w:szCs w:val="22"/>
          <w:u w:val="single"/>
        </w:rPr>
        <w:t>JEST:</w:t>
      </w:r>
    </w:p>
    <w:p w:rsidR="00456E5A" w:rsidRDefault="00456E5A" w:rsidP="00456E5A">
      <w:pPr>
        <w:jc w:val="both"/>
        <w:rPr>
          <w:bCs/>
          <w:sz w:val="24"/>
        </w:rPr>
      </w:pPr>
      <w:r>
        <w:rPr>
          <w:bCs/>
          <w:sz w:val="24"/>
        </w:rPr>
        <w:t>Posiada panel kontrolny do logowania i obsługi dla użytkowników wyposażony w ekran dotykowy 8,9 cali lub więcej.</w:t>
      </w:r>
    </w:p>
    <w:p w:rsidR="00456E5A" w:rsidRDefault="00456E5A" w:rsidP="00456E5A">
      <w:pPr>
        <w:jc w:val="both"/>
        <w:rPr>
          <w:bCs/>
          <w:sz w:val="24"/>
        </w:rPr>
      </w:pPr>
    </w:p>
    <w:p w:rsidR="00456E5A" w:rsidRPr="00456E5A" w:rsidRDefault="00456E5A" w:rsidP="00456E5A">
      <w:pPr>
        <w:jc w:val="both"/>
        <w:rPr>
          <w:b/>
          <w:sz w:val="24"/>
          <w:szCs w:val="24"/>
          <w:u w:val="single"/>
        </w:rPr>
      </w:pPr>
      <w:r w:rsidRPr="00456E5A">
        <w:rPr>
          <w:b/>
          <w:sz w:val="24"/>
          <w:szCs w:val="24"/>
          <w:u w:val="single"/>
        </w:rPr>
        <w:t>POWINNO BYĆ:</w:t>
      </w:r>
    </w:p>
    <w:p w:rsidR="00456E5A" w:rsidRDefault="00456E5A" w:rsidP="00456E5A">
      <w:pPr>
        <w:jc w:val="both"/>
        <w:rPr>
          <w:bCs/>
          <w:sz w:val="24"/>
        </w:rPr>
      </w:pPr>
      <w:r>
        <w:rPr>
          <w:bCs/>
          <w:sz w:val="24"/>
        </w:rPr>
        <w:t>Posiada panel kontrolny do logowania i obsługi dla użytkowników wyposażony w ekran dotykowy 7 cali lub więcej.</w:t>
      </w:r>
    </w:p>
    <w:p w:rsidR="00456E5A" w:rsidRPr="00456E5A" w:rsidRDefault="00456E5A" w:rsidP="00E02559">
      <w:pPr>
        <w:spacing w:before="120" w:after="120" w:line="360" w:lineRule="auto"/>
        <w:jc w:val="both"/>
        <w:rPr>
          <w:bCs/>
          <w:sz w:val="24"/>
        </w:rPr>
      </w:pPr>
    </w:p>
    <w:p w:rsidR="00EF1037" w:rsidRPr="00E02559" w:rsidRDefault="00EF1037" w:rsidP="00E02559">
      <w:pPr>
        <w:pStyle w:val="Tekstpodstawowy"/>
        <w:jc w:val="right"/>
        <w:rPr>
          <w:szCs w:val="24"/>
        </w:rPr>
      </w:pPr>
    </w:p>
    <w:sectPr w:rsidR="00EF1037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6E53" w:rsidRDefault="00F16E53">
      <w:r>
        <w:separator/>
      </w:r>
    </w:p>
  </w:endnote>
  <w:endnote w:type="continuationSeparator" w:id="0">
    <w:p w:rsidR="00F16E53" w:rsidRDefault="00F16E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644238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644238">
      <w:rPr>
        <w:rStyle w:val="Numerstrony"/>
        <w:noProof/>
      </w:rPr>
      <w:t>2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6E53" w:rsidRDefault="00F16E53">
      <w:r>
        <w:separator/>
      </w:r>
    </w:p>
  </w:footnote>
  <w:footnote w:type="continuationSeparator" w:id="0">
    <w:p w:rsidR="00F16E53" w:rsidRDefault="00F16E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52A2" w:rsidRDefault="00E952A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52A2" w:rsidRDefault="00E952A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52A2" w:rsidRDefault="00E952A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16E53"/>
    <w:rsid w:val="00057D02"/>
    <w:rsid w:val="000613E0"/>
    <w:rsid w:val="001A571A"/>
    <w:rsid w:val="002B1C74"/>
    <w:rsid w:val="003771E2"/>
    <w:rsid w:val="00384EFD"/>
    <w:rsid w:val="004222DA"/>
    <w:rsid w:val="00456E5A"/>
    <w:rsid w:val="00460DC4"/>
    <w:rsid w:val="005079A4"/>
    <w:rsid w:val="0055546F"/>
    <w:rsid w:val="005C7CE1"/>
    <w:rsid w:val="00644238"/>
    <w:rsid w:val="006D4AE5"/>
    <w:rsid w:val="00854803"/>
    <w:rsid w:val="0087224A"/>
    <w:rsid w:val="009149C3"/>
    <w:rsid w:val="00953AA1"/>
    <w:rsid w:val="0095641D"/>
    <w:rsid w:val="009D169F"/>
    <w:rsid w:val="00B361A9"/>
    <w:rsid w:val="00C152AE"/>
    <w:rsid w:val="00D1574A"/>
    <w:rsid w:val="00D248D2"/>
    <w:rsid w:val="00E02559"/>
    <w:rsid w:val="00E74582"/>
    <w:rsid w:val="00E952A2"/>
    <w:rsid w:val="00EF1037"/>
    <w:rsid w:val="00F16162"/>
    <w:rsid w:val="00F16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52789EB"/>
  <w15:chartTrackingRefBased/>
  <w15:docId w15:val="{240B6ED1-435E-4C89-BAA5-FE4E78323D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64423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4423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42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298</Words>
  <Characters>1675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Ochał</dc:creator>
  <cp:keywords/>
  <cp:lastModifiedBy>Jarosław Ochał</cp:lastModifiedBy>
  <cp:revision>2</cp:revision>
  <cp:lastPrinted>2019-05-30T11:53:00Z</cp:lastPrinted>
  <dcterms:created xsi:type="dcterms:W3CDTF">2019-05-30T11:53:00Z</dcterms:created>
  <dcterms:modified xsi:type="dcterms:W3CDTF">2019-05-30T11:53:00Z</dcterms:modified>
</cp:coreProperties>
</file>