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079"/>
        <w:gridCol w:w="851"/>
      </w:tblGrid>
      <w:tr w:rsidR="00005C48" w:rsidRPr="00776416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005C48" w:rsidRPr="00776416" w:rsidRDefault="00005C48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proofErr w:type="spellStart"/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>Lp</w:t>
            </w:r>
            <w:proofErr w:type="spellEnd"/>
          </w:p>
        </w:tc>
        <w:tc>
          <w:tcPr>
            <w:tcW w:w="8079" w:type="dxa"/>
            <w:shd w:val="clear" w:color="auto" w:fill="auto"/>
          </w:tcPr>
          <w:p w:rsidR="00005C48" w:rsidRPr="00776416" w:rsidRDefault="00005C48" w:rsidP="0077641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center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776416"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Opis techniczny mebli i sprzętu AGD </w:t>
            </w:r>
          </w:p>
        </w:tc>
        <w:tc>
          <w:tcPr>
            <w:tcW w:w="851" w:type="dxa"/>
            <w:shd w:val="clear" w:color="auto" w:fill="auto"/>
          </w:tcPr>
          <w:p w:rsidR="00005C48" w:rsidRPr="00776416" w:rsidRDefault="00005C48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Ilość </w:t>
            </w:r>
          </w:p>
          <w:p w:rsidR="0092784D" w:rsidRPr="00776416" w:rsidRDefault="0092784D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Szt. </w:t>
            </w:r>
          </w:p>
        </w:tc>
      </w:tr>
      <w:tr w:rsidR="00E558DF" w:rsidRPr="00776416" w:rsidTr="00954457">
        <w:tc>
          <w:tcPr>
            <w:tcW w:w="534" w:type="dxa"/>
            <w:shd w:val="clear" w:color="auto" w:fill="BFBFBF" w:themeFill="background1" w:themeFillShade="BF"/>
          </w:tcPr>
          <w:p w:rsidR="00E558DF" w:rsidRPr="00954457" w:rsidRDefault="00E558DF" w:rsidP="007764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B95DE5" w:rsidRPr="00954457" w:rsidRDefault="00B95DE5" w:rsidP="0077641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</w:pPr>
            <w:r w:rsidRPr="00954457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  <w:t xml:space="preserve">Wydział Nauk Politycznych i Dziennikarstwa, </w:t>
            </w:r>
          </w:p>
          <w:p w:rsidR="00E558DF" w:rsidRPr="00954457" w:rsidRDefault="00B95DE5" w:rsidP="0077641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</w:pPr>
            <w:r w:rsidRPr="00954457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  <w:t>ul. Uniwersytetu Poznańskiego 5,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558DF" w:rsidRPr="00954457" w:rsidRDefault="00E558DF" w:rsidP="007764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B95DE5" w:rsidRPr="00776416" w:rsidTr="00E16FDB">
        <w:trPr>
          <w:trHeight w:val="4816"/>
        </w:trPr>
        <w:tc>
          <w:tcPr>
            <w:tcW w:w="534" w:type="dxa"/>
            <w:shd w:val="clear" w:color="auto" w:fill="auto"/>
          </w:tcPr>
          <w:p w:rsidR="00B95DE5" w:rsidRPr="00776416" w:rsidRDefault="00DF4376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79" w:type="dxa"/>
            <w:shd w:val="clear" w:color="auto" w:fill="auto"/>
          </w:tcPr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b/>
                <w:sz w:val="20"/>
                <w:szCs w:val="20"/>
              </w:rPr>
              <w:t>Stół konferencyjny</w:t>
            </w:r>
            <w:r w:rsidRPr="00776416">
              <w:rPr>
                <w:rFonts w:ascii="Arial" w:hAnsi="Arial" w:cs="Arial"/>
                <w:sz w:val="20"/>
                <w:szCs w:val="20"/>
              </w:rPr>
              <w:t xml:space="preserve">, ramowy o wymiarach </w:t>
            </w:r>
            <w:r w:rsidRPr="00776416">
              <w:rPr>
                <w:rFonts w:ascii="Arial" w:hAnsi="Arial" w:cs="Arial"/>
                <w:b/>
                <w:sz w:val="20"/>
                <w:szCs w:val="20"/>
              </w:rPr>
              <w:t xml:space="preserve">320, 140/100  cm, wysokość 74 </w:t>
            </w:r>
            <w:r w:rsidRPr="00776416">
              <w:rPr>
                <w:rFonts w:ascii="Arial" w:hAnsi="Arial" w:cs="Arial"/>
                <w:sz w:val="20"/>
                <w:szCs w:val="20"/>
              </w:rPr>
              <w:t xml:space="preserve">cm, blat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, w kolorze blatu. Blat stołu zwęża się od środka do krawędzi stołu Stelaż biurka malowany proszkowo na kolor RAL9006. Nogi okrągłe o średnicy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50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 malowane proszkowo na kolor RAL 9006 , posiadające stopki umożliwiające poziomowanie biurka w zakresie 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>. Rama o przekroju  40x20 mm, mocowana fabrycznie do blatu. Nogi montowane do ramy dzięki trójkątnym łącznikom metalowym, odlewanym, umożliwiającym łatwy demontaż montaż biurka. W miejscu mocowania do ramy połowa przekroju nogi jest przetłoczona na kształt kwadratu co umożliwia lepsze przyleganie nogi do ramy.</w:t>
            </w: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Wygląd jak na zdjęciu poglądowym</w:t>
            </w: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</w:p>
          <w:p w:rsidR="00B95DE5" w:rsidRPr="00776416" w:rsidRDefault="009B1336" w:rsidP="00776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2B246E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21.5pt">
                  <v:imagedata r:id="rId8" o:title=""/>
                </v:shape>
              </w:pict>
            </w:r>
          </w:p>
          <w:p w:rsidR="00B95DE5" w:rsidRPr="00BA62C4" w:rsidRDefault="00B95DE5" w:rsidP="00776416">
            <w:pPr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</w:pPr>
            <w:r w:rsidRPr="00BA62C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parametry spełnia np. stół konferencyjny „beczka”  z systemu </w:t>
            </w:r>
            <w:proofErr w:type="spellStart"/>
            <w:r w:rsidRPr="00BA62C4">
              <w:rPr>
                <w:rFonts w:ascii="Arial" w:hAnsi="Arial" w:cs="Arial"/>
                <w:b/>
                <w:i/>
                <w:sz w:val="20"/>
                <w:szCs w:val="20"/>
              </w:rPr>
              <w:t>Easy</w:t>
            </w:r>
            <w:proofErr w:type="spellEnd"/>
            <w:r w:rsidRPr="00BA62C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B95DE5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95DE5" w:rsidRPr="00776416" w:rsidRDefault="00776416" w:rsidP="00776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b/>
                <w:sz w:val="20"/>
                <w:szCs w:val="20"/>
              </w:rPr>
              <w:t>Krzesło konferencyjne t,</w:t>
            </w:r>
            <w:r w:rsidRPr="00776416">
              <w:rPr>
                <w:rFonts w:ascii="Arial" w:hAnsi="Arial" w:cs="Arial"/>
                <w:sz w:val="20"/>
                <w:szCs w:val="20"/>
              </w:rPr>
              <w:t xml:space="preserve"> na 4 nogach metalowych, o wymiarach :</w:t>
            </w:r>
          </w:p>
          <w:p w:rsidR="00B95DE5" w:rsidRPr="00776416" w:rsidRDefault="00B95DE5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Szerokość całkowita </w:t>
            </w:r>
            <w:smartTag w:uri="urn:schemas-microsoft-com:office:smarttags" w:element="metricconverter">
              <w:smartTagPr>
                <w:attr w:name="ProductID" w:val="488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488 mm</w:t>
              </w:r>
            </w:smartTag>
          </w:p>
          <w:p w:rsidR="00B95DE5" w:rsidRPr="00776416" w:rsidRDefault="00B95DE5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Wysokość podłokietników </w:t>
            </w:r>
            <w:smartTag w:uri="urn:schemas-microsoft-com:office:smarttags" w:element="metricconverter">
              <w:smartTagPr>
                <w:attr w:name="ProductID" w:val="156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156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>, liczona on poziomu siedziska,</w:t>
            </w:r>
          </w:p>
          <w:p w:rsidR="00B95DE5" w:rsidRPr="00776416" w:rsidRDefault="00B95DE5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Wysokość całkowita (liczona do krańca oparcia) </w:t>
            </w:r>
            <w:smartTag w:uri="urn:schemas-microsoft-com:office:smarttags" w:element="metricconverter">
              <w:smartTagPr>
                <w:attr w:name="ProductID" w:val="945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945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B95DE5" w:rsidRPr="00776416" w:rsidRDefault="00B95DE5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Siedzisko na wysokości </w:t>
            </w:r>
            <w:smartTag w:uri="urn:schemas-microsoft-com:office:smarttags" w:element="metricconverter">
              <w:smartTagPr>
                <w:attr w:name="ProductID" w:val="470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470 mm</w:t>
              </w:r>
            </w:smartTag>
          </w:p>
          <w:p w:rsidR="00B95DE5" w:rsidRPr="00776416" w:rsidRDefault="00B95DE5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Oparcie wysokości </w:t>
            </w:r>
            <w:smartTag w:uri="urn:schemas-microsoft-com:office:smarttags" w:element="metricconverter">
              <w:smartTagPr>
                <w:attr w:name="ProductID" w:val="475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475 mm</w:t>
              </w:r>
            </w:smartTag>
          </w:p>
          <w:p w:rsidR="00B95DE5" w:rsidRPr="00776416" w:rsidRDefault="00B95DE5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Głębokość całkowita </w:t>
            </w:r>
            <w:smartTag w:uri="urn:schemas-microsoft-com:office:smarttags" w:element="metricconverter">
              <w:smartTagPr>
                <w:attr w:name="ProductID" w:val="543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543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Krzesło posiada :</w:t>
            </w: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Stelaż wykonany z rur stalowych malowanych proszkowo na kolor RAL 9006, </w:t>
            </w: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 Podłokietniki z nakładkami z litego drewna bukowego, prowadzone równolegle do podłoża. </w:t>
            </w: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Noga tylna łączona z oparciem w sposób niewidoczny. </w:t>
            </w: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Siedzisko i oparcie nie połączone, z zachowaniem prześwitu. </w:t>
            </w: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Siedzisko wygięte w kołyskę w formie kubełkowej, wsparte na łukowatych profilach metalowych łączących nogi lewe i prawe. </w:t>
            </w:r>
          </w:p>
          <w:p w:rsidR="00B95DE5" w:rsidRPr="00776416" w:rsidRDefault="00B95DE5" w:rsidP="007764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Siedzisko i oparcie w całości tapicerowane tkaniną </w:t>
            </w: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Krzesło tapicerowane tkaniną o parametrach: </w:t>
            </w:r>
          </w:p>
          <w:p w:rsidR="00B95DE5" w:rsidRPr="00776416" w:rsidRDefault="00B95DE5" w:rsidP="00D205D6">
            <w:pPr>
              <w:numPr>
                <w:ilvl w:val="2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Ścieralność : 150 000 cykli </w:t>
            </w:r>
            <w:proofErr w:type="spellStart"/>
            <w:r w:rsidRPr="00776416">
              <w:rPr>
                <w:rFonts w:ascii="Arial" w:hAnsi="Arial" w:cs="Arial"/>
                <w:sz w:val="20"/>
                <w:szCs w:val="20"/>
              </w:rPr>
              <w:t>Martindala</w:t>
            </w:r>
            <w:proofErr w:type="spellEnd"/>
            <w:r w:rsidRPr="00776416">
              <w:rPr>
                <w:rFonts w:ascii="Arial" w:hAnsi="Arial" w:cs="Arial"/>
                <w:sz w:val="20"/>
                <w:szCs w:val="20"/>
              </w:rPr>
              <w:t>, wg – EN 12947-2</w:t>
            </w:r>
          </w:p>
          <w:p w:rsidR="00B95DE5" w:rsidRPr="00776416" w:rsidRDefault="00B95DE5" w:rsidP="00D205D6">
            <w:pPr>
              <w:numPr>
                <w:ilvl w:val="2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Niepalność : wg  EN 1021-2,  EN 1021-1</w:t>
            </w:r>
          </w:p>
          <w:p w:rsidR="00B95DE5" w:rsidRPr="00776416" w:rsidRDefault="00B95DE5" w:rsidP="00D205D6">
            <w:pPr>
              <w:numPr>
                <w:ilvl w:val="2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Skład – 100 % </w:t>
            </w:r>
            <w:proofErr w:type="spellStart"/>
            <w:r w:rsidRPr="00776416">
              <w:rPr>
                <w:rFonts w:ascii="Arial" w:hAnsi="Arial" w:cs="Arial"/>
                <w:sz w:val="20"/>
                <w:szCs w:val="20"/>
              </w:rPr>
              <w:t>Polyester</w:t>
            </w:r>
            <w:proofErr w:type="spellEnd"/>
          </w:p>
          <w:p w:rsidR="00B95DE5" w:rsidRPr="00776416" w:rsidRDefault="00B95DE5" w:rsidP="00D205D6">
            <w:pPr>
              <w:numPr>
                <w:ilvl w:val="2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Gramatura 250 g/m2</w:t>
            </w:r>
          </w:p>
          <w:p w:rsidR="00B95DE5" w:rsidRPr="00776416" w:rsidRDefault="00B95DE5" w:rsidP="007764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• </w:t>
            </w:r>
            <w:r w:rsidR="009337BE" w:rsidRPr="00776416">
              <w:rPr>
                <w:rFonts w:ascii="Arial" w:hAnsi="Arial" w:cs="Arial"/>
                <w:sz w:val="20"/>
                <w:szCs w:val="20"/>
              </w:rPr>
              <w:t>Krzesło winno posiadać a</w:t>
            </w:r>
            <w:r w:rsidRPr="00776416">
              <w:rPr>
                <w:rFonts w:ascii="Arial" w:hAnsi="Arial" w:cs="Arial"/>
                <w:sz w:val="20"/>
                <w:szCs w:val="20"/>
              </w:rPr>
              <w:t>testy :</w:t>
            </w:r>
          </w:p>
          <w:p w:rsidR="00B95DE5" w:rsidRPr="00776416" w:rsidRDefault="00B95DE5" w:rsidP="00776416">
            <w:pPr>
              <w:tabs>
                <w:tab w:val="left" w:pos="12049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- Wytrzymałościowy – zgodnie z normą, PN - EN 1022: 2007; </w:t>
            </w:r>
          </w:p>
          <w:p w:rsidR="009337BE" w:rsidRPr="00776416" w:rsidRDefault="009337BE" w:rsidP="007764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95DE5" w:rsidRPr="00776416" w:rsidRDefault="00B95DE5" w:rsidP="007764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Wygląd jak na zdjęciu poglądowym: </w:t>
            </w:r>
          </w:p>
          <w:p w:rsidR="00B95DE5" w:rsidRPr="00776416" w:rsidRDefault="009B1336" w:rsidP="00776416">
            <w:pPr>
              <w:tabs>
                <w:tab w:val="left" w:pos="12049"/>
              </w:tabs>
              <w:suppressAutoHyphens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pict w14:anchorId="58754121">
                <v:shape id="_x0000_i1026" type="#_x0000_t75" alt="Znalezione obrazy dla zapytania krzes&amp;lstrok;o zen 212" style="width:37.5pt;height:60.75pt;visibility:visible">
                  <v:imagedata r:id="rId9" o:title="Znalezione obrazy dla zapytania krzes&amp;lstrok;o zen 212"/>
                </v:shape>
              </w:pict>
            </w:r>
          </w:p>
          <w:p w:rsidR="00E16FDB" w:rsidRPr="00BA62C4" w:rsidRDefault="00E16FDB" w:rsidP="00776416">
            <w:pPr>
              <w:tabs>
                <w:tab w:val="left" w:pos="12049"/>
              </w:tabs>
              <w:suppressAutoHyphens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ar-SA"/>
              </w:rPr>
            </w:pPr>
            <w:r w:rsidRPr="00BA62C4">
              <w:rPr>
                <w:rFonts w:ascii="Arial" w:hAnsi="Arial" w:cs="Arial"/>
                <w:b/>
                <w:i/>
                <w:sz w:val="20"/>
                <w:szCs w:val="20"/>
              </w:rPr>
              <w:t>Powyższe parametry spełnia np. krzesło konferencyjne ZEN212</w:t>
            </w:r>
          </w:p>
        </w:tc>
        <w:tc>
          <w:tcPr>
            <w:tcW w:w="851" w:type="dxa"/>
            <w:shd w:val="clear" w:color="auto" w:fill="auto"/>
          </w:tcPr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12</w:t>
            </w:r>
          </w:p>
        </w:tc>
      </w:tr>
      <w:tr w:rsidR="00B95DE5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95DE5" w:rsidRPr="00776416" w:rsidRDefault="00776416" w:rsidP="00776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8079" w:type="dxa"/>
            <w:shd w:val="clear" w:color="auto" w:fill="auto"/>
          </w:tcPr>
          <w:p w:rsidR="00B95DE5" w:rsidRPr="00776416" w:rsidRDefault="00B95DE5" w:rsidP="00776416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776416">
              <w:rPr>
                <w:rFonts w:ascii="Arial" w:eastAsia="Calibri" w:hAnsi="Arial" w:cs="Arial"/>
                <w:b/>
                <w:sz w:val="20"/>
                <w:szCs w:val="20"/>
              </w:rPr>
              <w:t>Sofa, moduł 2-osobowy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76416">
              <w:rPr>
                <w:rFonts w:ascii="Arial" w:hAnsi="Arial" w:cs="Arial"/>
                <w:b/>
                <w:sz w:val="20"/>
                <w:szCs w:val="20"/>
              </w:rPr>
              <w:t xml:space="preserve">Wymiary: szerokość 133cm, głębokość 50cm, wysokość siedziska 44cm.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Kąt rozwarcia pomiędzy frontem podstawy i podłożem 73 stopnie.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Możliwość odchylenia od podanych wymiarów 3 %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Boki siedziska wykonane z płyty melaminowej obustronnie, o klasie higieniczności E1,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, oklejonej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76416">
              <w:rPr>
                <w:rFonts w:ascii="Arial" w:hAnsi="Arial" w:cs="Arial"/>
                <w:sz w:val="20"/>
                <w:szCs w:val="20"/>
              </w:rPr>
              <w:t>Oskrzynia</w:t>
            </w:r>
            <w:proofErr w:type="spellEnd"/>
            <w:r w:rsidRPr="00776416">
              <w:rPr>
                <w:rFonts w:ascii="Arial" w:hAnsi="Arial" w:cs="Arial"/>
                <w:sz w:val="20"/>
                <w:szCs w:val="20"/>
              </w:rPr>
              <w:t xml:space="preserve"> wykonana z płyty wiórowej grubości 18 i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10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, płyta siedziska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Górna część siedziska zaokrąglona z obu strony o promieniu R 40mm.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Element przystosowany do łączenia w zestawy. Stopki wysokości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5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Gąbka siedziska grubości </w:t>
            </w:r>
            <w:smartTag w:uri="urn:schemas-microsoft-com:office:smarttags" w:element="metricconverter">
              <w:smartTagPr>
                <w:attr w:name="ProductID" w:val="60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60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>, o gęstości w zakresie 37,5-40,5 kg/m3</w:t>
            </w:r>
          </w:p>
          <w:p w:rsidR="00B95DE5" w:rsidRPr="00776416" w:rsidRDefault="00B95DE5" w:rsidP="00D205D6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Parametry materiału tapicerki nie gorsze niż BONDAI:</w:t>
            </w:r>
            <w:r w:rsidRPr="00776416">
              <w:rPr>
                <w:rFonts w:ascii="Arial" w:hAnsi="Arial" w:cs="Arial"/>
                <w:sz w:val="20"/>
                <w:szCs w:val="20"/>
              </w:rPr>
              <w:br/>
              <w:t>skład: 100% poliester</w:t>
            </w:r>
            <w:r w:rsidRPr="00776416">
              <w:rPr>
                <w:rFonts w:ascii="Arial" w:hAnsi="Arial" w:cs="Arial"/>
                <w:sz w:val="20"/>
                <w:szCs w:val="20"/>
              </w:rPr>
              <w:br/>
              <w:t>gramatura: min. 250 g/m2</w:t>
            </w:r>
          </w:p>
          <w:p w:rsidR="00B95DE5" w:rsidRPr="00776416" w:rsidRDefault="00B95DE5" w:rsidP="00776416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odporność na ścieranie: min. 150 000 cykli (wg </w:t>
            </w:r>
            <w:proofErr w:type="spellStart"/>
            <w:r w:rsidRPr="00776416">
              <w:rPr>
                <w:rFonts w:ascii="Arial" w:hAnsi="Arial" w:cs="Arial"/>
                <w:sz w:val="20"/>
                <w:szCs w:val="20"/>
              </w:rPr>
              <w:t>Martindale</w:t>
            </w:r>
            <w:proofErr w:type="spellEnd"/>
            <w:r w:rsidRPr="00776416">
              <w:rPr>
                <w:rFonts w:ascii="Arial" w:hAnsi="Arial" w:cs="Arial"/>
                <w:sz w:val="20"/>
                <w:szCs w:val="20"/>
              </w:rPr>
              <w:t>)</w:t>
            </w:r>
            <w:r w:rsidRPr="00776416">
              <w:rPr>
                <w:rFonts w:ascii="Arial" w:hAnsi="Arial" w:cs="Arial"/>
                <w:sz w:val="20"/>
                <w:szCs w:val="20"/>
              </w:rPr>
              <w:br/>
              <w:t>trudnopalność: EN 1021-1, EN 1021-2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76416">
              <w:rPr>
                <w:rFonts w:ascii="Arial" w:eastAsia="Times New Roman" w:hAnsi="Arial" w:cs="Arial"/>
                <w:sz w:val="20"/>
                <w:szCs w:val="20"/>
              </w:rPr>
              <w:t>Sofa do sali nr 107</w:t>
            </w:r>
          </w:p>
          <w:p w:rsidR="00B95DE5" w:rsidRPr="00776416" w:rsidRDefault="00B95DE5" w:rsidP="00776416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95DE5" w:rsidRPr="00776416" w:rsidRDefault="00776416" w:rsidP="00776416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Rysunek poglądowy</w:t>
            </w:r>
            <w:r w:rsidR="009B1336">
              <w:rPr>
                <w:rFonts w:ascii="Arial" w:hAnsi="Arial" w:cs="Arial"/>
                <w:noProof/>
                <w:sz w:val="20"/>
                <w:szCs w:val="20"/>
              </w:rPr>
              <w:pict w14:anchorId="201ABA2D">
                <v:shape id="Obraz 44" o:spid="_x0000_s1032" type="#_x0000_t75" style="position:absolute;margin-left:19.15pt;margin-top:24pt;width:137.05pt;height:73.7pt;z-index:-251657216;visibility:visible;mso-position-horizontal-relative:text;mso-position-vertical-relative:text" wrapcoords="-94 0 -94 21426 21600 21426 21600 0 -94 0">
                  <v:imagedata r:id="rId10" o:title=""/>
                  <w10:wrap type="tight"/>
                </v:shape>
              </w:pict>
            </w:r>
          </w:p>
          <w:p w:rsidR="00B95DE5" w:rsidRPr="00776416" w:rsidRDefault="00B95DE5" w:rsidP="00776416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95DE5" w:rsidRPr="00776416" w:rsidRDefault="00B95DE5" w:rsidP="00776416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95DE5" w:rsidRPr="00BA62C4" w:rsidRDefault="00B95DE5" w:rsidP="00BA62C4">
            <w:pPr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b/>
                <w:i/>
                <w:sz w:val="20"/>
                <w:szCs w:val="20"/>
              </w:rPr>
              <w:t>Powyższe wymagania spełni</w:t>
            </w:r>
            <w:r w:rsidR="00BA62C4" w:rsidRPr="00BA62C4">
              <w:rPr>
                <w:rFonts w:ascii="Arial" w:eastAsia="Calibri" w:hAnsi="Arial" w:cs="Arial"/>
                <w:b/>
                <w:i/>
                <w:sz w:val="20"/>
                <w:szCs w:val="20"/>
              </w:rPr>
              <w:t>a sofa MAGNES II 200 firmy BNOS</w:t>
            </w:r>
          </w:p>
        </w:tc>
        <w:tc>
          <w:tcPr>
            <w:tcW w:w="851" w:type="dxa"/>
            <w:shd w:val="clear" w:color="auto" w:fill="auto"/>
          </w:tcPr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B95DE5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95DE5" w:rsidRPr="00776416" w:rsidRDefault="00776416" w:rsidP="00776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079" w:type="dxa"/>
            <w:shd w:val="clear" w:color="auto" w:fill="auto"/>
          </w:tcPr>
          <w:p w:rsidR="00B95DE5" w:rsidRPr="00776416" w:rsidRDefault="00B95DE5" w:rsidP="00776416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776416">
              <w:rPr>
                <w:rFonts w:ascii="Arial" w:eastAsia="Calibri" w:hAnsi="Arial" w:cs="Arial"/>
                <w:b/>
                <w:sz w:val="20"/>
                <w:szCs w:val="20"/>
              </w:rPr>
              <w:t>Sofa, moduł 2-osobowy z poduszką zamontowaną do jednego boku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76416">
              <w:rPr>
                <w:rFonts w:ascii="Arial" w:hAnsi="Arial" w:cs="Arial"/>
                <w:b/>
                <w:sz w:val="20"/>
                <w:szCs w:val="20"/>
              </w:rPr>
              <w:t xml:space="preserve">Wymiary: szerokość 152cm, głębokość 50cm, wysokość siedziska 44cm.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Kąt rozwarcia pomiędzy frontem podstawy i podłożem 73 stopnie.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Boki siedziska wykonane z płyty melaminowej obustronnie, o klasie higieniczności E1,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, oklejonej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76416">
              <w:rPr>
                <w:rFonts w:ascii="Arial" w:hAnsi="Arial" w:cs="Arial"/>
                <w:sz w:val="20"/>
                <w:szCs w:val="20"/>
              </w:rPr>
              <w:t>Oskrzynia</w:t>
            </w:r>
            <w:proofErr w:type="spellEnd"/>
            <w:r w:rsidRPr="00776416">
              <w:rPr>
                <w:rFonts w:ascii="Arial" w:hAnsi="Arial" w:cs="Arial"/>
                <w:sz w:val="20"/>
                <w:szCs w:val="20"/>
              </w:rPr>
              <w:t xml:space="preserve"> wykonana z płyty wiórowej grubości 18 i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10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, płyta siedziska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Górna część siedziska zaokrąglona z obu strony o promieniu R 40mm.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Element przystosowany do łączenia w zestawy. Stopki wysokości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5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:rsidR="00B95DE5" w:rsidRPr="00776416" w:rsidRDefault="00B95DE5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Gąbka siedziska grubości </w:t>
            </w:r>
            <w:smartTag w:uri="urn:schemas-microsoft-com:office:smarttags" w:element="metricconverter">
              <w:smartTagPr>
                <w:attr w:name="ProductID" w:val="60 mm"/>
              </w:smartTagPr>
              <w:r w:rsidRPr="00776416">
                <w:rPr>
                  <w:rFonts w:ascii="Arial" w:hAnsi="Arial" w:cs="Arial"/>
                  <w:sz w:val="20"/>
                  <w:szCs w:val="20"/>
                </w:rPr>
                <w:t>60 mm</w:t>
              </w:r>
            </w:smartTag>
            <w:r w:rsidRPr="00776416">
              <w:rPr>
                <w:rFonts w:ascii="Arial" w:hAnsi="Arial" w:cs="Arial"/>
                <w:sz w:val="20"/>
                <w:szCs w:val="20"/>
              </w:rPr>
              <w:t>, o gęstości w zakresie 37,5-40,5 kg/m3</w:t>
            </w:r>
          </w:p>
          <w:p w:rsidR="00B95DE5" w:rsidRPr="00776416" w:rsidRDefault="00B95DE5" w:rsidP="00D205D6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Parametry materiału tapicerki nie gorsze niż BONDAI:</w:t>
            </w:r>
            <w:r w:rsidRPr="00776416">
              <w:rPr>
                <w:rFonts w:ascii="Arial" w:hAnsi="Arial" w:cs="Arial"/>
                <w:sz w:val="20"/>
                <w:szCs w:val="20"/>
              </w:rPr>
              <w:br/>
              <w:t>skład: 100% poliester</w:t>
            </w:r>
            <w:r w:rsidRPr="00776416">
              <w:rPr>
                <w:rFonts w:ascii="Arial" w:hAnsi="Arial" w:cs="Arial"/>
                <w:sz w:val="20"/>
                <w:szCs w:val="20"/>
              </w:rPr>
              <w:br/>
              <w:t>gramatura: min. 250 g/m2</w:t>
            </w:r>
          </w:p>
          <w:p w:rsidR="00B95DE5" w:rsidRPr="00776416" w:rsidRDefault="00B95DE5" w:rsidP="00776416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odporność na ścieranie: min. 150 000 cykli (wg </w:t>
            </w:r>
            <w:proofErr w:type="spellStart"/>
            <w:r w:rsidRPr="00776416">
              <w:rPr>
                <w:rFonts w:ascii="Arial" w:hAnsi="Arial" w:cs="Arial"/>
                <w:sz w:val="20"/>
                <w:szCs w:val="20"/>
              </w:rPr>
              <w:t>Martindale</w:t>
            </w:r>
            <w:proofErr w:type="spellEnd"/>
            <w:r w:rsidRPr="00776416">
              <w:rPr>
                <w:rFonts w:ascii="Arial" w:hAnsi="Arial" w:cs="Arial"/>
                <w:sz w:val="20"/>
                <w:szCs w:val="20"/>
              </w:rPr>
              <w:t>)</w:t>
            </w:r>
            <w:r w:rsidRPr="00776416">
              <w:rPr>
                <w:rFonts w:ascii="Arial" w:hAnsi="Arial" w:cs="Arial"/>
                <w:sz w:val="20"/>
                <w:szCs w:val="20"/>
              </w:rPr>
              <w:br/>
              <w:t>trudnopalność: EN 1021-1, EN 1021-2</w:t>
            </w:r>
          </w:p>
          <w:p w:rsidR="00B95DE5" w:rsidRPr="00776416" w:rsidRDefault="00B95DE5" w:rsidP="00776416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95DE5" w:rsidRPr="00776416" w:rsidRDefault="00776416" w:rsidP="00776416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Rysunek poglądowy</w:t>
            </w:r>
          </w:p>
          <w:p w:rsidR="00B95DE5" w:rsidRPr="00776416" w:rsidRDefault="00B95DE5" w:rsidP="00776416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95DE5" w:rsidRPr="00776416" w:rsidRDefault="009B1336" w:rsidP="007764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pict w14:anchorId="055C41AB">
                <v:shape id="_x0000_i1027" type="#_x0000_t75" alt="http://mebelserwis.pl/public/upload/galleries/66/minigallery/original_1463752919Magnes_II_203_34front.jpg" style="width:218.25pt;height:86.25pt;visibility:visible">
                  <v:imagedata r:id="rId11" o:title="original_1463752919Magnes_II_203_34front" croptop="18484f" cropbottom="10238f"/>
                </v:shape>
              </w:pict>
            </w:r>
          </w:p>
          <w:p w:rsidR="00B95DE5" w:rsidRPr="00BA62C4" w:rsidRDefault="00B95DE5" w:rsidP="00BA62C4">
            <w:pPr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b/>
                <w:i/>
                <w:sz w:val="20"/>
                <w:szCs w:val="20"/>
              </w:rPr>
              <w:t>Powyższe wymagania spełnia sofa MAGNES II 203</w:t>
            </w:r>
            <w:r w:rsidR="00BA62C4" w:rsidRPr="00BA62C4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firmy BNOS</w:t>
            </w:r>
          </w:p>
        </w:tc>
        <w:tc>
          <w:tcPr>
            <w:tcW w:w="851" w:type="dxa"/>
            <w:shd w:val="clear" w:color="auto" w:fill="auto"/>
          </w:tcPr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</w:t>
            </w:r>
          </w:p>
        </w:tc>
      </w:tr>
      <w:tr w:rsidR="00B95DE5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95DE5" w:rsidRPr="00776416" w:rsidRDefault="00776416" w:rsidP="00776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b/>
                <w:sz w:val="20"/>
                <w:szCs w:val="20"/>
              </w:rPr>
              <w:t>Odbojnica 110x40</w:t>
            </w:r>
            <w:r w:rsidR="009337BE" w:rsidRPr="00776416">
              <w:rPr>
                <w:rFonts w:ascii="Arial" w:hAnsi="Arial" w:cs="Arial"/>
                <w:b/>
                <w:sz w:val="20"/>
                <w:szCs w:val="20"/>
              </w:rPr>
              <w:t xml:space="preserve"> cm</w:t>
            </w:r>
            <w:r w:rsidRPr="00776416">
              <w:rPr>
                <w:rFonts w:ascii="Arial" w:hAnsi="Arial" w:cs="Arial"/>
                <w:sz w:val="20"/>
                <w:szCs w:val="20"/>
              </w:rPr>
              <w:t xml:space="preserve"> wykonana z płyty wiórowej obustronnie laminowanej o klasie higieniczności E1, obrzeże ABS dobrane pod kolor płyty. </w:t>
            </w:r>
            <w:r w:rsidRPr="00776416">
              <w:rPr>
                <w:rFonts w:ascii="Arial" w:hAnsi="Arial" w:cs="Arial"/>
                <w:b/>
                <w:sz w:val="20"/>
                <w:szCs w:val="20"/>
              </w:rPr>
              <w:t>Kolorystyka</w:t>
            </w:r>
            <w:r w:rsidRPr="00776416">
              <w:rPr>
                <w:rFonts w:ascii="Arial" w:hAnsi="Arial" w:cs="Arial"/>
                <w:sz w:val="20"/>
                <w:szCs w:val="20"/>
              </w:rPr>
              <w:t>: płyta meblowa - do wyboru min. 12 kolorów z wzornika producenta. Kolorystyka do wyboru przez Zamawiającego, przed podpisaniem umowy</w:t>
            </w:r>
          </w:p>
          <w:p w:rsidR="00B95DE5" w:rsidRPr="00776416" w:rsidRDefault="009B1336" w:rsidP="00776416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6AD282EC">
                <v:shape id="_x0000_i1028" type="#_x0000_t75" style="width:37.5pt;height:84.75pt;rotation:-90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851" w:type="dxa"/>
            <w:shd w:val="clear" w:color="auto" w:fill="auto"/>
          </w:tcPr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</w:tr>
      <w:tr w:rsidR="00B95DE5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95DE5" w:rsidRPr="00776416" w:rsidRDefault="00776416" w:rsidP="00776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B95DE5" w:rsidRPr="00776416" w:rsidRDefault="00B95DE5" w:rsidP="00776416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Szafa biurowa dwudrzwiowa </w:t>
            </w:r>
          </w:p>
          <w:p w:rsidR="00B95DE5" w:rsidRPr="00776416" w:rsidRDefault="00B95DE5" w:rsidP="00776416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Wykonanie: wieniec górny płyta wiórowa </w:t>
            </w:r>
            <w:proofErr w:type="spellStart"/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>melaminowana</w:t>
            </w:r>
            <w:proofErr w:type="spellEnd"/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o grubości 28 mm, pozostałe elementy – boki, półki, drzwi, wieniec dolny płyta wiórowa </w:t>
            </w:r>
            <w:proofErr w:type="spellStart"/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>melaminowana</w:t>
            </w:r>
            <w:proofErr w:type="spellEnd"/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o grubości 18 mm. Wszystkie krawędzie szafy wykończone PCV 2 mm, Uchwyt o rozstawie nawierceń 128 mm (</w:t>
            </w:r>
            <w:r w:rsidRPr="007764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kształt należy dopasować do istniejących w pomieszczeniu</w:t>
            </w: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), szafa wyposażona w środku w dwie przegrody zamocowane na stałe oraz w 3 półki z możliwością regulacji poziomu rozstaw między przegrodami i półkami 340 mm, tył szafy płyta HDF biała przybijana na </w:t>
            </w:r>
            <w:proofErr w:type="spellStart"/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>zszyfki</w:t>
            </w:r>
            <w:proofErr w:type="spellEnd"/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, z tyłu szafy w bokach wybranie pod listwę przypodłogową do wysokości 60 mm, szafa wyposażona w stopki regulacyjne regulowane od wewnątrz oraz w cokół o wysokości 60 mm umieszczony między bokami. Wszystkie łącza za pomocą połączeń trzpieniowo-mimośrodowych fi15 mm, każde skrzydło drzwiowe wyposażone w 4 zawiasy puszkowe typu HETTICH. Szafa wyposażona w zamek baskwilowy ryglujący drzwi w 3 punktach.  Kolorystyka płyty R4964 Grusza Dzika </w:t>
            </w:r>
            <w:proofErr w:type="spellStart"/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>Pfleiderer</w:t>
            </w:r>
            <w:proofErr w:type="spellEnd"/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>. Boki szafy muszą licować się idealnie z krawędziami wieńca górnego tak aby przy zestawianiu szaf nie było szpar między bokami.</w:t>
            </w:r>
          </w:p>
          <w:p w:rsidR="00B95DE5" w:rsidRPr="00776416" w:rsidRDefault="00B95DE5" w:rsidP="00776416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WYMIARY: SZEROKOŚĆ/GŁĘBOKOŚĆ/ WYSOKOŚĆ: 84x42x223</w:t>
            </w:r>
          </w:p>
          <w:p w:rsidR="00B95DE5" w:rsidRPr="00776416" w:rsidRDefault="009B1336" w:rsidP="00776416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188F1984">
                <v:shape id="_x0000_i1029" type="#_x0000_t75" style="width:51pt;height:109.5pt;visibility:visible">
                  <v:imagedata r:id="rId13" o:title=""/>
                </v:shape>
              </w:pict>
            </w:r>
          </w:p>
          <w:p w:rsidR="00B95DE5" w:rsidRPr="00776416" w:rsidRDefault="00B95DE5" w:rsidP="00776416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B95DE5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95DE5" w:rsidRPr="00776416" w:rsidRDefault="00776416" w:rsidP="00776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79" w:type="dxa"/>
            <w:shd w:val="clear" w:color="auto" w:fill="auto"/>
          </w:tcPr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b/>
                <w:sz w:val="20"/>
                <w:szCs w:val="20"/>
              </w:rPr>
              <w:t xml:space="preserve">Krzesło obrotowe </w:t>
            </w:r>
            <w:r w:rsidRPr="00776416">
              <w:rPr>
                <w:rFonts w:ascii="Arial" w:hAnsi="Arial" w:cs="Arial"/>
                <w:sz w:val="20"/>
                <w:szCs w:val="20"/>
              </w:rPr>
              <w:t>na kółkach z podłokietnikami, powinno posiadać wymiary :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tabs>
                <w:tab w:val="clear" w:pos="1440"/>
                <w:tab w:val="num" w:pos="1260"/>
              </w:tabs>
              <w:ind w:left="126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Szerokość siedziska 470 mm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tabs>
                <w:tab w:val="clear" w:pos="1440"/>
                <w:tab w:val="num" w:pos="1260"/>
              </w:tabs>
              <w:ind w:left="126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Głębokość siedziska 510 mm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tabs>
                <w:tab w:val="clear" w:pos="1440"/>
                <w:tab w:val="num" w:pos="1260"/>
              </w:tabs>
              <w:ind w:left="126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Wysokość siedziska regulowana co najmniej od poziomu 430mm w zakresie min. +90mm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tabs>
                <w:tab w:val="clear" w:pos="1440"/>
                <w:tab w:val="num" w:pos="1260"/>
              </w:tabs>
              <w:ind w:left="126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Szerokość oparcia 435 mm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tabs>
                <w:tab w:val="clear" w:pos="1440"/>
                <w:tab w:val="num" w:pos="1260"/>
              </w:tabs>
              <w:ind w:left="126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Wysokość oparcia 540 mm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tabs>
                <w:tab w:val="clear" w:pos="1440"/>
                <w:tab w:val="num" w:pos="1260"/>
              </w:tabs>
              <w:ind w:left="126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Wysokość całkowita liczona do krańca oparcia przy położeniu siedziska na poziomie 430mm – wynosi min.990mm do max.1150mm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tabs>
                <w:tab w:val="clear" w:pos="1440"/>
                <w:tab w:val="num" w:pos="1260"/>
              </w:tabs>
              <w:ind w:left="126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Średnica pięcioramiennej podstawy Ø700mm</w:t>
            </w:r>
          </w:p>
          <w:p w:rsidR="00B95DE5" w:rsidRPr="00BA62C4" w:rsidRDefault="00B95DE5" w:rsidP="00D205D6">
            <w:pPr>
              <w:numPr>
                <w:ilvl w:val="1"/>
                <w:numId w:val="7"/>
              </w:numPr>
              <w:tabs>
                <w:tab w:val="clear" w:pos="1440"/>
                <w:tab w:val="num" w:pos="1260"/>
              </w:tabs>
              <w:ind w:left="126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Regulacja wysokości podłokietników w zakresie co najmniej 140-240 mm, liczona od poziomu siedziska,</w:t>
            </w: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Krzesło musi posiadać: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Siedzisko i oparcie w całości tapicerowane tkaniną. 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Szkielet siedziska wykonany ze sklejki drzew liściastych, min. 7 warstwowej, grubości min. 10mm.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Szkielet oparcia wykonany z tworzywa sztucznego.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Łącznik oparcia 4-ro ramienny wykonany z poliamidu w kolorze czarnym. </w:t>
            </w:r>
            <w:r w:rsidRPr="00776416">
              <w:rPr>
                <w:rFonts w:ascii="Arial" w:hAnsi="Arial" w:cs="Arial"/>
                <w:sz w:val="20"/>
                <w:szCs w:val="20"/>
              </w:rPr>
              <w:lastRenderedPageBreak/>
              <w:t>Łącznik w postaci „łapy” – mocowanie do oparcia w 4 punktach.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Podłokietniki z nakładkami z tworzywa sztucznego z dodatkiem talku.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Podłokietniki 4-D w kolorze czarnym – regulacja góra – dół w zakresie min. 100mm, regulacja rozstawu min. 40mm, ruch obrotowy nakładki + przesuw tył - przód. 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Podstawę pięcioramienną, wykonaną z polerowanego aluminium.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Podnośnik gazowy z płynną regulację wysokości bez osłony.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Mechanizm regulacji głębokości.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Regulacja podparcia lędźwi.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Mechanizm posiadający funkcje: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automatyczne dopasowanie do wagi użytkownika 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odchylanie oparcia i siedziska w stosunku 4:1 (kąt odchylenia oparcia min. 18 stopni, siedziska min. 4,5 stopnia)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możliwość zablokowania oparcia w min. 5 pozycjach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siedzisko pozwalające na dynamiczne siedzenie (możliwy ruch w 4 kierunkach) </w:t>
            </w:r>
          </w:p>
          <w:p w:rsidR="00B95DE5" w:rsidRPr="00776416" w:rsidRDefault="00B95DE5" w:rsidP="00D205D6">
            <w:pPr>
              <w:numPr>
                <w:ilvl w:val="1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regulacja wysokości oparcia w zakresie min. 60mm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Kółka fi  65 mm przystosowane do miękkich lub twardych powierzchni</w:t>
            </w:r>
          </w:p>
          <w:p w:rsidR="00B95DE5" w:rsidRPr="00776416" w:rsidRDefault="00B95DE5" w:rsidP="00776416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Krzesła muszą posiadać atest / certyfikat: 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wytrzymałościowy zgodnie z EN 1335  </w:t>
            </w:r>
          </w:p>
          <w:p w:rsidR="00B95DE5" w:rsidRPr="00776416" w:rsidRDefault="00B95DE5" w:rsidP="00D205D6">
            <w:pPr>
              <w:numPr>
                <w:ilvl w:val="0"/>
                <w:numId w:val="7"/>
              </w:numPr>
              <w:ind w:left="714" w:hanging="357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</w:rPr>
              <w:t>Protokół oceny Ergonomicznej w oparciu o Rozporządzenie Ministra Pracy i Polityki Socjalnej z 1 grudnia 1998 (</w:t>
            </w:r>
            <w:proofErr w:type="spellStart"/>
            <w:r w:rsidRPr="00776416">
              <w:rPr>
                <w:rFonts w:ascii="Arial" w:eastAsia="Calibri" w:hAnsi="Arial" w:cs="Arial"/>
                <w:sz w:val="20"/>
                <w:szCs w:val="20"/>
              </w:rPr>
              <w:t>Dz.U.N</w:t>
            </w:r>
            <w:proofErr w:type="spellEnd"/>
            <w:r w:rsidRPr="00776416">
              <w:rPr>
                <w:rFonts w:ascii="Arial" w:eastAsia="Calibri" w:hAnsi="Arial" w:cs="Arial"/>
                <w:sz w:val="20"/>
                <w:szCs w:val="20"/>
              </w:rPr>
              <w:t xml:space="preserve"> 148, poz. 973)</w:t>
            </w:r>
          </w:p>
          <w:p w:rsidR="00B95DE5" w:rsidRPr="00776416" w:rsidRDefault="00B95DE5" w:rsidP="007764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Krzesło tapicerowane tkaniną o parametrach nie gorszych niż:</w:t>
            </w:r>
          </w:p>
          <w:p w:rsidR="00B95DE5" w:rsidRPr="00776416" w:rsidRDefault="00B95DE5" w:rsidP="00D205D6">
            <w:pPr>
              <w:numPr>
                <w:ilvl w:val="2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Ścieralność : 160 000 cykli </w:t>
            </w:r>
            <w:proofErr w:type="spellStart"/>
            <w:r w:rsidRPr="00776416">
              <w:rPr>
                <w:rFonts w:ascii="Arial" w:hAnsi="Arial" w:cs="Arial"/>
                <w:sz w:val="20"/>
                <w:szCs w:val="20"/>
              </w:rPr>
              <w:t>Martindala</w:t>
            </w:r>
            <w:proofErr w:type="spellEnd"/>
            <w:r w:rsidRPr="00776416">
              <w:rPr>
                <w:rFonts w:ascii="Arial" w:hAnsi="Arial" w:cs="Arial"/>
                <w:sz w:val="20"/>
                <w:szCs w:val="20"/>
              </w:rPr>
              <w:t>, wg – EN 12947-2</w:t>
            </w:r>
          </w:p>
          <w:p w:rsidR="00B95DE5" w:rsidRPr="00776416" w:rsidRDefault="00B95DE5" w:rsidP="00D205D6">
            <w:pPr>
              <w:numPr>
                <w:ilvl w:val="2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 xml:space="preserve">Niepalność : wg  EN 1021-1, EN 1021-2 </w:t>
            </w:r>
          </w:p>
          <w:p w:rsidR="00B95DE5" w:rsidRPr="00776416" w:rsidRDefault="00B95DE5" w:rsidP="00D205D6">
            <w:pPr>
              <w:numPr>
                <w:ilvl w:val="2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Skład – 100% POLIESTER</w:t>
            </w:r>
          </w:p>
          <w:p w:rsidR="00B95DE5" w:rsidRPr="00776416" w:rsidRDefault="00B95DE5" w:rsidP="00D205D6">
            <w:pPr>
              <w:numPr>
                <w:ilvl w:val="2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Gramatura 366 g/m2</w:t>
            </w:r>
          </w:p>
          <w:p w:rsidR="00B95DE5" w:rsidRPr="00776416" w:rsidRDefault="009B1336" w:rsidP="00776416">
            <w:pPr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0FD335CF">
                <v:shape id="_x0000_i1030" type="#_x0000_t75" style="width:63pt;height:84pt;visibility:visible">
                  <v:imagedata r:id="rId14" o:title=""/>
                </v:shape>
              </w:pict>
            </w:r>
          </w:p>
          <w:p w:rsidR="00B95DE5" w:rsidRPr="00BA62C4" w:rsidRDefault="00B95DE5" w:rsidP="00776416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A62C4">
              <w:rPr>
                <w:rFonts w:ascii="Arial" w:hAnsi="Arial" w:cs="Arial"/>
                <w:b/>
                <w:i/>
                <w:sz w:val="20"/>
                <w:szCs w:val="20"/>
              </w:rPr>
              <w:t>Powyższe parametry spełnia np. krzesło 4ME-BL-SFB1.SMV R31 SFT1 LS2 ST44-POL ESHH</w:t>
            </w:r>
            <w:r w:rsidR="00BA62C4" w:rsidRPr="00BA62C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firmy BNOS</w:t>
            </w:r>
          </w:p>
        </w:tc>
        <w:tc>
          <w:tcPr>
            <w:tcW w:w="851" w:type="dxa"/>
            <w:shd w:val="clear" w:color="auto" w:fill="auto"/>
          </w:tcPr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76416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5</w:t>
            </w:r>
          </w:p>
        </w:tc>
      </w:tr>
      <w:tr w:rsidR="00B95DE5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95DE5" w:rsidRPr="00776416" w:rsidRDefault="00B95DE5" w:rsidP="00776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auto"/>
          </w:tcPr>
          <w:p w:rsidR="00B95DE5" w:rsidRPr="00776416" w:rsidRDefault="00B95DE5" w:rsidP="007764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6416">
              <w:rPr>
                <w:rFonts w:ascii="Arial" w:hAnsi="Arial" w:cs="Arial"/>
                <w:sz w:val="20"/>
                <w:szCs w:val="20"/>
              </w:rPr>
              <w:t>Meble do Wydziału Nauk Politycznych i Dziennikarstwa stanowią doposażenie do już istniejących mebli , wzornictwo i kolorystyka musi być dopasowana do już istniejących mebli. Należy dokonać wizji lokalnej i dokonać pomiarów mebli przed przystąpieniem do realizacji.</w:t>
            </w:r>
          </w:p>
        </w:tc>
        <w:tc>
          <w:tcPr>
            <w:tcW w:w="851" w:type="dxa"/>
            <w:shd w:val="clear" w:color="auto" w:fill="auto"/>
          </w:tcPr>
          <w:p w:rsidR="00B95DE5" w:rsidRPr="00776416" w:rsidRDefault="00B95DE5" w:rsidP="0077641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BA62C4" w:rsidRPr="00776416" w:rsidTr="00BA62C4">
        <w:trPr>
          <w:trHeight w:val="123"/>
        </w:trPr>
        <w:tc>
          <w:tcPr>
            <w:tcW w:w="534" w:type="dxa"/>
            <w:shd w:val="clear" w:color="auto" w:fill="BFBFBF" w:themeFill="background1" w:themeFillShade="BF"/>
          </w:tcPr>
          <w:p w:rsidR="00BA62C4" w:rsidRPr="00BA62C4" w:rsidRDefault="00BA62C4" w:rsidP="00BA62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BA62C4" w:rsidRPr="00BA62C4" w:rsidRDefault="00BA62C4" w:rsidP="00BA62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62C4">
              <w:rPr>
                <w:rFonts w:ascii="Arial" w:hAnsi="Arial" w:cs="Arial"/>
                <w:b/>
                <w:sz w:val="20"/>
                <w:szCs w:val="20"/>
              </w:rPr>
              <w:t>Wydział Nauk Społecznych, Instytut Psychologii, ul. Szamarzewskiego 89,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BA62C4" w:rsidRPr="00BA62C4" w:rsidRDefault="00BA62C4" w:rsidP="00BA62C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BA62C4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A62C4" w:rsidRPr="007B7B80" w:rsidRDefault="00BA62C4" w:rsidP="00BA62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A62C4">
              <w:rPr>
                <w:rFonts w:ascii="Arial" w:hAnsi="Arial" w:cs="Arial"/>
                <w:b/>
                <w:bCs/>
                <w:sz w:val="20"/>
                <w:szCs w:val="20"/>
              </w:rPr>
              <w:t>Stół  prostokątny , na nogach w kształcie litery „T”</w:t>
            </w:r>
            <w:r w:rsidRPr="00BA62C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B7B80">
              <w:rPr>
                <w:rFonts w:ascii="Arial" w:hAnsi="Arial" w:cs="Arial"/>
                <w:b/>
                <w:sz w:val="20"/>
                <w:szCs w:val="20"/>
              </w:rPr>
              <w:t>o wymiarach: szerokość: 1800 mm, głębokość 800 mm, wysokość 760mm.</w:t>
            </w:r>
          </w:p>
          <w:p w:rsidR="00BA62C4" w:rsidRPr="00BA62C4" w:rsidRDefault="00BA62C4" w:rsidP="00BA62C4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b/>
                <w:bCs/>
                <w:sz w:val="20"/>
                <w:szCs w:val="20"/>
              </w:rPr>
              <w:t>Blat:</w:t>
            </w:r>
            <w:r w:rsidRPr="00BA62C4">
              <w:rPr>
                <w:rFonts w:ascii="Arial" w:hAnsi="Arial" w:cs="Arial"/>
                <w:sz w:val="20"/>
                <w:szCs w:val="20"/>
              </w:rPr>
              <w:t>   wykonany z płyty obustronnie laminowanej o klasie higieniczności E1,  grubości 25mm, oklejonej obrzeżem ABS grubości 2mm, w kolorze blatu .</w:t>
            </w:r>
          </w:p>
          <w:p w:rsidR="00BA62C4" w:rsidRPr="00BA62C4" w:rsidRDefault="00BA62C4" w:rsidP="00BA62C4">
            <w:pPr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Biurko wyposażone w ramę, do której mocowane są nogi w kształcie litery „T”. </w:t>
            </w:r>
          </w:p>
          <w:p w:rsidR="00BA62C4" w:rsidRPr="00BA62C4" w:rsidRDefault="00BA62C4" w:rsidP="00BA62C4">
            <w:pPr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>Noga składa się ze stopy i kolumny pionowej.</w:t>
            </w:r>
          </w:p>
          <w:p w:rsidR="00BA62C4" w:rsidRPr="00BA62C4" w:rsidRDefault="00BA62C4" w:rsidP="00BA62C4">
            <w:pPr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>S</w:t>
            </w: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topa (element poziomy dolny) wykonany z profilu o przekroju 80x30 </w:t>
            </w:r>
            <w:r w:rsidRPr="00BA62C4">
              <w:rPr>
                <w:rFonts w:ascii="Arial" w:hAnsi="Arial" w:cs="Arial"/>
                <w:sz w:val="20"/>
                <w:szCs w:val="20"/>
              </w:rPr>
              <w:t>mm i długości 740mm</w:t>
            </w: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. Na końcach zaślepiona zaślepkami z tworzywa sztucznego, w dolnej ściance posiada gniazda do montażu stopek poziomujących. Stopki </w:t>
            </w:r>
            <w:r w:rsidRPr="00BA62C4">
              <w:rPr>
                <w:rFonts w:ascii="Arial" w:hAnsi="Arial" w:cs="Arial"/>
                <w:sz w:val="20"/>
                <w:szCs w:val="20"/>
              </w:rPr>
              <w:t>z możliwością regulacji poziomu +10mm.</w:t>
            </w:r>
          </w:p>
          <w:p w:rsidR="00BA62C4" w:rsidRPr="00BA62C4" w:rsidRDefault="00BA62C4" w:rsidP="00BA62C4">
            <w:pPr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Kolumna pionowa nogi </w:t>
            </w: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 o przekroju kwadratowym,  z których zewnętrzny ma wymiar </w:t>
            </w:r>
            <w:r w:rsidRPr="00BA62C4">
              <w:rPr>
                <w:rFonts w:ascii="Arial" w:hAnsi="Arial" w:cs="Arial"/>
                <w:sz w:val="20"/>
                <w:szCs w:val="20"/>
              </w:rPr>
              <w:t>70x7</w:t>
            </w: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0mm. </w:t>
            </w:r>
          </w:p>
          <w:p w:rsidR="00BA62C4" w:rsidRPr="00BA62C4" w:rsidRDefault="00BA62C4" w:rsidP="00BA62C4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b/>
                <w:bCs/>
                <w:sz w:val="20"/>
                <w:szCs w:val="20"/>
              </w:rPr>
              <w:t>Kolorystyka</w:t>
            </w:r>
            <w:r w:rsidRPr="00BA62C4">
              <w:rPr>
                <w:rFonts w:ascii="Arial" w:hAnsi="Arial" w:cs="Arial"/>
                <w:sz w:val="20"/>
                <w:szCs w:val="20"/>
              </w:rPr>
              <w:t xml:space="preserve">: płyta meblowa – do wyboru 12 kolorów z wzornika producenta Podstawa malowana proszkowo – do wyboru 2 kolory z wzornika producenta w tym </w:t>
            </w:r>
            <w:proofErr w:type="spellStart"/>
            <w:r w:rsidRPr="00BA62C4">
              <w:rPr>
                <w:rFonts w:ascii="Arial" w:hAnsi="Arial" w:cs="Arial"/>
                <w:sz w:val="20"/>
                <w:szCs w:val="20"/>
              </w:rPr>
              <w:t>alu</w:t>
            </w:r>
            <w:proofErr w:type="spellEnd"/>
            <w:r w:rsidRPr="00BA62C4">
              <w:rPr>
                <w:rFonts w:ascii="Arial" w:hAnsi="Arial" w:cs="Arial"/>
                <w:sz w:val="20"/>
                <w:szCs w:val="20"/>
              </w:rPr>
              <w:t xml:space="preserve"> i czarna . Kolorystyka do wyboru przez Zamawiającego, przed podpisaniem umowy.</w:t>
            </w:r>
          </w:p>
          <w:p w:rsidR="00BA62C4" w:rsidRPr="00BA62C4" w:rsidRDefault="009B1336" w:rsidP="00BA62C4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pict w14:anchorId="7BD433B5">
                <v:shape id="_x0000_i1031" type="#_x0000_t75" style="width:121.5pt;height:82.5pt">
                  <v:imagedata r:id="rId15" o:title=""/>
                </v:shape>
              </w:pict>
            </w:r>
          </w:p>
          <w:p w:rsidR="00BA62C4" w:rsidRPr="00BA62C4" w:rsidRDefault="00BA62C4" w:rsidP="00BA62C4">
            <w:pPr>
              <w:suppressAutoHyphens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zh-CN"/>
              </w:rPr>
            </w:pPr>
            <w:r w:rsidRPr="00BA62C4">
              <w:rPr>
                <w:rFonts w:ascii="Arial" w:hAnsi="Arial" w:cs="Arial"/>
                <w:b/>
                <w:i/>
                <w:sz w:val="20"/>
                <w:szCs w:val="20"/>
                <w:lang w:eastAsia="zh-CN"/>
              </w:rPr>
              <w:t xml:space="preserve">Powyższe parametry spełni a np. stół </w:t>
            </w:r>
            <w:proofErr w:type="spellStart"/>
            <w:r w:rsidRPr="00BA62C4">
              <w:rPr>
                <w:rFonts w:ascii="Arial" w:hAnsi="Arial" w:cs="Arial"/>
                <w:b/>
                <w:i/>
                <w:sz w:val="20"/>
                <w:szCs w:val="20"/>
                <w:lang w:eastAsia="zh-CN"/>
              </w:rPr>
              <w:t>eModel</w:t>
            </w:r>
            <w:proofErr w:type="spellEnd"/>
            <w:r w:rsidRPr="00BA62C4">
              <w:rPr>
                <w:rFonts w:ascii="Arial" w:hAnsi="Arial" w:cs="Arial"/>
                <w:b/>
                <w:i/>
                <w:sz w:val="20"/>
                <w:szCs w:val="20"/>
                <w:lang w:eastAsia="zh-CN"/>
              </w:rPr>
              <w:t xml:space="preserve"> firmy BNOS</w:t>
            </w:r>
          </w:p>
        </w:tc>
        <w:tc>
          <w:tcPr>
            <w:tcW w:w="851" w:type="dxa"/>
            <w:shd w:val="clear" w:color="auto" w:fill="auto"/>
          </w:tcPr>
          <w:p w:rsidR="00BA62C4" w:rsidRPr="00BA62C4" w:rsidRDefault="00BA62C4" w:rsidP="00BA62C4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</w:t>
            </w:r>
          </w:p>
        </w:tc>
      </w:tr>
      <w:tr w:rsidR="00BA62C4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A62C4" w:rsidRPr="00BA62C4" w:rsidRDefault="007B7B80" w:rsidP="00BA62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b/>
                <w:sz w:val="20"/>
                <w:szCs w:val="20"/>
              </w:rPr>
              <w:t>Krzesło konferencyjne typu ZEN 102,</w:t>
            </w:r>
            <w:r w:rsidRPr="00BA62C4">
              <w:rPr>
                <w:rFonts w:ascii="Arial" w:hAnsi="Arial" w:cs="Arial"/>
                <w:sz w:val="20"/>
                <w:szCs w:val="20"/>
              </w:rPr>
              <w:t xml:space="preserve"> na 4 nogach metalowych, o wymiarach :</w:t>
            </w:r>
          </w:p>
          <w:p w:rsidR="00BA62C4" w:rsidRPr="00BA62C4" w:rsidRDefault="00BA62C4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Szerokość całkowita </w:t>
            </w:r>
            <w:smartTag w:uri="urn:schemas-microsoft-com:office:smarttags" w:element="metricconverter">
              <w:smartTagPr>
                <w:attr w:name="ProductID" w:val="488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488 mm</w:t>
              </w:r>
            </w:smartTag>
          </w:p>
          <w:p w:rsidR="00BA62C4" w:rsidRPr="00BA62C4" w:rsidRDefault="00BA62C4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Wysokość całkowita (liczona do krańca oparcia) 820 mm, </w:t>
            </w:r>
          </w:p>
          <w:p w:rsidR="00BA62C4" w:rsidRPr="00BA62C4" w:rsidRDefault="00BA62C4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Siedzisko na wysokości </w:t>
            </w:r>
            <w:smartTag w:uri="urn:schemas-microsoft-com:office:smarttags" w:element="metricconverter">
              <w:smartTagPr>
                <w:attr w:name="ProductID" w:val="470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470 mm</w:t>
              </w:r>
            </w:smartTag>
          </w:p>
          <w:p w:rsidR="00BA62C4" w:rsidRPr="00BA62C4" w:rsidRDefault="00BA62C4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>Oparcie wysokości 345 mm</w:t>
            </w:r>
          </w:p>
          <w:p w:rsidR="00BA62C4" w:rsidRPr="007B7B80" w:rsidRDefault="00BA62C4" w:rsidP="00D205D6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Głębokość całkowita 497 mm </w:t>
            </w:r>
          </w:p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>Krzesło posiada :</w:t>
            </w:r>
          </w:p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Stelaż wykonany z rur stalowych malowanych proszkowo na kolor RAL 9006, </w:t>
            </w:r>
          </w:p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Noga tylna łączona z oparciem w sposób niewidoczny. </w:t>
            </w:r>
          </w:p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Siedzisko i oparcie nie połączone, z zachowaniem prześwitu. </w:t>
            </w:r>
          </w:p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Siedzisko wygięte w kołyskę w formie kubełkowej, wsparte na łukowatych profilach metalowych łączących nogi lewe i prawe. </w:t>
            </w:r>
          </w:p>
          <w:p w:rsidR="00BA62C4" w:rsidRPr="00BA62C4" w:rsidRDefault="00BA62C4" w:rsidP="00BA62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Siedzisko i oparcie w całości tapicerowane tkaniną </w:t>
            </w:r>
          </w:p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Krzesło tapicerowane tkaniną o parametrach: </w:t>
            </w:r>
          </w:p>
          <w:p w:rsidR="00BA62C4" w:rsidRPr="00BA62C4" w:rsidRDefault="00BA62C4" w:rsidP="00D205D6">
            <w:pPr>
              <w:numPr>
                <w:ilvl w:val="2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Ścieralność : 150 000 cykli </w:t>
            </w:r>
            <w:proofErr w:type="spellStart"/>
            <w:r w:rsidRPr="00BA62C4">
              <w:rPr>
                <w:rFonts w:ascii="Arial" w:hAnsi="Arial" w:cs="Arial"/>
                <w:sz w:val="20"/>
                <w:szCs w:val="20"/>
              </w:rPr>
              <w:t>Martindala</w:t>
            </w:r>
            <w:proofErr w:type="spellEnd"/>
            <w:r w:rsidRPr="00BA62C4">
              <w:rPr>
                <w:rFonts w:ascii="Arial" w:hAnsi="Arial" w:cs="Arial"/>
                <w:sz w:val="20"/>
                <w:szCs w:val="20"/>
              </w:rPr>
              <w:t>, wg – EN 12947-2</w:t>
            </w:r>
          </w:p>
          <w:p w:rsidR="00BA62C4" w:rsidRPr="00BA62C4" w:rsidRDefault="00BA62C4" w:rsidP="00D205D6">
            <w:pPr>
              <w:numPr>
                <w:ilvl w:val="2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>Niepalność : wg  EN 1021-2,  EN 1021-1</w:t>
            </w:r>
          </w:p>
          <w:p w:rsidR="00BA62C4" w:rsidRPr="00BA62C4" w:rsidRDefault="00BA62C4" w:rsidP="00D205D6">
            <w:pPr>
              <w:numPr>
                <w:ilvl w:val="2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Skład – 100 % </w:t>
            </w:r>
            <w:proofErr w:type="spellStart"/>
            <w:r w:rsidRPr="00BA62C4">
              <w:rPr>
                <w:rFonts w:ascii="Arial" w:hAnsi="Arial" w:cs="Arial"/>
                <w:sz w:val="20"/>
                <w:szCs w:val="20"/>
              </w:rPr>
              <w:t>Polyester</w:t>
            </w:r>
            <w:proofErr w:type="spellEnd"/>
          </w:p>
          <w:p w:rsidR="00BA62C4" w:rsidRPr="00BA62C4" w:rsidRDefault="00BA62C4" w:rsidP="00D205D6">
            <w:pPr>
              <w:numPr>
                <w:ilvl w:val="2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>Gramatura 250 g/m2</w:t>
            </w:r>
          </w:p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• </w:t>
            </w:r>
            <w:r w:rsidR="007B7B80">
              <w:rPr>
                <w:rFonts w:ascii="Arial" w:hAnsi="Arial" w:cs="Arial"/>
                <w:sz w:val="20"/>
                <w:szCs w:val="20"/>
              </w:rPr>
              <w:t>Krzesło powinno posiadać a</w:t>
            </w:r>
            <w:r w:rsidRPr="00BA62C4">
              <w:rPr>
                <w:rFonts w:ascii="Arial" w:hAnsi="Arial" w:cs="Arial"/>
                <w:sz w:val="20"/>
                <w:szCs w:val="20"/>
              </w:rPr>
              <w:t>testy :</w:t>
            </w:r>
          </w:p>
          <w:p w:rsidR="00BA62C4" w:rsidRPr="00BA62C4" w:rsidRDefault="00BA62C4" w:rsidP="00BA62C4">
            <w:pPr>
              <w:tabs>
                <w:tab w:val="left" w:pos="12049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- Wytrzymałościowy – zgodnie z normą, PN - EN 1022: 2007; </w:t>
            </w:r>
          </w:p>
          <w:p w:rsidR="00BA62C4" w:rsidRPr="00BA62C4" w:rsidRDefault="00BA62C4" w:rsidP="00BA62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Wygląd jak na zdjęciu poglądowym: </w:t>
            </w:r>
          </w:p>
          <w:p w:rsidR="00BA62C4" w:rsidRPr="00BA62C4" w:rsidRDefault="009B1336" w:rsidP="00BA62C4">
            <w:pPr>
              <w:tabs>
                <w:tab w:val="left" w:pos="12049"/>
              </w:tabs>
              <w:suppressAutoHyphens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09B7ADA3">
                <v:shape id="_x0000_i1032" type="#_x0000_t75" alt="Znalezione obrazy dla zapytania krzesło zen 102" style="width:51pt;height:72.75pt;visibility:visible">
                  <v:imagedata r:id="rId16" o:title="Znalezione obrazy dla zapytania krzesło zen 102"/>
                </v:shape>
              </w:pict>
            </w:r>
          </w:p>
          <w:p w:rsidR="00BA62C4" w:rsidRPr="00BA62C4" w:rsidRDefault="00BA62C4" w:rsidP="00BA62C4">
            <w:pPr>
              <w:tabs>
                <w:tab w:val="left" w:pos="12049"/>
              </w:tabs>
              <w:suppressAutoHyphens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ar-SA"/>
              </w:rPr>
            </w:pPr>
            <w:r w:rsidRPr="00BA62C4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t>Powyższe parametry spełnia np. krzesło ZEN 102 firmy BNOS</w:t>
            </w:r>
          </w:p>
        </w:tc>
        <w:tc>
          <w:tcPr>
            <w:tcW w:w="851" w:type="dxa"/>
            <w:shd w:val="clear" w:color="auto" w:fill="auto"/>
          </w:tcPr>
          <w:p w:rsidR="00BA62C4" w:rsidRPr="00BA62C4" w:rsidRDefault="00BA62C4" w:rsidP="00BA62C4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  <w:lang w:eastAsia="en-US"/>
              </w:rPr>
              <w:t>15</w:t>
            </w:r>
          </w:p>
        </w:tc>
      </w:tr>
      <w:tr w:rsidR="00BA62C4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A62C4" w:rsidRPr="00BA62C4" w:rsidRDefault="007B7B80" w:rsidP="00BA62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079" w:type="dxa"/>
            <w:shd w:val="clear" w:color="auto" w:fill="auto"/>
          </w:tcPr>
          <w:p w:rsidR="00BA62C4" w:rsidRP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b/>
                <w:sz w:val="20"/>
                <w:szCs w:val="20"/>
              </w:rPr>
              <w:t>Sofa, moduł 2-osobowy</w:t>
            </w:r>
          </w:p>
          <w:p w:rsidR="00BA62C4" w:rsidRPr="007B7B80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B80">
              <w:rPr>
                <w:rFonts w:ascii="Arial" w:hAnsi="Arial" w:cs="Arial"/>
                <w:b/>
                <w:sz w:val="20"/>
                <w:szCs w:val="20"/>
              </w:rPr>
              <w:t xml:space="preserve">Wymiary: szerokość 133cm, głębokość 50cm, wysokość siedziska 44cm.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Kąt rozwarcia pomiędzy frontem podstawy i podłożem 73 stopnie.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Możliwość odchylenia od podanych wymiarów 3 %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Boki siedziska wykonane z płyty melaminowej obustronnie, o klasie higieniczności E1,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 xml:space="preserve">, oklejonej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A62C4">
              <w:rPr>
                <w:rFonts w:ascii="Arial" w:hAnsi="Arial" w:cs="Arial"/>
                <w:sz w:val="20"/>
                <w:szCs w:val="20"/>
              </w:rPr>
              <w:t>Oskrzynia</w:t>
            </w:r>
            <w:proofErr w:type="spellEnd"/>
            <w:r w:rsidRPr="00BA62C4">
              <w:rPr>
                <w:rFonts w:ascii="Arial" w:hAnsi="Arial" w:cs="Arial"/>
                <w:sz w:val="20"/>
                <w:szCs w:val="20"/>
              </w:rPr>
              <w:t xml:space="preserve"> wykonana z płyty wiórowej grubości 18 i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10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 xml:space="preserve">, płyta siedziska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Górna część siedziska zaokrąglona z obu strony o promieniu R 40mm.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Element przystosowany do łączenia w zestawy. Stopki wysokości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5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Gąbka siedziska grubości </w:t>
            </w:r>
            <w:smartTag w:uri="urn:schemas-microsoft-com:office:smarttags" w:element="metricconverter">
              <w:smartTagPr>
                <w:attr w:name="ProductID" w:val="60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60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>, o gęstości w zakresie 37,5-40,5 kg/m3</w:t>
            </w:r>
          </w:p>
          <w:p w:rsidR="00BA62C4" w:rsidRPr="00BA62C4" w:rsidRDefault="00BA62C4" w:rsidP="00D205D6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>Parametry materiału tapicerki nie gorsze niż BONDAI:</w:t>
            </w:r>
            <w:r w:rsidRPr="00BA62C4">
              <w:rPr>
                <w:rFonts w:ascii="Arial" w:hAnsi="Arial" w:cs="Arial"/>
                <w:sz w:val="20"/>
                <w:szCs w:val="20"/>
              </w:rPr>
              <w:br/>
              <w:t>skład: 100% poliester</w:t>
            </w:r>
            <w:r w:rsidRPr="00BA62C4">
              <w:rPr>
                <w:rFonts w:ascii="Arial" w:hAnsi="Arial" w:cs="Arial"/>
                <w:sz w:val="20"/>
                <w:szCs w:val="20"/>
              </w:rPr>
              <w:br/>
              <w:t>gramatura: min. 250 g/m2</w:t>
            </w:r>
          </w:p>
          <w:p w:rsidR="00BA62C4" w:rsidRPr="00BA62C4" w:rsidRDefault="00BA62C4" w:rsidP="00BA62C4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odporność na ścieranie: min. 150 000 cykli (wg </w:t>
            </w:r>
            <w:proofErr w:type="spellStart"/>
            <w:r w:rsidRPr="00BA62C4">
              <w:rPr>
                <w:rFonts w:ascii="Arial" w:hAnsi="Arial" w:cs="Arial"/>
                <w:sz w:val="20"/>
                <w:szCs w:val="20"/>
              </w:rPr>
              <w:t>Martindale</w:t>
            </w:r>
            <w:proofErr w:type="spellEnd"/>
            <w:r w:rsidRPr="00BA62C4">
              <w:rPr>
                <w:rFonts w:ascii="Arial" w:hAnsi="Arial" w:cs="Arial"/>
                <w:sz w:val="20"/>
                <w:szCs w:val="20"/>
              </w:rPr>
              <w:t>)</w:t>
            </w:r>
            <w:r w:rsidRPr="00BA62C4">
              <w:rPr>
                <w:rFonts w:ascii="Arial" w:hAnsi="Arial" w:cs="Arial"/>
                <w:sz w:val="20"/>
                <w:szCs w:val="20"/>
              </w:rPr>
              <w:br/>
              <w:t>trudnopalność: EN 1021-1, EN 1021-2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A62C4">
              <w:rPr>
                <w:rFonts w:ascii="Arial" w:eastAsia="Times New Roman" w:hAnsi="Arial" w:cs="Arial"/>
                <w:sz w:val="20"/>
                <w:szCs w:val="20"/>
              </w:rPr>
              <w:t>Sofa do sali nr 107</w:t>
            </w:r>
          </w:p>
          <w:p w:rsidR="00BA62C4" w:rsidRPr="00BA62C4" w:rsidRDefault="00BA62C4" w:rsidP="00BA62C4">
            <w:pPr>
              <w:pStyle w:val="Akapitzlist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Pr="00BA62C4" w:rsidRDefault="009B1336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pict w14:anchorId="79D2F637">
                <v:shape id="_x0000_s1035" type="#_x0000_t75" style="position:absolute;margin-left:103.7pt;margin-top:8.3pt;width:102.35pt;height:55.05pt;z-index:-251655168;visibility:visible" wrapcoords="-94 0 -94 21426 21600 21426 21600 0 -94 0">
                  <v:imagedata r:id="rId10" o:title=""/>
                  <w10:wrap type="tight"/>
                </v:shape>
              </w:pict>
            </w:r>
          </w:p>
          <w:p w:rsidR="00BA62C4" w:rsidRP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</w:rPr>
              <w:t>Rysunek poglądowy</w:t>
            </w:r>
          </w:p>
          <w:p w:rsidR="00BA62C4" w:rsidRP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Pr="00BA62C4" w:rsidRDefault="00BA62C4" w:rsidP="00BA62C4">
            <w:pPr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b/>
                <w:i/>
                <w:sz w:val="20"/>
                <w:szCs w:val="20"/>
              </w:rPr>
              <w:t>Powyższe wymagania spełnia sofa MAGNES II 200 firmy BNOS</w:t>
            </w:r>
          </w:p>
        </w:tc>
        <w:tc>
          <w:tcPr>
            <w:tcW w:w="851" w:type="dxa"/>
            <w:shd w:val="clear" w:color="auto" w:fill="auto"/>
          </w:tcPr>
          <w:p w:rsidR="00BA62C4" w:rsidRPr="00BA62C4" w:rsidRDefault="00BA62C4" w:rsidP="00BA62C4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4</w:t>
            </w:r>
          </w:p>
        </w:tc>
      </w:tr>
      <w:tr w:rsidR="00BA62C4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A62C4" w:rsidRPr="00BA62C4" w:rsidRDefault="007B7B80" w:rsidP="00BA62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8079" w:type="dxa"/>
            <w:shd w:val="clear" w:color="auto" w:fill="auto"/>
          </w:tcPr>
          <w:p w:rsidR="00BA62C4" w:rsidRP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b/>
                <w:sz w:val="20"/>
                <w:szCs w:val="20"/>
              </w:rPr>
              <w:t>Sofa, moduł 2-osobowy z poduszką zamontowaną do jednego boku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B7B80">
              <w:rPr>
                <w:rFonts w:ascii="Arial" w:hAnsi="Arial" w:cs="Arial"/>
                <w:b/>
                <w:sz w:val="20"/>
                <w:szCs w:val="20"/>
              </w:rPr>
              <w:t>Wymiary: szerokość 152cm, głębokość 50cm, wysokość siedziska 44cm</w:t>
            </w:r>
            <w:r w:rsidRPr="00BA62C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Kąt rozwarcia pomiędzy frontem podstawy i podłożem 73 stopnie.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Boki siedziska wykonane z płyty melaminowej obustronnie, o klasie higieniczności E1,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 xml:space="preserve">, oklejonej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A62C4">
              <w:rPr>
                <w:rFonts w:ascii="Arial" w:hAnsi="Arial" w:cs="Arial"/>
                <w:sz w:val="20"/>
                <w:szCs w:val="20"/>
              </w:rPr>
              <w:t>Oskrzynia</w:t>
            </w:r>
            <w:proofErr w:type="spellEnd"/>
            <w:r w:rsidRPr="00BA62C4">
              <w:rPr>
                <w:rFonts w:ascii="Arial" w:hAnsi="Arial" w:cs="Arial"/>
                <w:sz w:val="20"/>
                <w:szCs w:val="20"/>
              </w:rPr>
              <w:t xml:space="preserve"> wykonana z płyty wiórowej grubości 18 i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10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 xml:space="preserve">, płyta siedziska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Górna część siedziska zaokrąglona z obu strony o promieniu R 40mm.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Element przystosowany do łączenia w zestawy. Stopki wysokości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5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:rsidR="00BA62C4" w:rsidRPr="00BA62C4" w:rsidRDefault="00BA62C4" w:rsidP="00D205D6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Gąbka siedziska grubości </w:t>
            </w:r>
            <w:smartTag w:uri="urn:schemas-microsoft-com:office:smarttags" w:element="metricconverter">
              <w:smartTagPr>
                <w:attr w:name="ProductID" w:val="60 mm"/>
              </w:smartTagPr>
              <w:r w:rsidRPr="00BA62C4">
                <w:rPr>
                  <w:rFonts w:ascii="Arial" w:hAnsi="Arial" w:cs="Arial"/>
                  <w:sz w:val="20"/>
                  <w:szCs w:val="20"/>
                </w:rPr>
                <w:t>60 mm</w:t>
              </w:r>
            </w:smartTag>
            <w:r w:rsidRPr="00BA62C4">
              <w:rPr>
                <w:rFonts w:ascii="Arial" w:hAnsi="Arial" w:cs="Arial"/>
                <w:sz w:val="20"/>
                <w:szCs w:val="20"/>
              </w:rPr>
              <w:t>, o gęstości w zakresie 37,5-40,5 kg/m3</w:t>
            </w:r>
          </w:p>
          <w:p w:rsidR="00BA62C4" w:rsidRPr="00BA62C4" w:rsidRDefault="00BA62C4" w:rsidP="00D205D6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>Parametry materiału tapicerki nie gorsze niż BONDAI:</w:t>
            </w:r>
            <w:r w:rsidRPr="00BA62C4">
              <w:rPr>
                <w:rFonts w:ascii="Arial" w:hAnsi="Arial" w:cs="Arial"/>
                <w:sz w:val="20"/>
                <w:szCs w:val="20"/>
              </w:rPr>
              <w:br/>
              <w:t>skład: 100% poliester</w:t>
            </w:r>
            <w:r w:rsidRPr="00BA62C4">
              <w:rPr>
                <w:rFonts w:ascii="Arial" w:hAnsi="Arial" w:cs="Arial"/>
                <w:sz w:val="20"/>
                <w:szCs w:val="20"/>
              </w:rPr>
              <w:br/>
              <w:t>gramatura: min. 250 g/m2</w:t>
            </w:r>
          </w:p>
          <w:p w:rsidR="00BA62C4" w:rsidRPr="00BA62C4" w:rsidRDefault="00BA62C4" w:rsidP="00BA62C4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BA62C4">
              <w:rPr>
                <w:rFonts w:ascii="Arial" w:hAnsi="Arial" w:cs="Arial"/>
                <w:sz w:val="20"/>
                <w:szCs w:val="20"/>
              </w:rPr>
              <w:t xml:space="preserve">odporność na ścieranie: min. 150 000 cykli (wg </w:t>
            </w:r>
            <w:proofErr w:type="spellStart"/>
            <w:r w:rsidRPr="00BA62C4">
              <w:rPr>
                <w:rFonts w:ascii="Arial" w:hAnsi="Arial" w:cs="Arial"/>
                <w:sz w:val="20"/>
                <w:szCs w:val="20"/>
              </w:rPr>
              <w:t>Martindale</w:t>
            </w:r>
            <w:proofErr w:type="spellEnd"/>
            <w:r w:rsidRPr="00BA62C4">
              <w:rPr>
                <w:rFonts w:ascii="Arial" w:hAnsi="Arial" w:cs="Arial"/>
                <w:sz w:val="20"/>
                <w:szCs w:val="20"/>
              </w:rPr>
              <w:t>)</w:t>
            </w:r>
            <w:r w:rsidRPr="00BA62C4">
              <w:rPr>
                <w:rFonts w:ascii="Arial" w:hAnsi="Arial" w:cs="Arial"/>
                <w:sz w:val="20"/>
                <w:szCs w:val="20"/>
              </w:rPr>
              <w:br/>
              <w:t>trudnopalność: EN 1021-1, EN 1021-2</w:t>
            </w:r>
          </w:p>
          <w:p w:rsidR="00BA62C4" w:rsidRP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P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</w:rPr>
              <w:t>Rysunek poglądowy</w:t>
            </w:r>
          </w:p>
          <w:p w:rsidR="00BA62C4" w:rsidRPr="00BA62C4" w:rsidRDefault="009B1336" w:rsidP="00BA62C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0D4175BC">
                <v:shape id="_x0000_i1033" type="#_x0000_t75" alt="http://mebelserwis.pl/public/upload/galleries/66/minigallery/original_1463752919Magnes_II_203_34front.jpg" style="width:183pt;height:1in;visibility:visible">
                  <v:imagedata r:id="rId11" o:title="original_1463752919Magnes_II_203_34front" croptop="18484f" cropbottom="10238f"/>
                </v:shape>
              </w:pict>
            </w:r>
          </w:p>
          <w:p w:rsidR="00BA62C4" w:rsidRPr="00BA62C4" w:rsidRDefault="00BA62C4" w:rsidP="00BA62C4">
            <w:pPr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b/>
                <w:i/>
                <w:sz w:val="20"/>
                <w:szCs w:val="20"/>
              </w:rPr>
              <w:t>Powyższe wymagania spełnia sofa MAGNES II 203 firmy BNOS</w:t>
            </w:r>
          </w:p>
        </w:tc>
        <w:tc>
          <w:tcPr>
            <w:tcW w:w="851" w:type="dxa"/>
            <w:shd w:val="clear" w:color="auto" w:fill="auto"/>
          </w:tcPr>
          <w:p w:rsidR="00BA62C4" w:rsidRPr="00BA62C4" w:rsidRDefault="00BA62C4" w:rsidP="00BA62C4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BA62C4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A62C4" w:rsidRPr="00BA62C4" w:rsidRDefault="007B7B80" w:rsidP="00BA62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7B7B80">
              <w:rPr>
                <w:rFonts w:ascii="Arial" w:hAnsi="Arial" w:cs="Arial"/>
                <w:b/>
                <w:sz w:val="20"/>
                <w:szCs w:val="20"/>
              </w:rPr>
              <w:t>Odbojnica 100x40</w:t>
            </w:r>
            <w:r w:rsidRPr="00BA62C4">
              <w:rPr>
                <w:rFonts w:ascii="Arial" w:hAnsi="Arial" w:cs="Arial"/>
                <w:sz w:val="20"/>
                <w:szCs w:val="20"/>
              </w:rPr>
              <w:t xml:space="preserve"> wykonana z płyty wiórowej obustronnie laminowanej o klasie higieniczności E1, obrzeże ABS dobrane pod kolor płyty. </w:t>
            </w:r>
            <w:r w:rsidRPr="00BA62C4">
              <w:rPr>
                <w:rFonts w:ascii="Arial" w:hAnsi="Arial" w:cs="Arial"/>
                <w:b/>
                <w:sz w:val="20"/>
                <w:szCs w:val="20"/>
              </w:rPr>
              <w:t>Kolorystyka</w:t>
            </w:r>
            <w:r w:rsidRPr="00BA62C4">
              <w:rPr>
                <w:rFonts w:ascii="Arial" w:hAnsi="Arial" w:cs="Arial"/>
                <w:sz w:val="20"/>
                <w:szCs w:val="20"/>
              </w:rPr>
              <w:t>: płyta meblowa - do wyboru min. 12 kolorów z wzornika producenta. Kolorystyka do wyboru przez Zamawiającego, przed podpisaniem umowy</w:t>
            </w:r>
          </w:p>
          <w:p w:rsidR="00BA62C4" w:rsidRPr="00BA62C4" w:rsidRDefault="009B1336" w:rsidP="00BA62C4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4309853C">
                <v:shape id="_x0000_i1034" type="#_x0000_t75" style="width:37.5pt;height:84.75pt;rotation:-90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851" w:type="dxa"/>
            <w:shd w:val="clear" w:color="auto" w:fill="auto"/>
          </w:tcPr>
          <w:p w:rsidR="00BA62C4" w:rsidRPr="00BA62C4" w:rsidRDefault="00BA62C4" w:rsidP="00BA62C4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  <w:lang w:eastAsia="en-US"/>
              </w:rPr>
              <w:t>8</w:t>
            </w:r>
          </w:p>
        </w:tc>
      </w:tr>
      <w:tr w:rsidR="00BA62C4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BA62C4" w:rsidRPr="00BA62C4" w:rsidRDefault="007B7B80" w:rsidP="00BA62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A62C4" w:rsidRP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b/>
                <w:sz w:val="20"/>
                <w:szCs w:val="20"/>
              </w:rPr>
              <w:t>Biurko prostokątne na 2 nogach "C", o wymiarach: szerokość: 800 mm, głębokość 600 mm, wysokość 740mm.</w:t>
            </w:r>
          </w:p>
          <w:p w:rsidR="00BA62C4" w:rsidRPr="00BA62C4" w:rsidRDefault="00BA62C4" w:rsidP="00D205D6">
            <w:pPr>
              <w:numPr>
                <w:ilvl w:val="0"/>
                <w:numId w:val="8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Blat: wykonany z płyty obustronnie laminowanej o klasie higieniczności E1,  grubości 25mm, oklejonej obrzeżem ABS grubości 2-mm, w kolorze blatu. </w:t>
            </w:r>
          </w:p>
          <w:p w:rsidR="00BA62C4" w:rsidRPr="00BA62C4" w:rsidRDefault="00BA62C4" w:rsidP="00D205D6">
            <w:pPr>
              <w:numPr>
                <w:ilvl w:val="0"/>
                <w:numId w:val="8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Stelaż biurka malowany proszkowo. </w:t>
            </w:r>
          </w:p>
          <w:p w:rsidR="00BA62C4" w:rsidRPr="00BA62C4" w:rsidRDefault="00BA62C4" w:rsidP="00D205D6">
            <w:pPr>
              <w:numPr>
                <w:ilvl w:val="0"/>
                <w:numId w:val="8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Stelaż ma być złożony z 3 elementów, tj.  2 nogi w kształcie litery „C”, oraz 1 belki łączącej, które jednocześnie ma pełnić rolę kanału kablowego. </w:t>
            </w:r>
          </w:p>
          <w:p w:rsidR="00BA62C4" w:rsidRPr="00BA62C4" w:rsidRDefault="00BA62C4" w:rsidP="00D205D6">
            <w:pPr>
              <w:numPr>
                <w:ilvl w:val="0"/>
                <w:numId w:val="8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Nogi mają być wykonane z 2 pionowych profili okrągłych fi min. 40 mm z prześwitami. Prześwit między profilami, ma umożliwiać montaż pionowego kanału kablowego. </w:t>
            </w:r>
          </w:p>
          <w:p w:rsidR="00BA62C4" w:rsidRPr="00BA62C4" w:rsidRDefault="00BA62C4" w:rsidP="00D205D6">
            <w:pPr>
              <w:numPr>
                <w:ilvl w:val="0"/>
                <w:numId w:val="8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Stopa biurka ma być wykonana z profilu prostokątnego o przekroju min.50x30 mm, zakończona tworzywowymi zaślepkami w kolorze stelaża. Stopa ma być wyposażona w stopki, umożliwiające regulację poziomu w zakresie minimum+15 mm. </w:t>
            </w:r>
          </w:p>
          <w:p w:rsidR="00BA62C4" w:rsidRPr="00BA62C4" w:rsidRDefault="00BA62C4" w:rsidP="00D205D6">
            <w:pPr>
              <w:numPr>
                <w:ilvl w:val="0"/>
                <w:numId w:val="8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Belka pozioma łącząca nogi musi być montowana do blatu biurka oraz bezpośrednio do nóg. </w:t>
            </w:r>
          </w:p>
          <w:p w:rsidR="00BA62C4" w:rsidRPr="00BA62C4" w:rsidRDefault="00BA62C4" w:rsidP="00D205D6">
            <w:pPr>
              <w:numPr>
                <w:ilvl w:val="0"/>
                <w:numId w:val="8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</w:rPr>
              <w:t>Belka pozioma powinna posiadać kształt trapezu i zapewniać łatwy dostęp do prowadzonych kabli, poprzez wycięte otwory.</w:t>
            </w:r>
            <w:r w:rsidRPr="00BA62C4">
              <w:rPr>
                <w:rFonts w:ascii="Arial" w:eastAsia="Calibri" w:hAnsi="Arial" w:cs="Arial"/>
                <w:sz w:val="20"/>
                <w:szCs w:val="20"/>
              </w:rPr>
              <w:br/>
              <w:t>Belka musi mieć głębokość przekroju  w najwęższym miejscu min. 95mm, w najszerszym min. 125 mm.</w:t>
            </w:r>
          </w:p>
          <w:p w:rsidR="007B7B80" w:rsidRDefault="00BA62C4" w:rsidP="00D205D6">
            <w:pPr>
              <w:numPr>
                <w:ilvl w:val="0"/>
                <w:numId w:val="8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</w:rPr>
              <w:t xml:space="preserve">Nogi  mają być zamontowane w odległości około 30 mm od krańca blatu (boku </w:t>
            </w:r>
            <w:r w:rsidRPr="00BA62C4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biurka). </w:t>
            </w:r>
          </w:p>
          <w:p w:rsidR="00BA62C4" w:rsidRPr="007B7B80" w:rsidRDefault="00BA62C4" w:rsidP="00D205D6">
            <w:pPr>
              <w:numPr>
                <w:ilvl w:val="0"/>
                <w:numId w:val="8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7B7B8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7B7B80">
              <w:rPr>
                <w:rFonts w:ascii="Arial" w:eastAsia="Calibri" w:hAnsi="Arial" w:cs="Arial"/>
                <w:b/>
                <w:sz w:val="20"/>
                <w:szCs w:val="20"/>
              </w:rPr>
              <w:t>Kolorystyka:</w:t>
            </w:r>
            <w:r w:rsidRPr="007B7B80">
              <w:rPr>
                <w:rFonts w:ascii="Arial" w:eastAsia="Calibri" w:hAnsi="Arial" w:cs="Arial"/>
                <w:sz w:val="20"/>
                <w:szCs w:val="20"/>
              </w:rPr>
              <w:t xml:space="preserve"> płyta meblowa - do wyboru min. 12 kolorów z wzornika producenta. Kolorystyka do wyboru przez Zamawiającego, przed podpisaniem umowy.</w:t>
            </w:r>
          </w:p>
          <w:p w:rsidR="007B7B80" w:rsidRPr="007B7B80" w:rsidRDefault="00BA62C4" w:rsidP="00D205D6">
            <w:pPr>
              <w:numPr>
                <w:ilvl w:val="0"/>
                <w:numId w:val="9"/>
              </w:num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62C4">
              <w:rPr>
                <w:rFonts w:ascii="Arial" w:eastAsia="Calibri" w:hAnsi="Arial" w:cs="Arial"/>
                <w:b/>
                <w:sz w:val="20"/>
                <w:szCs w:val="20"/>
              </w:rPr>
              <w:t>Wymagane dodatkowe funkcje użytkowe:</w:t>
            </w:r>
            <w:r w:rsidRPr="00BA62C4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BA62C4">
              <w:rPr>
                <w:rFonts w:ascii="Arial" w:eastAsia="Calibri" w:hAnsi="Arial" w:cs="Arial"/>
                <w:sz w:val="20"/>
                <w:szCs w:val="20"/>
              </w:rPr>
              <w:t>Zamawiający wymaga, aby biurko miało możliwość zamontowania przelotu na okablowanie. Otwór pod przelotkę – fi 80-90mm. Przelotka powinna być wykonana z tworzywa sztucznego.</w:t>
            </w:r>
            <w:r w:rsidRPr="00BA62C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A62C4" w:rsidRPr="007B7B80" w:rsidRDefault="00BA62C4" w:rsidP="00D205D6">
            <w:pPr>
              <w:numPr>
                <w:ilvl w:val="0"/>
                <w:numId w:val="9"/>
              </w:num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7B8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7B7B80">
              <w:rPr>
                <w:rFonts w:ascii="Arial" w:eastAsia="Calibri" w:hAnsi="Arial" w:cs="Arial"/>
                <w:b/>
                <w:sz w:val="20"/>
                <w:szCs w:val="20"/>
              </w:rPr>
              <w:t>Wymagane dokumenty:</w:t>
            </w:r>
            <w:r w:rsidRPr="007B7B80">
              <w:rPr>
                <w:rFonts w:ascii="Arial" w:eastAsia="Calibri" w:hAnsi="Arial" w:cs="Arial"/>
                <w:sz w:val="20"/>
                <w:szCs w:val="20"/>
              </w:rPr>
              <w:br/>
              <w:t xml:space="preserve">o Certyfikat wytrzymałościowy wg normy EN  527-1, EN 527-2, </w:t>
            </w:r>
            <w:r w:rsidRPr="007B7B80">
              <w:rPr>
                <w:rFonts w:ascii="Arial" w:eastAsia="Calibri" w:hAnsi="Arial" w:cs="Arial"/>
                <w:sz w:val="20"/>
                <w:szCs w:val="20"/>
              </w:rPr>
              <w:br/>
              <w:t>o Atest higieniczny na cały mebel lub daną linię meblową (nie dopuszcza się na atestów na same składowe mebla)</w:t>
            </w:r>
            <w:r w:rsidRPr="007B7B80">
              <w:rPr>
                <w:rFonts w:ascii="Arial" w:eastAsia="Calibri" w:hAnsi="Arial" w:cs="Arial"/>
                <w:sz w:val="20"/>
                <w:szCs w:val="20"/>
              </w:rPr>
              <w:br/>
              <w:t xml:space="preserve">o Dokument potwierdzający spełnienie Rozporządzenia </w:t>
            </w:r>
            <w:proofErr w:type="spellStart"/>
            <w:r w:rsidRPr="007B7B80">
              <w:rPr>
                <w:rFonts w:ascii="Arial" w:eastAsia="Calibri" w:hAnsi="Arial" w:cs="Arial"/>
                <w:sz w:val="20"/>
                <w:szCs w:val="20"/>
              </w:rPr>
              <w:t>MPiPS</w:t>
            </w:r>
            <w:proofErr w:type="spellEnd"/>
            <w:r w:rsidRPr="007B7B80">
              <w:rPr>
                <w:rFonts w:ascii="Arial" w:eastAsia="Calibri" w:hAnsi="Arial" w:cs="Arial"/>
                <w:sz w:val="20"/>
                <w:szCs w:val="20"/>
              </w:rPr>
              <w:t xml:space="preserve"> z 1 grudnia 1998 (Dz.U. Nr 148,poz.973)</w:t>
            </w:r>
          </w:p>
          <w:p w:rsidR="00BA62C4" w:rsidRPr="00BA62C4" w:rsidRDefault="00BA62C4" w:rsidP="00BA62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BA62C4" w:rsidRPr="00BA62C4" w:rsidRDefault="009B1336" w:rsidP="00BA62C4">
            <w:pPr>
              <w:rPr>
                <w:rFonts w:ascii="Arial" w:eastAsia="Calibri" w:hAnsi="Arial" w:cs="Arial"/>
                <w:noProof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w:pict w14:anchorId="7ECA1FAD">
                <v:shape id="_x0000_i1035" type="#_x0000_t75" style="width:105pt;height:78pt;visibility:visible">
                  <v:imagedata r:id="rId17" o:title=""/>
                </v:shape>
              </w:pict>
            </w:r>
          </w:p>
          <w:p w:rsidR="00BA62C4" w:rsidRPr="007B7B80" w:rsidRDefault="00BA62C4" w:rsidP="00BA62C4">
            <w:pPr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</w:p>
          <w:p w:rsidR="00BA62C4" w:rsidRPr="00BA62C4" w:rsidRDefault="00BA62C4" w:rsidP="00BA62C4">
            <w:pPr>
              <w:rPr>
                <w:rFonts w:ascii="Arial" w:hAnsi="Arial" w:cs="Arial"/>
                <w:sz w:val="20"/>
                <w:szCs w:val="20"/>
              </w:rPr>
            </w:pPr>
            <w:r w:rsidRPr="007B7B8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parametry spełnia np.  biurko z systemu </w:t>
            </w:r>
            <w:proofErr w:type="spellStart"/>
            <w:r w:rsidRPr="007B7B80">
              <w:rPr>
                <w:rFonts w:ascii="Arial" w:hAnsi="Arial" w:cs="Arial"/>
                <w:b/>
                <w:i/>
                <w:sz w:val="20"/>
                <w:szCs w:val="20"/>
              </w:rPr>
              <w:t>Easy</w:t>
            </w:r>
            <w:proofErr w:type="spellEnd"/>
            <w:r w:rsidRPr="007B7B8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BA62C4" w:rsidRPr="00BA62C4" w:rsidRDefault="00BA62C4" w:rsidP="00BA62C4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A62C4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7B7B80" w:rsidRPr="00776416" w:rsidTr="008977C8">
        <w:trPr>
          <w:trHeight w:val="123"/>
        </w:trPr>
        <w:tc>
          <w:tcPr>
            <w:tcW w:w="534" w:type="dxa"/>
            <w:shd w:val="clear" w:color="auto" w:fill="BFBFBF" w:themeFill="background1" w:themeFillShade="BF"/>
          </w:tcPr>
          <w:p w:rsidR="007B7B80" w:rsidRDefault="007B7B80" w:rsidP="00BA62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  <w:vAlign w:val="center"/>
          </w:tcPr>
          <w:p w:rsidR="008977C8" w:rsidRPr="00BA62C4" w:rsidRDefault="008977C8" w:rsidP="00BA62C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Dziekanat Wydziału Nauk Społecznych, ul. A. Szamarzewskiego 89,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7B7B80" w:rsidRPr="00BA62C4" w:rsidRDefault="007B7B80" w:rsidP="00BA62C4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D205D6" w:rsidRPr="00776416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205D6" w:rsidRPr="004823AC" w:rsidRDefault="008977C8" w:rsidP="004823AC">
            <w:pPr>
              <w:rPr>
                <w:rFonts w:ascii="Arial" w:hAnsi="Arial" w:cs="Arial"/>
                <w:sz w:val="20"/>
                <w:szCs w:val="20"/>
              </w:rPr>
            </w:pPr>
            <w:r w:rsidRPr="004823A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4823AC" w:rsidRPr="004823AC" w:rsidRDefault="004823AC" w:rsidP="004823AC">
            <w:pPr>
              <w:rPr>
                <w:rFonts w:ascii="Arial" w:eastAsia="Calibri" w:hAnsi="Arial" w:cs="Arial"/>
                <w:b/>
                <w:noProof/>
                <w:sz w:val="20"/>
                <w:szCs w:val="20"/>
              </w:rPr>
            </w:pPr>
            <w:r w:rsidRPr="004823AC">
              <w:rPr>
                <w:rFonts w:ascii="Arial" w:eastAsia="Calibri" w:hAnsi="Arial" w:cs="Arial"/>
                <w:b/>
                <w:noProof/>
                <w:sz w:val="20"/>
                <w:szCs w:val="20"/>
              </w:rPr>
              <w:t>Krzesło</w:t>
            </w:r>
            <w:r w:rsidRPr="004823AC">
              <w:rPr>
                <w:rFonts w:ascii="Arial" w:hAnsi="Arial" w:cs="Arial"/>
                <w:sz w:val="20"/>
                <w:szCs w:val="20"/>
              </w:rPr>
              <w:br/>
            </w:r>
            <w:r w:rsidRPr="004823AC">
              <w:rPr>
                <w:rFonts w:ascii="Arial" w:hAnsi="Arial" w:cs="Arial"/>
                <w:b/>
                <w:sz w:val="20"/>
                <w:szCs w:val="20"/>
              </w:rPr>
              <w:t>Rama:</w:t>
            </w:r>
            <w:r w:rsidRPr="004823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77C8" w:rsidRPr="004823AC">
              <w:rPr>
                <w:rFonts w:ascii="Arial" w:hAnsi="Arial" w:cs="Arial"/>
                <w:sz w:val="20"/>
                <w:szCs w:val="20"/>
              </w:rPr>
              <w:t xml:space="preserve">rura  stalowa  20 × 20 × 2 mm, </w:t>
            </w:r>
            <w:r w:rsidRPr="004823AC">
              <w:rPr>
                <w:rFonts w:ascii="Arial" w:hAnsi="Arial" w:cs="Arial"/>
                <w:sz w:val="20"/>
                <w:szCs w:val="20"/>
              </w:rPr>
              <w:t>malowana proszkowo na kolor aluminium</w:t>
            </w:r>
            <w:r w:rsidR="008977C8" w:rsidRPr="004823AC">
              <w:rPr>
                <w:rFonts w:ascii="Arial" w:hAnsi="Arial" w:cs="Arial"/>
                <w:sz w:val="20"/>
                <w:szCs w:val="20"/>
              </w:rPr>
              <w:br/>
              <w:t>Szt</w:t>
            </w:r>
            <w:r w:rsidRPr="004823AC">
              <w:rPr>
                <w:rFonts w:ascii="Arial" w:hAnsi="Arial" w:cs="Arial"/>
                <w:sz w:val="20"/>
                <w:szCs w:val="20"/>
              </w:rPr>
              <w:t xml:space="preserve">aplowanie: min. 6 sztuk </w:t>
            </w:r>
          </w:p>
          <w:p w:rsidR="004823AC" w:rsidRPr="004823AC" w:rsidRDefault="004823AC" w:rsidP="004823AC">
            <w:pPr>
              <w:rPr>
                <w:rFonts w:ascii="Arial" w:eastAsia="Calibri" w:hAnsi="Arial" w:cs="Arial"/>
                <w:b/>
                <w:noProof/>
                <w:sz w:val="20"/>
                <w:szCs w:val="20"/>
              </w:rPr>
            </w:pPr>
            <w:r w:rsidRPr="004823AC">
              <w:rPr>
                <w:rFonts w:ascii="Arial" w:hAnsi="Arial" w:cs="Arial"/>
                <w:sz w:val="20"/>
                <w:szCs w:val="20"/>
              </w:rPr>
              <w:t xml:space="preserve">Nogi stożkowe </w:t>
            </w:r>
          </w:p>
          <w:p w:rsidR="008977C8" w:rsidRPr="004823AC" w:rsidRDefault="008977C8" w:rsidP="004823AC">
            <w:pPr>
              <w:rPr>
                <w:rFonts w:ascii="Arial" w:hAnsi="Arial" w:cs="Arial"/>
                <w:sz w:val="20"/>
                <w:szCs w:val="20"/>
              </w:rPr>
            </w:pPr>
            <w:r w:rsidRPr="008977C8">
              <w:rPr>
                <w:rFonts w:ascii="Arial" w:hAnsi="Arial" w:cs="Arial"/>
                <w:b/>
                <w:bCs/>
                <w:sz w:val="20"/>
                <w:szCs w:val="20"/>
              </w:rPr>
              <w:t>Stopki</w:t>
            </w:r>
            <w:r w:rsidR="004823AC" w:rsidRPr="004823AC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977C8">
              <w:rPr>
                <w:rFonts w:ascii="Arial" w:hAnsi="Arial" w:cs="Arial"/>
                <w:sz w:val="20"/>
                <w:szCs w:val="20"/>
              </w:rPr>
              <w:t>Stopki wykonane z p</w:t>
            </w:r>
            <w:r w:rsidR="004823AC" w:rsidRPr="004823AC">
              <w:rPr>
                <w:rFonts w:ascii="Arial" w:hAnsi="Arial" w:cs="Arial"/>
                <w:sz w:val="20"/>
                <w:szCs w:val="20"/>
              </w:rPr>
              <w:t>olipropylenu, w kolorze szarym</w:t>
            </w:r>
            <w:r w:rsidRPr="008977C8">
              <w:rPr>
                <w:rFonts w:ascii="Arial" w:hAnsi="Arial" w:cs="Arial"/>
                <w:sz w:val="20"/>
                <w:szCs w:val="20"/>
              </w:rPr>
              <w:br/>
            </w:r>
            <w:r w:rsidR="004823AC" w:rsidRPr="004823AC">
              <w:rPr>
                <w:rFonts w:ascii="Arial" w:eastAsia="Calibri" w:hAnsi="Arial" w:cs="Arial"/>
                <w:b/>
                <w:noProof/>
                <w:sz w:val="20"/>
                <w:szCs w:val="20"/>
              </w:rPr>
              <w:t xml:space="preserve">Siedzisko i oparcie: </w:t>
            </w:r>
            <w:r w:rsidR="004823AC" w:rsidRPr="004823AC">
              <w:rPr>
                <w:rFonts w:ascii="Arial" w:eastAsia="Calibri" w:hAnsi="Arial" w:cs="Arial"/>
                <w:noProof/>
                <w:sz w:val="20"/>
                <w:szCs w:val="20"/>
              </w:rPr>
              <w:t>w</w:t>
            </w:r>
            <w:r w:rsidR="004823AC" w:rsidRPr="004823AC">
              <w:rPr>
                <w:rFonts w:ascii="Arial" w:hAnsi="Arial" w:cs="Arial"/>
                <w:sz w:val="20"/>
                <w:szCs w:val="20"/>
              </w:rPr>
              <w:t>wykonane</w:t>
            </w:r>
            <w:r w:rsidRPr="004823AC">
              <w:rPr>
                <w:rFonts w:ascii="Arial" w:hAnsi="Arial" w:cs="Arial"/>
                <w:sz w:val="20"/>
                <w:szCs w:val="20"/>
              </w:rPr>
              <w:t xml:space="preserve"> w całości z polipropylenu z dodatkiem talku (PP + T20). </w:t>
            </w:r>
          </w:p>
          <w:p w:rsidR="008977C8" w:rsidRDefault="008977C8" w:rsidP="004823AC">
            <w:pPr>
              <w:rPr>
                <w:rFonts w:ascii="Arial" w:eastAsia="Calibri" w:hAnsi="Arial" w:cs="Arial"/>
                <w:b/>
                <w:noProof/>
                <w:sz w:val="20"/>
                <w:szCs w:val="20"/>
              </w:rPr>
            </w:pPr>
            <w:r w:rsidRPr="004823A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90AF62" wp14:editId="37A51F4A">
                  <wp:extent cx="1628775" cy="1628775"/>
                  <wp:effectExtent l="0" t="0" r="9525" b="9525"/>
                  <wp:docPr id="10" name="Obraz 10" descr="https://pl.nowystylgroup.com/media/filer_public/9c/9e/9c9e19cf-7c7a-45a3-9d49-9c77bf172871/homensglemonskyplhtdocsimportdataproductsoffice-chairskarai04_specification04-01_product-range_d1ord2office-chairs_1-1_kara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l.nowystylgroup.com/media/filer_public/9c/9e/9c9e19cf-7c7a-45a3-9d49-9c77bf172871/homensglemonskyplhtdocsimportdataproductsoffice-chairskarai04_specification04-01_product-range_d1ord2office-chairs_1-1_kara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3AC" w:rsidRDefault="004823AC" w:rsidP="004823AC">
            <w:pPr>
              <w:rPr>
                <w:rFonts w:ascii="Arial" w:eastAsia="Calibri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AE27CF" wp14:editId="383A0671">
                  <wp:extent cx="3076575" cy="4387196"/>
                  <wp:effectExtent l="0" t="0" r="0" b="0"/>
                  <wp:docPr id="23" name="Obraz 23" descr="http://spiral.com.pl/sites/default/files/bn_office_solution_-_produkty_-_krzesla_-_katalog_krzesel_-_karai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iral.com.pl/sites/default/files/bn_office_solution_-_produkty_-_krzesla_-_katalog_krzesel_-_karai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52" cy="43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3AC" w:rsidRDefault="004823AC" w:rsidP="004823AC">
            <w:pPr>
              <w:rPr>
                <w:rFonts w:ascii="Arial" w:eastAsia="Calibri" w:hAnsi="Arial" w:cs="Arial"/>
                <w:b/>
                <w:noProof/>
                <w:sz w:val="20"/>
                <w:szCs w:val="20"/>
              </w:rPr>
            </w:pPr>
          </w:p>
          <w:p w:rsidR="004823AC" w:rsidRPr="004823AC" w:rsidRDefault="004823AC" w:rsidP="004823AC">
            <w:pPr>
              <w:rPr>
                <w:rFonts w:ascii="Arial" w:eastAsia="Calibri" w:hAnsi="Arial" w:cs="Arial"/>
                <w:b/>
                <w:noProof/>
                <w:sz w:val="20"/>
                <w:szCs w:val="20"/>
              </w:rPr>
            </w:pPr>
          </w:p>
          <w:p w:rsidR="008977C8" w:rsidRPr="004823AC" w:rsidRDefault="008977C8" w:rsidP="004823AC">
            <w:pPr>
              <w:rPr>
                <w:rFonts w:ascii="Arial" w:eastAsia="Calibri" w:hAnsi="Arial" w:cs="Arial"/>
                <w:b/>
                <w:noProof/>
                <w:sz w:val="20"/>
                <w:szCs w:val="20"/>
              </w:rPr>
            </w:pPr>
            <w:r w:rsidRPr="004823A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parametry spełnia np.  krzesło </w:t>
            </w:r>
            <w:proofErr w:type="spellStart"/>
            <w:r w:rsidRPr="004823AC">
              <w:rPr>
                <w:rFonts w:ascii="Arial" w:hAnsi="Arial" w:cs="Arial"/>
                <w:b/>
                <w:i/>
                <w:sz w:val="20"/>
                <w:szCs w:val="20"/>
              </w:rPr>
              <w:t>Karai</w:t>
            </w:r>
            <w:proofErr w:type="spellEnd"/>
            <w:r w:rsidRPr="004823A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II, BNOS</w:t>
            </w:r>
          </w:p>
        </w:tc>
        <w:tc>
          <w:tcPr>
            <w:tcW w:w="851" w:type="dxa"/>
            <w:shd w:val="clear" w:color="auto" w:fill="auto"/>
          </w:tcPr>
          <w:p w:rsidR="00D205D6" w:rsidRPr="004823AC" w:rsidRDefault="008977C8" w:rsidP="004823AC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23AC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5</w:t>
            </w:r>
          </w:p>
        </w:tc>
      </w:tr>
      <w:tr w:rsidR="00DC021B" w:rsidRPr="00776416" w:rsidTr="00DC021B">
        <w:trPr>
          <w:trHeight w:val="123"/>
        </w:trPr>
        <w:tc>
          <w:tcPr>
            <w:tcW w:w="534" w:type="dxa"/>
            <w:shd w:val="clear" w:color="auto" w:fill="D9D9D9" w:themeFill="background1" w:themeFillShade="D9"/>
          </w:tcPr>
          <w:p w:rsidR="00DC021B" w:rsidRPr="004823AC" w:rsidRDefault="00DC021B" w:rsidP="00DC02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D9D9D9" w:themeFill="background1" w:themeFillShade="D9"/>
            <w:vAlign w:val="center"/>
          </w:tcPr>
          <w:p w:rsidR="00DC021B" w:rsidRPr="004823AC" w:rsidRDefault="00DC021B" w:rsidP="00DC021B">
            <w:pPr>
              <w:jc w:val="center"/>
              <w:rPr>
                <w:rFonts w:ascii="Arial" w:eastAsia="Calibri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noProof/>
                <w:sz w:val="20"/>
                <w:szCs w:val="20"/>
              </w:rPr>
              <w:t>Dział Administracyjno-Gospodarczy, ul. Wieniawskiego 1, Poznań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C021B" w:rsidRPr="004823AC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sz w:val="20"/>
                <w:szCs w:val="20"/>
              </w:rPr>
              <w:t>Biurko prostokątne</w:t>
            </w:r>
            <w:r w:rsidRPr="00DC021B">
              <w:rPr>
                <w:rFonts w:ascii="Arial" w:hAnsi="Arial" w:cs="Arial"/>
                <w:sz w:val="20"/>
                <w:szCs w:val="20"/>
              </w:rPr>
              <w:t xml:space="preserve"> o wymiarach 140x70 cm, wysokość 74 cm, blat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w kolorze blatu. Stelaż biurka malowany proszkowo na kolor RAL 9006.  Stelaż złożony z 3 elementów, czyli  2 nogi w kształcie litery „C” oraz belka łącząca będąca jednocześnie kanałem kablowym. Nogi wykonane </w:t>
            </w:r>
            <w:smartTag w:uri="urn:schemas-microsoft-com:office:smarttags" w:element="PersonName">
              <w:smartTagPr>
                <w:attr w:name="ProductID" w:val="z 2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z 2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 pionowych profili okrągłych fi </w:t>
            </w:r>
            <w:smartTag w:uri="urn:schemas-microsoft-com:office:smarttags" w:element="metricconverter">
              <w:smartTagPr>
                <w:attr w:name="ProductID" w:val="40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40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o prześwicie pomiędzy profilami 70mm. Stopa biurka wykonana z profilu prostokątnego o przekroju 50x30 mm, zakończona tworzywowymi zaślepkami w kolorze stelaża. , posiadające stopki umożliwiające poziomowanie biurka, w zakresie 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. Belka pozioma łącząca nogi musi być montowana do blatu biurka oraz bezpośrednio do nóg. Połączenia z blatem biurka musza być wykonane na zasadzie metal-metal, w przygotowane fabrycznie mufy, zamontowane w blacie. Nogi muszą  zostać zamontowane w odległości </w:t>
            </w:r>
            <w:smartTag w:uri="urn:schemas-microsoft-com:office:smarttags" w:element="metricconverter">
              <w:smartTagPr>
                <w:attr w:name="ProductID" w:val="30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30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 od krańca blatu (boku biurka). Belka pozioma posiadająca kształt trapezu, musi mieć głębokość przekroju   u podłoża ok. 95mm, a w miejscu przylegania do blatu  </w:t>
            </w:r>
            <w:smartTag w:uri="urn:schemas-microsoft-com:office:smarttags" w:element="metricconverter">
              <w:smartTagPr>
                <w:attr w:name="ProductID" w:val="125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125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belka musi mieć także łatwy dostęp do prowadzonych kabli, poprzez wycięte otwory.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sz w:val="20"/>
                <w:szCs w:val="20"/>
              </w:rPr>
              <w:t>Kolorystyka</w:t>
            </w:r>
            <w:r w:rsidRPr="00DC021B">
              <w:rPr>
                <w:rFonts w:ascii="Arial" w:hAnsi="Arial" w:cs="Arial"/>
                <w:sz w:val="20"/>
                <w:szCs w:val="20"/>
              </w:rPr>
              <w:t>: płyta meblowa - do wyboru min. 12 kolorów z wzornika producenta. Kolorystyka do wyboru przez Zamawiającego, przed podpisaniem umowy.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Biurko posiada dokumenty: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- Certyfikat wytrzymałościowy wg normy EN 527-1; EN 527-2,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- Atest higieniczny na cały mebel lub daną linię meblową (nie dopuszcza się na atestów na same składowe mebla),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- Oświadczenie potwierdzające spełnienie Rozporządzenia </w:t>
            </w:r>
            <w:proofErr w:type="spellStart"/>
            <w:r w:rsidRPr="00DC021B">
              <w:rPr>
                <w:rFonts w:ascii="Arial" w:hAnsi="Arial" w:cs="Arial"/>
                <w:sz w:val="20"/>
                <w:szCs w:val="20"/>
              </w:rPr>
              <w:t>MPiPS</w:t>
            </w:r>
            <w:proofErr w:type="spellEnd"/>
            <w:r w:rsidRPr="00DC021B">
              <w:rPr>
                <w:rFonts w:ascii="Arial" w:hAnsi="Arial" w:cs="Arial"/>
                <w:sz w:val="20"/>
                <w:szCs w:val="20"/>
              </w:rPr>
              <w:t xml:space="preserve"> z 1 grudnia 1998 (</w:t>
            </w:r>
            <w:proofErr w:type="spellStart"/>
            <w:r w:rsidRPr="00DC021B">
              <w:rPr>
                <w:rFonts w:ascii="Arial" w:hAnsi="Arial" w:cs="Arial"/>
                <w:sz w:val="20"/>
                <w:szCs w:val="20"/>
              </w:rPr>
              <w:t>Dz.U.Nr</w:t>
            </w:r>
            <w:proofErr w:type="spellEnd"/>
            <w:r w:rsidRPr="00DC021B">
              <w:rPr>
                <w:rFonts w:ascii="Arial" w:hAnsi="Arial" w:cs="Arial"/>
                <w:sz w:val="20"/>
                <w:szCs w:val="20"/>
              </w:rPr>
              <w:t xml:space="preserve"> 148, poz973).</w:t>
            </w:r>
          </w:p>
          <w:p w:rsidR="00DC021B" w:rsidRPr="00DC021B" w:rsidRDefault="00DC021B" w:rsidP="00DC021B">
            <w:pPr>
              <w:rPr>
                <w:rFonts w:ascii="Arial" w:eastAsia="Calibri" w:hAnsi="Arial" w:cs="Arial"/>
                <w:sz w:val="20"/>
                <w:szCs w:val="20"/>
                <w:shd w:val="clear" w:color="auto" w:fill="FFFFFF"/>
              </w:rPr>
            </w:pPr>
          </w:p>
          <w:p w:rsidR="00DC021B" w:rsidRPr="00DC021B" w:rsidRDefault="00DC021B" w:rsidP="00DC021B">
            <w:pPr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</w:rPr>
              <w:t xml:space="preserve">Od strony frontowej biurko wyposażone w </w:t>
            </w:r>
            <w:r w:rsidRPr="00DC021B"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</w:rPr>
              <w:t>p</w:t>
            </w:r>
            <w:r w:rsidRPr="00DC021B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zh-CN"/>
              </w:rPr>
              <w:t>anel dolny</w:t>
            </w: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t xml:space="preserve">. </w:t>
            </w:r>
          </w:p>
          <w:p w:rsidR="00DC021B" w:rsidRPr="00DC021B" w:rsidRDefault="00DC021B" w:rsidP="00DC021B">
            <w:pPr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t xml:space="preserve">Wymiary panelu: szerokość 1460mm, wysokość </w:t>
            </w:r>
            <w:smartTag w:uri="urn:schemas-microsoft-com:office:smarttags" w:element="metricconverter">
              <w:smartTagPr>
                <w:attr w:name="ProductID" w:val="340 mm"/>
              </w:smartTagPr>
              <w:r w:rsidRPr="00DC021B">
                <w:rPr>
                  <w:rFonts w:ascii="Arial" w:eastAsia="Calibri" w:hAnsi="Arial" w:cs="Arial"/>
                  <w:sz w:val="20"/>
                  <w:szCs w:val="20"/>
                  <w:shd w:val="clear" w:color="auto" w:fill="FFFFFF"/>
                  <w:lang w:eastAsia="zh-CN"/>
                </w:rPr>
                <w:t>340 mm</w:t>
              </w:r>
            </w:smartTag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t xml:space="preserve">. </w:t>
            </w: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br/>
            </w: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lastRenderedPageBreak/>
              <w:t xml:space="preserve">• Panel wykonany z płyty wiórowej laminowanej o klasie higieniczności E1, grubości 18mm, oklejony obrzeżem ABS w kolorze płyty. </w:t>
            </w: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br/>
              <w:t xml:space="preserve">• Panel montowany od spodniej strony biurka, na kątownikach metalowych, malowanych proszkowo na kolor aluminium. </w:t>
            </w: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br/>
              <w:t>• Panel licuje  się z nogami biurka – montowany w przestrzeni pomiędzy nimi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Przykładowe zdjęcia biurka. </w:t>
            </w:r>
          </w:p>
          <w:p w:rsidR="00DC021B" w:rsidRPr="00DC021B" w:rsidRDefault="009B1336" w:rsidP="00DC021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1895CE99">
                <v:shape id="_x0000_i1036" type="#_x0000_t75" style="width:115.5pt;height:73.5pt">
                  <v:imagedata r:id="rId20" o:title="WNIR10NN5" croptop="13119f" cropbottom="10478f"/>
                </v:shape>
              </w:pict>
            </w:r>
            <w:r w:rsidR="00DC021B"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         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46237197">
                <v:shape id="_x0000_i1037" type="#_x0000_t75" style="width:72.75pt;height:57pt">
                  <v:imagedata r:id="rId21" o:title=""/>
                </v:shape>
              </w:pict>
            </w:r>
          </w:p>
          <w:p w:rsidR="00DC021B" w:rsidRPr="00DC021B" w:rsidRDefault="00DC021B" w:rsidP="00DC021B">
            <w:pPr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 xml:space="preserve">Powyższe parametry spełnia np. biurko z systemu </w:t>
            </w:r>
            <w:proofErr w:type="spellStart"/>
            <w:r w:rsidRPr="00DC021B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>Easy</w:t>
            </w:r>
            <w:proofErr w:type="spellEnd"/>
            <w:r w:rsidRPr="00DC021B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16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sz w:val="20"/>
                <w:szCs w:val="20"/>
              </w:rPr>
              <w:t>Biurko prostokątne</w:t>
            </w:r>
            <w:r w:rsidRPr="00DC021B">
              <w:rPr>
                <w:rFonts w:ascii="Arial" w:hAnsi="Arial" w:cs="Arial"/>
                <w:sz w:val="20"/>
                <w:szCs w:val="20"/>
              </w:rPr>
              <w:t xml:space="preserve"> o wymiarach 140x60 cm, wysokość 74 cm, blat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w kolorze blatu. Stelaż biurka malowany proszkowo na kolor RAL 9006.  Stelaż złożony z 3 elementów, czyli  2 nogi w kształcie litery „C” oraz belka łącząca będąca jednocześnie kanałem kablowym. Nogi wykonane </w:t>
            </w:r>
            <w:smartTag w:uri="urn:schemas-microsoft-com:office:smarttags" w:element="PersonName">
              <w:smartTagPr>
                <w:attr w:name="ProductID" w:val="z 2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z 2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 pionowych profili okrągłych fi </w:t>
            </w:r>
            <w:smartTag w:uri="urn:schemas-microsoft-com:office:smarttags" w:element="metricconverter">
              <w:smartTagPr>
                <w:attr w:name="ProductID" w:val="40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40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o prześwicie pomiędzy profilami 70mm. Stopa biurka wykonana z profilu prostokątnego o przekroju 50x30 mm, zakończona tworzywowymi zaślepkami w kolorze stelaża. , posiadające stopki umożliwiające poziomowanie biurka, w zakresie 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. Belka pozioma łącząca nogi musi być montowana do blatu biurka oraz bezpośrednio do nóg. Połączenia z blatem biurka musza być wykonane na zasadzie metal-metal, w przygotowane fabrycznie mufy, zamontowane w blacie. Nogi muszą  zostać zamontowane w odległości </w:t>
            </w:r>
            <w:smartTag w:uri="urn:schemas-microsoft-com:office:smarttags" w:element="metricconverter">
              <w:smartTagPr>
                <w:attr w:name="ProductID" w:val="30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30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 od krańca blatu (boku biurka). Belka pozioma posiadająca kształt trapezu, musi mieć głębokość przekroju   u podłoża ok. 95mm, a w miejscu przylegania do blatu  </w:t>
            </w:r>
            <w:smartTag w:uri="urn:schemas-microsoft-com:office:smarttags" w:element="metricconverter">
              <w:smartTagPr>
                <w:attr w:name="ProductID" w:val="125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125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belka musi mieć także łatwy dostęp do prowadzonych kabli, poprzez wycięte otwory.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sz w:val="20"/>
                <w:szCs w:val="20"/>
              </w:rPr>
              <w:t>Kolorystyka</w:t>
            </w:r>
            <w:r w:rsidRPr="00DC021B">
              <w:rPr>
                <w:rFonts w:ascii="Arial" w:hAnsi="Arial" w:cs="Arial"/>
                <w:sz w:val="20"/>
                <w:szCs w:val="20"/>
              </w:rPr>
              <w:t>: płyta meblowa - do wyboru min. 12 kolorów z wzornika producenta. Kolorystyka do wyboru przez Zamawiającego, przed podpisaniem umowy.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Biurko posiada dokumenty:</w:t>
            </w:r>
          </w:p>
          <w:p w:rsidR="00DC021B" w:rsidRPr="00C90BC8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C90BC8">
              <w:rPr>
                <w:rFonts w:ascii="Arial" w:hAnsi="Arial" w:cs="Arial"/>
                <w:sz w:val="20"/>
                <w:szCs w:val="20"/>
              </w:rPr>
              <w:t xml:space="preserve">- Certyfikat wytrzymałościowy wg normy EN 527-1; EN 527-2, </w:t>
            </w:r>
          </w:p>
          <w:p w:rsidR="00DC021B" w:rsidRPr="00C90BC8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C90BC8">
              <w:rPr>
                <w:rFonts w:ascii="Arial" w:hAnsi="Arial" w:cs="Arial"/>
                <w:sz w:val="20"/>
                <w:szCs w:val="20"/>
              </w:rPr>
              <w:t>- Atest higieniczny na cały mebel lub daną linię meblową (nie dopuszcza się na atestów na same składowe mebla),</w:t>
            </w:r>
          </w:p>
          <w:p w:rsidR="00DC021B" w:rsidRPr="00C90BC8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C90BC8">
              <w:rPr>
                <w:rFonts w:ascii="Arial" w:hAnsi="Arial" w:cs="Arial"/>
                <w:sz w:val="20"/>
                <w:szCs w:val="20"/>
              </w:rPr>
              <w:t xml:space="preserve">- Oświadczenie potwierdzające spełnienie Rozporządzenia </w:t>
            </w:r>
            <w:proofErr w:type="spellStart"/>
            <w:r w:rsidRPr="00C90BC8">
              <w:rPr>
                <w:rFonts w:ascii="Arial" w:hAnsi="Arial" w:cs="Arial"/>
                <w:sz w:val="20"/>
                <w:szCs w:val="20"/>
              </w:rPr>
              <w:t>MPiPS</w:t>
            </w:r>
            <w:proofErr w:type="spellEnd"/>
            <w:r w:rsidRPr="00C90BC8">
              <w:rPr>
                <w:rFonts w:ascii="Arial" w:hAnsi="Arial" w:cs="Arial"/>
                <w:sz w:val="20"/>
                <w:szCs w:val="20"/>
              </w:rPr>
              <w:t xml:space="preserve"> z 1 grudnia 1998 (</w:t>
            </w:r>
            <w:proofErr w:type="spellStart"/>
            <w:r w:rsidRPr="00C90BC8">
              <w:rPr>
                <w:rFonts w:ascii="Arial" w:hAnsi="Arial" w:cs="Arial"/>
                <w:sz w:val="20"/>
                <w:szCs w:val="20"/>
              </w:rPr>
              <w:t>Dz.U.Nr</w:t>
            </w:r>
            <w:proofErr w:type="spellEnd"/>
            <w:r w:rsidRPr="00C90BC8">
              <w:rPr>
                <w:rFonts w:ascii="Arial" w:hAnsi="Arial" w:cs="Arial"/>
                <w:sz w:val="20"/>
                <w:szCs w:val="20"/>
              </w:rPr>
              <w:t xml:space="preserve"> 148, poz973).</w:t>
            </w:r>
          </w:p>
          <w:p w:rsidR="00DC021B" w:rsidRPr="00DC021B" w:rsidRDefault="00DC021B" w:rsidP="00DC021B">
            <w:pPr>
              <w:rPr>
                <w:rFonts w:ascii="Arial" w:eastAsia="Calibri" w:hAnsi="Arial" w:cs="Arial"/>
                <w:sz w:val="20"/>
                <w:szCs w:val="20"/>
                <w:shd w:val="clear" w:color="auto" w:fill="FFFFFF"/>
              </w:rPr>
            </w:pPr>
          </w:p>
          <w:p w:rsidR="00DC021B" w:rsidRPr="00DC021B" w:rsidRDefault="00DC021B" w:rsidP="00DC021B">
            <w:pPr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</w:rPr>
              <w:t xml:space="preserve">Od strony frontowej biurko wyposażone w </w:t>
            </w:r>
            <w:r w:rsidRPr="00DC021B"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</w:rPr>
              <w:t>p</w:t>
            </w:r>
            <w:r w:rsidRPr="00DC021B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zh-CN"/>
              </w:rPr>
              <w:t>anel dolny</w:t>
            </w: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t xml:space="preserve">. </w:t>
            </w:r>
          </w:p>
          <w:p w:rsidR="00DC021B" w:rsidRPr="00DC021B" w:rsidRDefault="00DC021B" w:rsidP="00DC021B">
            <w:pPr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t xml:space="preserve">Wymiary panelu: szerokość 1460mm, wysokość </w:t>
            </w:r>
            <w:smartTag w:uri="urn:schemas-microsoft-com:office:smarttags" w:element="metricconverter">
              <w:smartTagPr>
                <w:attr w:name="ProductID" w:val="340 mm"/>
              </w:smartTagPr>
              <w:r w:rsidRPr="00DC021B">
                <w:rPr>
                  <w:rFonts w:ascii="Arial" w:eastAsia="Calibri" w:hAnsi="Arial" w:cs="Arial"/>
                  <w:sz w:val="20"/>
                  <w:szCs w:val="20"/>
                  <w:shd w:val="clear" w:color="auto" w:fill="FFFFFF"/>
                  <w:lang w:eastAsia="zh-CN"/>
                </w:rPr>
                <w:t>340 mm</w:t>
              </w:r>
            </w:smartTag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t xml:space="preserve">. </w:t>
            </w: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br/>
              <w:t xml:space="preserve">• Panel wykonany z płyty wiórowej laminowanej o klasie higieniczności E1, grubości 18mm, oklejony obrzeżem ABS w kolorze płyty. </w:t>
            </w: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br/>
              <w:t xml:space="preserve">• Panel montowany od spodniej strony biurka, na kątownikach metalowych, malowanych proszkowo na kolor aluminium. </w:t>
            </w:r>
            <w:r w:rsidRPr="00DC021B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zh-CN"/>
              </w:rPr>
              <w:br/>
              <w:t>• Panel licuje  się z nogami biurka – montowany w przestrzeni pomiędzy nimi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Przykładowe zdjęcia biurka. </w:t>
            </w:r>
          </w:p>
          <w:p w:rsidR="00DC021B" w:rsidRPr="00DC021B" w:rsidRDefault="009B1336" w:rsidP="00DC021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3C4308F2">
                <v:shape id="_x0000_i1038" type="#_x0000_t75" style="width:115.5pt;height:73.5pt">
                  <v:imagedata r:id="rId20" o:title="WNIR10NN5" croptop="13119f" cropbottom="10478f"/>
                </v:shape>
              </w:pict>
            </w:r>
            <w:r w:rsidR="00DC021B"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         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72BB0227">
                <v:shape id="_x0000_i1039" type="#_x0000_t75" style="width:72.75pt;height:57pt">
                  <v:imagedata r:id="rId21" o:title=""/>
                </v:shape>
              </w:pict>
            </w:r>
          </w:p>
          <w:p w:rsidR="00DC021B" w:rsidRPr="00DC021B" w:rsidRDefault="00DC021B" w:rsidP="00DC021B">
            <w:pPr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 xml:space="preserve">Powyższe parametry spełnia np. biurko z systemu </w:t>
            </w:r>
            <w:proofErr w:type="spellStart"/>
            <w:r w:rsidRPr="00DC021B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>Easy</w:t>
            </w:r>
            <w:proofErr w:type="spellEnd"/>
            <w:r w:rsidRPr="00DC021B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Półka na klawiaturę wykonaną z płyty meblowej gr 18mm  w kolorze mebli . </w:t>
            </w:r>
          </w:p>
          <w:p w:rsidR="00DC021B" w:rsidRPr="00DC021B" w:rsidRDefault="009B1336" w:rsidP="00DC021B">
            <w:pPr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137E7573">
                <v:shape id="Obraz 34" o:spid="_x0000_i1040" type="#_x0000_t75" style="width:78pt;height:30pt;visibility:visible">
                  <v:imagedata r:id="rId22" o:title=""/>
                </v:shape>
              </w:pict>
            </w:r>
          </w:p>
          <w:p w:rsidR="00DC021B" w:rsidRPr="00DC021B" w:rsidRDefault="00DC021B" w:rsidP="00DC021B">
            <w:pPr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>Miejsce montażu wskazuje Użytkownik</w: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Kontener mobilny o wymiarach: szerokość 430mm, głębokość 600mm, wysokość: </w:t>
            </w: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600 mm.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powinien być wykonany z płyty wiórowej obustronnie laminowanej o klasie higieniczności E1, obrzeże ABS dobrane pod kolor płyty. 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Korpus, plecy, front oraz wieniec dolny wykonane z płyty grubości min.  18 mm, przy założeniu, że wszystkie elementy muszą być wykonane z tej samej grubości płyty.  Wieniec górny wykonany z płyty grubości min. 25 mm. Plecy muszą być nakładane na boki i wieniec lub wpuszczane w </w:t>
            </w:r>
            <w:proofErr w:type="spellStart"/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boki kontenera.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powinien posiadać  piórnik wykonany z tworzywa i 3 szuflady o wkładach plastikowych.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ma mieć możliwość wysunięcia na raz tylko jednej szuflady.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 froncie każdej szuflady powinien znajdować się metalowy uchwyt o rozstawie min. 120 mm, mocowany na 2 śrubach.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Top górny powinien nachodzić na szuflady i być licowany z ich frontem, wieniec dolny kontenera powinien być zasłonięty frontem szuflady. Front szuflad powinien być montowany do szuflady za pomocą złącza ułatwiającego ewentualną regulację.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Zamek centralny, z 2 kluczami łamanymi – montowany w froncie piórnika.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Szuflady na prowadnicach rolkowych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wyposażony w  4 kółka fi max. 40mm, w tym przynajmniej 2 mają posiadać hamulec. 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klejony, montowany w fabryce producenta w celu zwiększenia wytrzymałości mebla.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>Kolorystyka:</w:t>
            </w: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>Wymagane dokumenty:</w:t>
            </w: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    o Certyfikat wytrzymałościowy wg normy EN 14073-2,</w:t>
            </w: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    o Atest higieniczny na cały mebel lub daną linię meblową (nie dopuszcza się na atestów na same składowe mebla)</w:t>
            </w:r>
          </w:p>
          <w:p w:rsidR="00DC021B" w:rsidRPr="00DC021B" w:rsidRDefault="00DC021B" w:rsidP="00DC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Wygląd jak na zdjęciu poglądowym: </w:t>
            </w:r>
          </w:p>
          <w:p w:rsidR="00DC021B" w:rsidRPr="00DC021B" w:rsidRDefault="009B1336" w:rsidP="00DC021B">
            <w:pPr>
              <w:ind w:left="360"/>
              <w:rPr>
                <w:rFonts w:ascii="Arial" w:eastAsia="Calibri" w:hAnsi="Arial" w:cs="Arial"/>
                <w:noProof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w:pict w14:anchorId="4D86CF32">
                <v:shape id="Obraz 4" o:spid="_x0000_i1041" type="#_x0000_t75" alt="http://pl.nowystylgroup.com/nsd/files/1239" style="width:86.25pt;height:73.5pt;visibility:visible">
                  <v:imagedata r:id="rId23" o:title="1239" croptop="12011f" cropbottom="12533f" cropleft="19028f" cropright="19322f"/>
                </v:shape>
              </w:pict>
            </w:r>
          </w:p>
          <w:p w:rsidR="00DC021B" w:rsidRPr="00DC021B" w:rsidRDefault="00DC021B" w:rsidP="00DC021B">
            <w:pPr>
              <w:rPr>
                <w:rFonts w:ascii="Arial" w:eastAsia="Calibri" w:hAnsi="Arial" w:cs="Arial"/>
                <w:b/>
                <w:i/>
                <w:noProof/>
                <w:sz w:val="20"/>
                <w:szCs w:val="20"/>
              </w:rPr>
            </w:pPr>
            <w:r w:rsidRPr="00DC021B">
              <w:rPr>
                <w:rFonts w:ascii="Arial" w:eastAsia="Calibri" w:hAnsi="Arial" w:cs="Arial"/>
                <w:b/>
                <w:i/>
                <w:noProof/>
                <w:sz w:val="20"/>
                <w:szCs w:val="20"/>
              </w:rPr>
              <w:t>Powyższe parametry spełnia np. kontener z systemu Easy Space firmy BNOS</w: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3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19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Szafa z drzwiami płytowymi uchylnymi </w:t>
            </w: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o wymiarach: szerokość 80cm, głębokość 44,5cm, wysokość 189,5cm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powinna być wykonana z płyty wiórowej obustronnie laminowanej o klasie higieniczności E1, obrzeże ABS dobrane pod kolor płyty.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Korpus, front i wieniec dolny mają być wykonane z płyty grubości min. 18 mm, przy założeniu, że wszystkie elementy mają być wykonane z tej samej grubości płyty. Dla pleców zastosować płytę meblową gr 12mm. Plecy muszą być wpuszczane w </w:t>
            </w:r>
            <w:proofErr w:type="spellStart"/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rowki na bokach i wieńcu. Top i korpus mają być ze sobą skręcone (nie klejone), umożliwiające wymianę każdego z elementów szafy. Wieniec górny wykonany z płyty grubości 25mm.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Półki wykonane z płyty grubości min. 18 mm z możliwością regulacji w 5 pozycjach, co min. 32 mm, wyposażone w system zapobiegający ich wypadnięciu lub wyszarpnięciu, głębokość półki min. 350 mm, półka oklejona z każdej strony. Szafa musi posiadać min. 4 półki/ 5 przestrzeni segregatorowych.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ma być wyposażona w min. 4 zawiasy na skrzydło drzwi, posiadające kąt rozwarcia do 110st.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Jedne drzwi wyposażone w listwę </w:t>
            </w:r>
            <w:proofErr w:type="spellStart"/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przymykową</w:t>
            </w:r>
            <w:proofErr w:type="spellEnd"/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Każde drzwi wyposażone w metalowy uchwyt, zabezpieczony galwanicznie lub , minimalna długość uchwytu 120mm, mocowany na 2 śrubach.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Zamek baskwilowy, min. dwupunktowy z dwoma kluczami łamanymi.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na cokole wysokości 60mm. Szafa wyposażona w stopki z możliwością regulacji poziomu od wewnątrz w zakresie minimum +15mm 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>Kolorystyka:</w:t>
            </w: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>Wymagane dokumenty:</w:t>
            </w: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</w: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 xml:space="preserve">o certyfikat zgodności wg normy EN 14073-2  </w:t>
            </w: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o atest higieniczny na cały mebel lub daną linię meblową (nie dopuszcza się na atestów na same składowe mebla)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Wygląd jak na zdjęciu poglądowym:</w:t>
            </w:r>
          </w:p>
          <w:p w:rsidR="00DC021B" w:rsidRPr="00DC021B" w:rsidRDefault="00DC021B" w:rsidP="00DC021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DC021B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B1336">
              <w:rPr>
                <w:rFonts w:ascii="Arial" w:hAnsi="Arial" w:cs="Arial"/>
                <w:noProof/>
                <w:sz w:val="20"/>
                <w:szCs w:val="20"/>
              </w:rPr>
              <w:pict w14:anchorId="3E1350F1">
                <v:shape id="Obraz 2" o:spid="_x0000_i1042" type="#_x0000_t75" alt="http://pl.nowystylgroup.com/file/1233/upload_50d3b30940a7c9.46073919.jpg" style="width:69.75pt;height:109.5pt;visibility:visible">
                  <v:imagedata r:id="rId24" o:title="upload_50d3b30940a7c9" cropbottom="5287f" cropleft="20019f" cropright="23961f"/>
                </v:shape>
              </w:pict>
            </w:r>
            <w:r w:rsidRPr="00DC021B"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</w:p>
          <w:p w:rsidR="00DC021B" w:rsidRPr="00DC021B" w:rsidRDefault="00DC021B" w:rsidP="00DC021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C021B">
              <w:rPr>
                <w:rFonts w:ascii="Arial" w:eastAsia="Calibri" w:hAnsi="Arial" w:cs="Arial"/>
                <w:b/>
                <w:i/>
                <w:noProof/>
                <w:sz w:val="20"/>
                <w:szCs w:val="20"/>
              </w:rPr>
              <w:t>Powyższe parametry spełnia np. szafa z systemu Easy Space firmy BNOS</w: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3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20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sz w:val="20"/>
                <w:szCs w:val="20"/>
              </w:rPr>
              <w:t>Nadstawka</w:t>
            </w:r>
            <w:r w:rsidRPr="00DC021B">
              <w:rPr>
                <w:rFonts w:ascii="Arial" w:hAnsi="Arial" w:cs="Arial"/>
                <w:sz w:val="20"/>
                <w:szCs w:val="20"/>
              </w:rPr>
              <w:t xml:space="preserve"> z drzwiami płytowymi, uchylnymi, o wymiarach szerokość 80 cm, wysokość 74 cm, głębokość 44,5cm. Nadstawka wykonana z płyty wiórowej obustronnie laminowanej o klasie higieniczności E1, obrzeże ABS dobrane pod kolor płyty. Elementy widoczne oklejone obrzeżem 1 mm, fronty półek oklejone obrzeże ABS grubości 2 mm. Korpus, półki, oraz wieniec dolny wykonane z płyty grubości 18 mm, fronty - wykonane z płyty 18 mm, wieniec górny wykonany z płyty grubości 25 mm, plecy z płyty HDF. Zastosowano zawiasy firmy </w:t>
            </w:r>
            <w:proofErr w:type="spellStart"/>
            <w:r w:rsidRPr="00DC021B">
              <w:rPr>
                <w:rFonts w:ascii="Arial" w:hAnsi="Arial" w:cs="Arial"/>
                <w:sz w:val="20"/>
                <w:szCs w:val="20"/>
              </w:rPr>
              <w:t>Haffele</w:t>
            </w:r>
            <w:proofErr w:type="spellEnd"/>
            <w:r w:rsidRPr="00DC021B">
              <w:rPr>
                <w:rFonts w:ascii="Arial" w:hAnsi="Arial" w:cs="Arial"/>
                <w:sz w:val="20"/>
                <w:szCs w:val="20"/>
              </w:rPr>
              <w:t xml:space="preserve"> posiadające kąt rozwarcia do 110st. Szafa posiada półki konstrukcyjne wyposażone w system zapobiegający ich wypadnięciu, lub wyszarpnięciu z możliwością regulacji w 5 pozycjach, co 32 mm, wszystkie krawędzie półek oklejone obrzeżem. Głębokość półek 35 cm. Wieniec górny licowany z drzwiami szafy, wieniec dolny chowany za drzwiami szafy. Uchwyty metalowe </w:t>
            </w:r>
            <w:proofErr w:type="spellStart"/>
            <w:r w:rsidRPr="00DC021B">
              <w:rPr>
                <w:rFonts w:ascii="Arial" w:hAnsi="Arial" w:cs="Arial"/>
                <w:sz w:val="20"/>
                <w:szCs w:val="20"/>
              </w:rPr>
              <w:t>Nomet</w:t>
            </w:r>
            <w:proofErr w:type="spellEnd"/>
            <w:r w:rsidRPr="00DC021B">
              <w:rPr>
                <w:rFonts w:ascii="Arial" w:hAnsi="Arial" w:cs="Arial"/>
                <w:sz w:val="20"/>
                <w:szCs w:val="20"/>
              </w:rPr>
              <w:t xml:space="preserve"> C1084o rozstawie 128 mm.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Wymagane dokumenty: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Certyfikat wytrzymałościowy wg normy EN 14073-2,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  <w:lang w:eastAsia="en-US"/>
              </w:rPr>
              <w:t>Atest higieniczny lub raport z badań, na cały mebel lub daną linię meblową (nie dopuszcza się na atestów na same składowe mebla)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Wygląd jak na zdjęciu poglądowym :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21B" w:rsidRPr="00DC021B" w:rsidRDefault="009B1336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0378F771">
                <v:shape id="Obraz 1" o:spid="_x0000_i1043" type="#_x0000_t75" alt="WNISAW082" style="width:58.5pt;height:63.75pt;visibility:visible">
                  <v:imagedata r:id="rId25" o:title="WNISAW082" croptop="2777f" cropbottom="30615f" cropleft="17448f" cropright="19097f"/>
                </v:shape>
              </w:pict>
            </w:r>
          </w:p>
          <w:p w:rsidR="00DC021B" w:rsidRPr="00DC021B" w:rsidRDefault="00DC021B" w:rsidP="00DC021B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DC021B">
              <w:rPr>
                <w:rFonts w:ascii="Arial" w:eastAsia="Calibri" w:hAnsi="Arial" w:cs="Arial"/>
                <w:b/>
                <w:i/>
                <w:noProof/>
                <w:sz w:val="20"/>
                <w:szCs w:val="20"/>
              </w:rPr>
              <w:t>Powyższe parametry spełnia np. nadstawka  z systemu Easy Space firmy BNOS</w: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sz w:val="20"/>
                <w:szCs w:val="20"/>
              </w:rPr>
              <w:t>Dostawka prostokątna szer.800, gł.600, wys.740</w:t>
            </w:r>
          </w:p>
          <w:p w:rsidR="00DC021B" w:rsidRPr="00DC021B" w:rsidRDefault="00DC021B" w:rsidP="00DC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 Blat  wykonany z płyty obustronnie laminowanej o klasie higieniczności E1,  grubości 25 mm, oklejonej obrzeżem ABS grubości 2 mm, w kolorze blatu. Stelaż biurka malowany proszkowo na kolor RAL 9006. Nogi kwadratowe o przekroju 50x 50 mm. Noga zakończona czarnymi plastikowymi stopkami umożliwiającymi poziomowanie w zakresie +15mm . Łączenie z blatem biurka za pomocą metalowych łączników</w:t>
            </w:r>
          </w:p>
          <w:p w:rsidR="00DC021B" w:rsidRPr="00DC021B" w:rsidRDefault="009B1336" w:rsidP="00DC021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pict w14:anchorId="1A25BAC5">
                <v:shape id="Obraz 15" o:spid="_x0000_i1044" type="#_x0000_t75" style="width:97.5pt;height:52.5pt;visibility:visible" filled="t">
                  <v:imagedata r:id="rId26" o:title="" croptop="14397f" cropbottom="13107f"/>
                </v:shape>
              </w:pict>
            </w:r>
          </w:p>
          <w:p w:rsidR="00DC021B" w:rsidRPr="00DC021B" w:rsidRDefault="00DC021B" w:rsidP="00DC021B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C021B">
              <w:rPr>
                <w:rFonts w:ascii="Arial" w:eastAsia="Calibri" w:hAnsi="Arial" w:cs="Arial"/>
                <w:b/>
                <w:i/>
                <w:noProof/>
                <w:sz w:val="20"/>
                <w:szCs w:val="20"/>
              </w:rPr>
              <w:t>Powyższe parametry spełnia np. dostawka z systemu Easy Space firmy BNOS</w: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sz w:val="20"/>
                <w:szCs w:val="20"/>
              </w:rPr>
              <w:t>Szafa ubraniowa</w:t>
            </w:r>
            <w:r w:rsidRPr="00DC021B">
              <w:rPr>
                <w:rFonts w:ascii="Arial" w:hAnsi="Arial" w:cs="Arial"/>
                <w:sz w:val="20"/>
                <w:szCs w:val="20"/>
              </w:rPr>
              <w:t xml:space="preserve"> z drzwiami uchylnymi, o wymiarach szerokość </w:t>
            </w:r>
            <w:smartTag w:uri="urn:schemas-microsoft-com:office:smarttags" w:element="metricconverter">
              <w:smartTagPr>
                <w:attr w:name="ProductID" w:val="60 c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60 cm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wysokość </w:t>
            </w:r>
            <w:smartTag w:uri="urn:schemas-microsoft-com:office:smarttags" w:element="metricconverter">
              <w:smartTagPr>
                <w:attr w:name="ProductID" w:val="189,5 c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189,5 cm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głębokość 44,5 cm. wykonana z płyty wiórowej obustronnie laminowanej o klasie higieniczności E1,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1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. Korpus, półki,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front wykonany z płyty 18 mm,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plecy z płyty HDF. Plecy myszą być wsuwane w </w:t>
            </w:r>
            <w:proofErr w:type="spellStart"/>
            <w:r w:rsidRPr="00DC021B">
              <w:rPr>
                <w:rFonts w:ascii="Arial" w:hAnsi="Arial" w:cs="Arial"/>
                <w:sz w:val="20"/>
                <w:szCs w:val="20"/>
              </w:rPr>
              <w:t>nafrezowane</w:t>
            </w:r>
            <w:proofErr w:type="spellEnd"/>
            <w:r w:rsidRPr="00DC021B">
              <w:rPr>
                <w:rFonts w:ascii="Arial" w:hAnsi="Arial" w:cs="Arial"/>
                <w:sz w:val="20"/>
                <w:szCs w:val="20"/>
              </w:rPr>
              <w:t xml:space="preserve"> boki szafy, nie dopuszcza się pleców nakładanych. Szafa musi posiadać minimum 3 zawiasy na skrzydło drzwi, zawiasy posiadające kąt rozwarcia do 110st, oraz zamek baskwilowy trzypunktowy, z kluczem łamanym. Szafa powinna  posiadać półę konstrukcyjną wyposażoną w system zapobiegający jej wypadnięciu, lub wyszarpnięciu, </w:t>
            </w:r>
            <w:r w:rsidRPr="00DC021B">
              <w:rPr>
                <w:rFonts w:ascii="Arial" w:hAnsi="Arial" w:cs="Arial"/>
                <w:sz w:val="20"/>
                <w:szCs w:val="20"/>
              </w:rPr>
              <w:lastRenderedPageBreak/>
              <w:t xml:space="preserve">z możliwością regulacji w 5 pozycjach, co </w:t>
            </w:r>
            <w:smartTag w:uri="urn:schemas-microsoft-com:office:smarttags" w:element="metricconverter">
              <w:smartTagPr>
                <w:attr w:name="ProductID" w:val="32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32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,  wszystkie krawędzie półki oklejone obrzeżem. Głębokość półki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35 cm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. Szafa powinna być wyposażona w chromowany  wieszak teleskopowy, mocowany pod półką konstrukcyjną. Cokół wysokości </w:t>
            </w:r>
            <w:smartTag w:uri="urn:schemas-microsoft-com:office:smarttags" w:element="metricconverter">
              <w:smartTagPr>
                <w:attr w:name="ProductID" w:val="55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55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. Wieniec górny licowany z drzwiami szafy, wieniec dolny chowany za drzwiami szafy. Szafka musi posiadać metalowe stopki poziomujące, z możliwością regulacji od wnętrza szafy. Uchwyty o rozstawie </w:t>
            </w:r>
            <w:smartTag w:uri="urn:schemas-microsoft-com:office:smarttags" w:element="metricconverter">
              <w:smartTagPr>
                <w:attr w:name="ProductID" w:val="128 mm"/>
              </w:smartTagPr>
              <w:r w:rsidRPr="00DC021B">
                <w:rPr>
                  <w:rFonts w:ascii="Arial" w:hAnsi="Arial" w:cs="Arial"/>
                  <w:sz w:val="20"/>
                  <w:szCs w:val="20"/>
                </w:rPr>
                <w:t>128 mm</w:t>
              </w:r>
            </w:smartTag>
            <w:r w:rsidRPr="00DC021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Wygląd jak na rysunku poglądowym: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21B" w:rsidRPr="00DC021B" w:rsidRDefault="009B1336" w:rsidP="00DC021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4A7E8311">
                <v:shape id="_x0000_i1045" type="#_x0000_t75" style="width:51pt;height:108pt;visibility:visible">
                  <v:imagedata r:id="rId27" o:title=""/>
                </v:shape>
              </w:pict>
            </w:r>
          </w:p>
          <w:p w:rsidR="00DC021B" w:rsidRPr="00DC021B" w:rsidRDefault="00DC021B" w:rsidP="00DC02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21B">
              <w:rPr>
                <w:rFonts w:ascii="Arial" w:eastAsia="Calibri" w:hAnsi="Arial" w:cs="Arial"/>
                <w:b/>
                <w:noProof/>
                <w:sz w:val="20"/>
                <w:szCs w:val="20"/>
              </w:rPr>
              <w:t>Powyższe parametry spełnia np. szafa ubraniowa  z systemu Easy Space firmy BNOS</w: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23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DC021B" w:rsidRPr="00DC021B" w:rsidRDefault="00DC021B" w:rsidP="00DC021B">
            <w:pPr>
              <w:pStyle w:val="Zwykytekst"/>
              <w:rPr>
                <w:rFonts w:ascii="Arial" w:hAnsi="Arial" w:cs="Arial"/>
                <w:noProof/>
                <w:lang w:val="pl-PL"/>
              </w:rPr>
            </w:pPr>
            <w:r w:rsidRPr="00DC021B">
              <w:rPr>
                <w:rFonts w:ascii="Arial" w:hAnsi="Arial" w:cs="Arial"/>
                <w:b/>
                <w:noProof/>
                <w:lang w:val="pl-PL"/>
              </w:rPr>
              <w:t>Specjalistyczna zabudowa</w:t>
            </w:r>
            <w:r w:rsidRPr="00DC021B">
              <w:rPr>
                <w:rFonts w:ascii="Arial" w:hAnsi="Arial" w:cs="Arial"/>
                <w:noProof/>
                <w:lang w:val="pl-PL"/>
              </w:rPr>
              <w:t xml:space="preserve">  uwzględniajaca ukształtowanie ścian oraz prowadzonych po ścianach instalacji klimatyzacyjnych i koryt z okablowaniem w pomieszczeniu. Zewnetrzne wymiary zabudowy z nadstawką to 305x42x85cmh. Wnętrze podzielone na minimum 2 przestrzenie  przegrodami pionowymi.  Każda z przestrzeni wewnętrznych wyposażona w minimum 1 półkę/ 2 przestrzenie segregatorowe</w:t>
            </w:r>
          </w:p>
          <w:p w:rsidR="00DC021B" w:rsidRPr="00DC021B" w:rsidRDefault="00DC021B" w:rsidP="00DC021B">
            <w:pPr>
              <w:pStyle w:val="Zwykytekst"/>
              <w:rPr>
                <w:rFonts w:ascii="Arial" w:hAnsi="Arial" w:cs="Arial"/>
                <w:noProof/>
                <w:lang w:val="pl-PL"/>
              </w:rPr>
            </w:pPr>
            <w:r w:rsidRPr="00DC021B">
              <w:rPr>
                <w:rFonts w:ascii="Arial" w:hAnsi="Arial" w:cs="Arial"/>
                <w:noProof/>
                <w:lang w:val="pl-PL"/>
              </w:rPr>
              <w:t xml:space="preserve">W ścianach bocznych korpusu i przegród pionowych  zastosowany tzw wielowiert umożliwiajacy  dowolne przestawianie półek . </w:t>
            </w:r>
          </w:p>
          <w:p w:rsidR="00DC021B" w:rsidRPr="00DC021B" w:rsidRDefault="00DC021B" w:rsidP="00DC021B">
            <w:pPr>
              <w:pStyle w:val="Zwykytekst"/>
              <w:rPr>
                <w:rFonts w:ascii="Arial" w:eastAsia="Calibri" w:hAnsi="Arial" w:cs="Arial"/>
                <w:lang w:val="pl-PL" w:eastAsia="en-US"/>
              </w:rPr>
            </w:pPr>
            <w:r w:rsidRPr="00DC021B">
              <w:rPr>
                <w:rFonts w:ascii="Arial" w:hAnsi="Arial" w:cs="Arial"/>
                <w:noProof/>
                <w:lang w:val="pl-PL"/>
              </w:rPr>
              <w:t xml:space="preserve">Zabudowa zamykana drzwiami </w:t>
            </w:r>
            <w:r w:rsidRPr="00DC021B">
              <w:rPr>
                <w:rFonts w:ascii="Arial" w:eastAsia="Calibri" w:hAnsi="Arial" w:cs="Arial"/>
                <w:lang w:eastAsia="en-US"/>
              </w:rPr>
              <w:t xml:space="preserve">suwanymi typu Komandor . Wnętrza  wykonane z płyty laminowanej trójwarstwowej o klasie higieniczności E1, pokrytej obustronnie papierami nasyconymi żywicami termoutwardzalnymi. Krawędzie płyt wykończone doklejką ABS o gr. 2mm w kolorze płyty. Tyły szaf wykonane z płyty </w:t>
            </w:r>
            <w:proofErr w:type="spellStart"/>
            <w:r w:rsidRPr="00DC021B">
              <w:rPr>
                <w:rFonts w:ascii="Arial" w:eastAsia="Calibri" w:hAnsi="Arial" w:cs="Arial"/>
                <w:lang w:eastAsia="en-US"/>
              </w:rPr>
              <w:t>hdf</w:t>
            </w:r>
            <w:proofErr w:type="spellEnd"/>
            <w:r w:rsidRPr="00DC021B">
              <w:rPr>
                <w:rFonts w:ascii="Arial" w:eastAsia="Calibri" w:hAnsi="Arial" w:cs="Arial"/>
                <w:lang w:eastAsia="en-US"/>
              </w:rPr>
              <w:t xml:space="preserve"> montowanej w </w:t>
            </w:r>
            <w:proofErr w:type="spellStart"/>
            <w:r w:rsidRPr="00DC021B">
              <w:rPr>
                <w:rFonts w:ascii="Arial" w:eastAsia="Calibri" w:hAnsi="Arial" w:cs="Arial"/>
                <w:lang w:eastAsia="en-US"/>
              </w:rPr>
              <w:t>nafrezowania</w:t>
            </w:r>
            <w:proofErr w:type="spellEnd"/>
            <w:r w:rsidRPr="00DC021B">
              <w:rPr>
                <w:rFonts w:ascii="Arial" w:eastAsia="Calibri" w:hAnsi="Arial" w:cs="Arial"/>
                <w:lang w:eastAsia="en-US"/>
              </w:rPr>
              <w:t xml:space="preserve"> wykonane w ścianach bocznych.</w:t>
            </w:r>
            <w:r w:rsidRPr="00DC021B">
              <w:rPr>
                <w:rFonts w:ascii="Arial" w:eastAsia="Calibri" w:hAnsi="Arial" w:cs="Arial"/>
                <w:lang w:val="pl-PL" w:eastAsia="en-US"/>
              </w:rPr>
              <w:t xml:space="preserve"> K</w:t>
            </w:r>
            <w:proofErr w:type="spellStart"/>
            <w:r w:rsidRPr="00DC021B">
              <w:rPr>
                <w:rFonts w:ascii="Arial" w:eastAsia="Calibri" w:hAnsi="Arial" w:cs="Arial"/>
                <w:lang w:eastAsia="en-US"/>
              </w:rPr>
              <w:t>onstrukcja</w:t>
            </w:r>
            <w:proofErr w:type="spellEnd"/>
            <w:r w:rsidRPr="00DC021B">
              <w:rPr>
                <w:rFonts w:ascii="Arial" w:eastAsia="Calibri" w:hAnsi="Arial" w:cs="Arial"/>
                <w:lang w:eastAsia="en-US"/>
              </w:rPr>
              <w:t xml:space="preserve"> główna szafy skręcana na </w:t>
            </w:r>
            <w:proofErr w:type="spellStart"/>
            <w:r w:rsidRPr="00DC021B">
              <w:rPr>
                <w:rFonts w:ascii="Arial" w:eastAsia="Calibri" w:hAnsi="Arial" w:cs="Arial"/>
                <w:lang w:eastAsia="en-US"/>
              </w:rPr>
              <w:t>konfirmaty</w:t>
            </w:r>
            <w:proofErr w:type="spellEnd"/>
            <w:r w:rsidRPr="00DC021B">
              <w:rPr>
                <w:rFonts w:ascii="Arial" w:eastAsia="Calibri" w:hAnsi="Arial" w:cs="Arial"/>
                <w:lang w:eastAsia="en-US"/>
              </w:rPr>
              <w:t xml:space="preserve"> co daje dużą stabilność i wytrzymałość konstrukcji. Fronty szaf wykonane z płyty laminowanej o gr.10mm okute w profile stalowe malowane proszkowo w wysokiej temperaturze co zapobiega wycieraniu się lakieru w miejscu częstego otwierania. Systemy jezdne zarówno górne jak i dolne są łożyskowane i zabezpieczone smarem grafitowym co powoduje bardzo ciche i lekkie suwanie.</w:t>
            </w:r>
          </w:p>
          <w:p w:rsidR="00DC021B" w:rsidRPr="00DC021B" w:rsidRDefault="009B1336" w:rsidP="00DC021B">
            <w:pPr>
              <w:pStyle w:val="Zwykytekst"/>
              <w:rPr>
                <w:rFonts w:ascii="Arial" w:eastAsia="Calibri" w:hAnsi="Arial" w:cs="Arial"/>
                <w:lang w:val="pl-PL" w:eastAsia="en-US"/>
              </w:rPr>
            </w:pPr>
            <w:r>
              <w:rPr>
                <w:rFonts w:ascii="Arial" w:eastAsia="Calibri" w:hAnsi="Arial" w:cs="Arial"/>
                <w:lang w:val="pl-PL" w:eastAsia="en-US"/>
              </w:rPr>
              <w:pict w14:anchorId="2FD7AE12">
                <v:shape id="_x0000_i1046" type="#_x0000_t75" style="width:127.5pt;height:48.75pt">
                  <v:imagedata r:id="rId28" o:title="w" croptop="10196f" cropbottom="45150f" cropleft="13600f" cropright="14021f"/>
                </v:shape>
              </w:pic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Regał otwarty wiszący </w:t>
            </w:r>
            <w:r w:rsidRPr="00DC021B">
              <w:rPr>
                <w:rFonts w:ascii="Arial" w:hAnsi="Arial" w:cs="Arial"/>
                <w:bCs/>
                <w:sz w:val="20"/>
                <w:szCs w:val="20"/>
              </w:rPr>
              <w:t>o wymiarach: szerokość 80cm, głębokość 32cm, wysokość 40cm.</w:t>
            </w:r>
          </w:p>
          <w:p w:rsidR="00DC021B" w:rsidRPr="00DC021B" w:rsidRDefault="00DC021B" w:rsidP="00DC021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Regał</w:t>
            </w: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>wykonany z płyty wiórowej obustronnie laminowanej o klasie higieniczności E1, obrzeże ABS dobrane pod kolor płyty. Elementy widoczne oklejone obrzeżem 1 mm. Korpus, wieniec dolny oraz półka wykonane  z płyty grubości 18 mm,  wieniec górny wykonany z płyty grubości 18 mm, plecy z płyty HDF. Półka dzieli regał na dwie równe części.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>Kolorystyka:</w:t>
            </w:r>
            <w:r w:rsidRPr="00DC021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</w:t>
            </w:r>
          </w:p>
          <w:p w:rsidR="00DC021B" w:rsidRPr="00DC021B" w:rsidRDefault="009B1336" w:rsidP="00DC021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45280D0C">
                <v:shape id="_x0000_i1047" type="#_x0000_t75" style="width:78.75pt;height:82.5pt">
                  <v:imagedata r:id="rId29" o:title="UP"/>
                </v:shape>
              </w:pic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sz w:val="20"/>
                <w:szCs w:val="20"/>
              </w:rPr>
              <w:t>Odbojnica</w:t>
            </w:r>
            <w:r w:rsidRPr="00DC021B">
              <w:rPr>
                <w:rFonts w:ascii="Arial" w:hAnsi="Arial" w:cs="Arial"/>
                <w:sz w:val="20"/>
                <w:szCs w:val="20"/>
              </w:rPr>
              <w:t xml:space="preserve"> 130x30 wykonana z płyty wiórowej obustronnie laminowanej o klasie higieniczności E1, obrzeże ABS dobrane pod kolor płyty</w:t>
            </w:r>
          </w:p>
          <w:p w:rsidR="00DC021B" w:rsidRPr="00DC021B" w:rsidRDefault="009B1336" w:rsidP="00DC021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pict w14:anchorId="73B2B649">
                <v:shape id="_x0000_i1048" type="#_x0000_t75" style="width:29.25pt;height:65.25pt;rotation:-90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26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sz w:val="20"/>
                <w:szCs w:val="20"/>
              </w:rPr>
              <w:t>Składane krzesło</w:t>
            </w:r>
            <w:r w:rsidRPr="00DC021B">
              <w:rPr>
                <w:rFonts w:ascii="Arial" w:hAnsi="Arial" w:cs="Arial"/>
                <w:sz w:val="20"/>
                <w:szCs w:val="20"/>
              </w:rPr>
              <w:t xml:space="preserve"> konferencyjne bez podłokietników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· Polipropylenowe siedzisko i oparcie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· Rama krzesła wykonana jest ze stalowej rury: nogi – rura fi 19x1.5 mm, łącznik nóg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z rury fi 16x1.0 mm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· Rama może być pokryta farba proszkową w kolorze  ALU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· Stopki z tworzywa sztucznego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Podstawowe wymiary: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· Całkowita wysokość: 795 mm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· Wysokość siedziska: 445 mm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· Szerokość siedziska: 400 mm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· Głębokość siedziska: 400 mm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Wymagany atest wytrzymałościowy</w:t>
            </w:r>
          </w:p>
          <w:p w:rsidR="00DC021B" w:rsidRPr="00DC021B" w:rsidRDefault="009B1336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77AB824C">
                <v:shape id="_x0000_i1049" type="#_x0000_t75" style="width:66.75pt;height:97.5pt">
                  <v:imagedata r:id="rId30" o:title=""/>
                </v:shape>
              </w:pict>
            </w:r>
          </w:p>
          <w:p w:rsidR="00DC021B" w:rsidRPr="00DC021B" w:rsidRDefault="00DC021B" w:rsidP="00DC02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021B">
              <w:rPr>
                <w:rFonts w:ascii="Arial" w:eastAsia="Calibri" w:hAnsi="Arial" w:cs="Arial"/>
                <w:b/>
                <w:noProof/>
                <w:sz w:val="20"/>
                <w:szCs w:val="20"/>
              </w:rPr>
              <w:t>Powyższe parametry spełnia np. krzesło Polyfold firmy Nowy Styl</w: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DC021B" w:rsidRPr="00DC021B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079" w:type="dxa"/>
            <w:shd w:val="clear" w:color="auto" w:fill="auto"/>
          </w:tcPr>
          <w:p w:rsidR="00DC021B" w:rsidRPr="00DC021B" w:rsidRDefault="00DC021B" w:rsidP="00DC02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sz w:val="20"/>
                <w:szCs w:val="20"/>
              </w:rPr>
              <w:t xml:space="preserve">Krzesło prowadzącego ,obrotowe z podłokietnikami  </w:t>
            </w:r>
          </w:p>
          <w:p w:rsidR="00DC021B" w:rsidRPr="00DC021B" w:rsidRDefault="00DC021B" w:rsidP="00DC02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>Wymiary krzesła:</w:t>
            </w:r>
          </w:p>
          <w:p w:rsidR="00DC021B" w:rsidRPr="00DC021B" w:rsidRDefault="00DC021B" w:rsidP="00DC021B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Szerokość siedziska: 460 mm</w:t>
            </w:r>
          </w:p>
          <w:p w:rsidR="00DC021B" w:rsidRPr="00DC021B" w:rsidRDefault="00DC021B" w:rsidP="00DC021B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Szerokość oparcia (dolna krawędź oparcia): 430 mm</w:t>
            </w:r>
          </w:p>
          <w:p w:rsidR="00DC021B" w:rsidRPr="00DC021B" w:rsidRDefault="00DC021B" w:rsidP="00DC021B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Głębokość siedziska: 420 mm .</w:t>
            </w:r>
          </w:p>
          <w:p w:rsidR="00DC021B" w:rsidRPr="00DC021B" w:rsidRDefault="00DC021B" w:rsidP="00DC021B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Wysokość całkowita regulowana w zakresie: 960-1160 mm</w:t>
            </w:r>
          </w:p>
          <w:p w:rsidR="00DC021B" w:rsidRPr="00DC021B" w:rsidRDefault="00DC021B" w:rsidP="00DC021B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Wysokość siedziska regulowana w zakresie: 420-550 mm</w:t>
            </w:r>
          </w:p>
          <w:p w:rsidR="00DC021B" w:rsidRPr="00DC021B" w:rsidRDefault="00DC021B" w:rsidP="00DC021B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Wysokość oparcia : 520 mm z regulacją wysokości w zakresie 70mm.</w:t>
            </w:r>
          </w:p>
          <w:p w:rsidR="00DC021B" w:rsidRPr="00DC021B" w:rsidRDefault="00DC021B" w:rsidP="00DC021B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Całkowita szerokość z uwzględnieniem podłokietników: 650mm.</w:t>
            </w:r>
          </w:p>
          <w:p w:rsidR="00DC021B" w:rsidRPr="00DC021B" w:rsidRDefault="00DC021B" w:rsidP="00DC021B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Odległość między podłokietnikami 490mm</w:t>
            </w:r>
          </w:p>
          <w:p w:rsidR="00DC021B" w:rsidRPr="00DC021B" w:rsidRDefault="00DC021B" w:rsidP="00DC021B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Długość nakładki podłokietnika: 225mm</w:t>
            </w:r>
          </w:p>
          <w:p w:rsidR="00DC021B" w:rsidRPr="00DC021B" w:rsidRDefault="00DC021B" w:rsidP="00DC021B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Średnica podstawy: fi 700mm</w:t>
            </w:r>
          </w:p>
          <w:p w:rsidR="00DC021B" w:rsidRPr="00DC021B" w:rsidRDefault="00DC021B" w:rsidP="00DC021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Mechanizm synchroniczny – wykonany z aluminium z elementami z tworzywa sztucznego</w:t>
            </w:r>
            <w:r w:rsidRPr="00DC021B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  <w:p w:rsidR="00DC021B" w:rsidRPr="00DC021B" w:rsidRDefault="00DC021B" w:rsidP="00DC02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bCs/>
                <w:sz w:val="20"/>
                <w:szCs w:val="20"/>
              </w:rPr>
              <w:t>Funkcje mechanizmu:</w:t>
            </w:r>
          </w:p>
          <w:p w:rsidR="00DC021B" w:rsidRPr="00DC021B" w:rsidRDefault="00DC021B" w:rsidP="00DC021B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możliwość swobodnego kołysania się – oparcie odchylające się synchronicznie z siedziskiem,</w:t>
            </w:r>
          </w:p>
          <w:p w:rsidR="00DC021B" w:rsidRPr="00DC021B" w:rsidRDefault="00DC021B" w:rsidP="00DC021B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kąt pochylenia oparcia 33° zsynchronizowany z siedziskiem 11°,</w:t>
            </w:r>
          </w:p>
          <w:p w:rsidR="00DC021B" w:rsidRPr="00DC021B" w:rsidRDefault="00DC021B" w:rsidP="00DC021B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możliwość blokady oparcia w 5 pozycjach,</w:t>
            </w:r>
          </w:p>
          <w:p w:rsidR="00DC021B" w:rsidRPr="00DC021B" w:rsidRDefault="00DC021B" w:rsidP="00DC021B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regulacja siły oporu oparcia za pomocą śruby,</w:t>
            </w:r>
          </w:p>
          <w:p w:rsidR="00DC021B" w:rsidRPr="00DC021B" w:rsidRDefault="00DC021B" w:rsidP="00DC021B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DC021B">
              <w:rPr>
                <w:rFonts w:ascii="Arial" w:hAnsi="Arial" w:cs="Arial"/>
                <w:bCs/>
                <w:sz w:val="20"/>
                <w:szCs w:val="20"/>
              </w:rPr>
              <w:t>Anti-Shock</w:t>
            </w:r>
            <w:proofErr w:type="spellEnd"/>
            <w:r w:rsidRPr="00DC021B">
              <w:rPr>
                <w:rFonts w:ascii="Arial" w:hAnsi="Arial" w:cs="Arial"/>
                <w:bCs/>
                <w:sz w:val="20"/>
                <w:szCs w:val="20"/>
              </w:rPr>
              <w:t xml:space="preserve"> – zabezpieczenie przed uderzeniem oparcia w plecy użytkownika po zwolnieniu blokady,</w:t>
            </w:r>
          </w:p>
          <w:p w:rsidR="00DC021B" w:rsidRPr="00DC021B" w:rsidRDefault="00DC021B" w:rsidP="00DC021B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regulacja wysokości oparcia – 70 mm,</w:t>
            </w:r>
          </w:p>
          <w:p w:rsidR="00DC021B" w:rsidRPr="00DC021B" w:rsidRDefault="00DC021B" w:rsidP="00DC021B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bCs/>
                <w:sz w:val="20"/>
                <w:szCs w:val="20"/>
              </w:rPr>
              <w:t>płynna regulacja wysokości krzesła za pomocą podnośnika pneumatycznego</w:t>
            </w:r>
            <w:r w:rsidRPr="00DC021B">
              <w:rPr>
                <w:rFonts w:ascii="Arial" w:hAnsi="Arial" w:cs="Arial"/>
                <w:w w:val="90"/>
                <w:sz w:val="20"/>
                <w:szCs w:val="20"/>
              </w:rPr>
              <w:t>.</w:t>
            </w:r>
          </w:p>
          <w:p w:rsidR="00DC021B" w:rsidRPr="00DC021B" w:rsidRDefault="00DC021B" w:rsidP="00DC02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Oparcie i siedzisko tapicerowane tkaniną o parametrach nie gorszych niż: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-skład 100% poliester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-gramatura 250g/m2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-odporność na ścieranie 150 000 cykli </w:t>
            </w:r>
            <w:proofErr w:type="spellStart"/>
            <w:r w:rsidRPr="00DC021B">
              <w:rPr>
                <w:rFonts w:ascii="Arial" w:hAnsi="Arial" w:cs="Arial"/>
                <w:sz w:val="20"/>
                <w:szCs w:val="20"/>
              </w:rPr>
              <w:t>Martindale</w:t>
            </w:r>
            <w:proofErr w:type="spellEnd"/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DC021B">
              <w:rPr>
                <w:rFonts w:ascii="Arial" w:hAnsi="Arial" w:cs="Arial"/>
                <w:sz w:val="20"/>
                <w:szCs w:val="20"/>
              </w:rPr>
              <w:t>trudnozapalność</w:t>
            </w:r>
            <w:proofErr w:type="spellEnd"/>
            <w:r w:rsidRPr="00DC021B">
              <w:rPr>
                <w:rFonts w:ascii="Arial" w:hAnsi="Arial" w:cs="Arial"/>
                <w:sz w:val="20"/>
                <w:szCs w:val="20"/>
              </w:rPr>
              <w:t xml:space="preserve"> wg EN 1021 1&amp; 2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</w:p>
          <w:p w:rsidR="00DC021B" w:rsidRPr="00DC021B" w:rsidRDefault="00DC021B" w:rsidP="00DC021B">
            <w:pPr>
              <w:widowControl w:val="0"/>
              <w:ind w:right="66"/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eastAsia="Trebuchet MS" w:hAnsi="Arial" w:cs="Arial"/>
                <w:b/>
                <w:sz w:val="20"/>
                <w:szCs w:val="20"/>
                <w:u w:val="single" w:color="231F20"/>
                <w:lang w:eastAsia="en-US"/>
              </w:rPr>
              <w:t>Siedzisko</w:t>
            </w:r>
            <w:r w:rsidRPr="00DC021B">
              <w:rPr>
                <w:rFonts w:ascii="Arial" w:eastAsia="Trebuchet MS" w:hAnsi="Arial" w:cs="Arial"/>
                <w:b/>
                <w:spacing w:val="-34"/>
                <w:sz w:val="20"/>
                <w:szCs w:val="20"/>
                <w:u w:val="single" w:color="231F20"/>
                <w:lang w:eastAsia="en-US"/>
              </w:rPr>
              <w:t xml:space="preserve"> </w:t>
            </w:r>
            <w:r w:rsidRPr="00DC021B">
              <w:rPr>
                <w:rFonts w:ascii="Arial" w:eastAsia="Trebuchet MS" w:hAnsi="Arial" w:cs="Arial"/>
                <w:sz w:val="20"/>
                <w:szCs w:val="20"/>
                <w:lang w:eastAsia="en-US"/>
              </w:rPr>
              <w:t>–</w:t>
            </w:r>
            <w:r w:rsidRPr="00DC021B">
              <w:rPr>
                <w:rFonts w:ascii="Arial" w:eastAsia="Trebuchet MS" w:hAnsi="Arial" w:cs="Arial"/>
                <w:spacing w:val="-34"/>
                <w:sz w:val="20"/>
                <w:szCs w:val="20"/>
                <w:lang w:eastAsia="en-US"/>
              </w:rPr>
              <w:t xml:space="preserve"> </w:t>
            </w:r>
            <w:r w:rsidRPr="00DC021B">
              <w:rPr>
                <w:rFonts w:ascii="Arial" w:hAnsi="Arial" w:cs="Arial"/>
                <w:sz w:val="20"/>
                <w:szCs w:val="20"/>
              </w:rPr>
              <w:t>szkielet wykonany z 7-warstwowej sklejki bukowej o grubości 10,5 mm i obłożony gąbką wylewaną (PW) o gęstości 40 kg/m³ i grubości 50mm</w:t>
            </w:r>
          </w:p>
          <w:p w:rsidR="00DC021B" w:rsidRPr="00DC021B" w:rsidRDefault="00DC021B" w:rsidP="00DC021B">
            <w:pPr>
              <w:widowControl w:val="0"/>
              <w:numPr>
                <w:ilvl w:val="0"/>
                <w:numId w:val="12"/>
              </w:numPr>
              <w:tabs>
                <w:tab w:val="left" w:pos="221"/>
              </w:tabs>
              <w:ind w:hanging="114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1 warstwa wierzchnia: gąbka o gęstości 35 kg/m³, grubość 30 mm (zapewnia uczucie miękkiego siedziska podczas siadania)</w:t>
            </w:r>
          </w:p>
          <w:p w:rsidR="00DC021B" w:rsidRPr="00DC021B" w:rsidRDefault="00DC021B" w:rsidP="00DC021B">
            <w:pPr>
              <w:widowControl w:val="0"/>
              <w:numPr>
                <w:ilvl w:val="0"/>
                <w:numId w:val="12"/>
              </w:numPr>
              <w:tabs>
                <w:tab w:val="left" w:pos="221"/>
              </w:tabs>
              <w:ind w:right="204" w:hanging="11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lastRenderedPageBreak/>
              <w:t>2 warstwa spodnia: gąbka o gęstości 40 kg/m³ o podwyższonej elastyczności, grubość 20 mm (zapewnia miękkie siedzenie podczas długiego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użytkowania, eliminuje efekt wyczuwania sklejki)</w:t>
            </w:r>
          </w:p>
          <w:p w:rsidR="00DC021B" w:rsidRPr="00DC021B" w:rsidRDefault="00DC021B" w:rsidP="00DC021B">
            <w:pPr>
              <w:widowControl w:val="0"/>
              <w:ind w:right="-12"/>
              <w:rPr>
                <w:rFonts w:ascii="Arial" w:eastAsia="Trebuchet MS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Trebuchet MS" w:hAnsi="Arial" w:cs="Arial"/>
                <w:b/>
                <w:w w:val="90"/>
                <w:sz w:val="20"/>
                <w:szCs w:val="20"/>
                <w:u w:val="single" w:color="231F20"/>
                <w:lang w:eastAsia="en-US"/>
              </w:rPr>
              <w:t>Oparcie tapicerowane</w:t>
            </w:r>
            <w:r w:rsidRPr="00DC021B">
              <w:rPr>
                <w:rFonts w:ascii="Arial" w:eastAsia="Trebuchet MS" w:hAnsi="Arial" w:cs="Arial"/>
                <w:w w:val="90"/>
                <w:sz w:val="20"/>
                <w:szCs w:val="20"/>
                <w:u w:val="single" w:color="231F20"/>
                <w:lang w:eastAsia="en-US"/>
              </w:rPr>
              <w:t xml:space="preserve"> </w:t>
            </w:r>
            <w:r w:rsidRPr="00DC021B">
              <w:rPr>
                <w:rFonts w:ascii="Arial" w:eastAsia="Trebuchet MS" w:hAnsi="Arial" w:cs="Arial"/>
                <w:w w:val="90"/>
                <w:sz w:val="20"/>
                <w:szCs w:val="20"/>
                <w:lang w:eastAsia="en-US"/>
              </w:rPr>
              <w:t xml:space="preserve">– </w:t>
            </w:r>
            <w:r w:rsidRPr="00DC021B">
              <w:rPr>
                <w:rFonts w:ascii="Arial" w:hAnsi="Arial" w:cs="Arial"/>
                <w:sz w:val="20"/>
                <w:szCs w:val="20"/>
              </w:rPr>
              <w:t>szkielet wykonany z tworzywa sztucznego (polipropylen), obłożony gąbką o gęstości 35 kg/m³ i grubości 35 mm.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Oparcie posiada osłonę z tworzywa z poziomym “ażurowym” żebrowaniem, ułatwiającym cyrkulację powietrza.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C021B">
              <w:rPr>
                <w:rFonts w:ascii="Arial" w:hAnsi="Arial" w:cs="Arial"/>
                <w:sz w:val="20"/>
                <w:szCs w:val="20"/>
                <w:u w:val="single"/>
              </w:rPr>
              <w:t>Podłokietniki: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- regulowane na wysokość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- wykonane z czarnego tworzywa;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- nakładki podłokietników wykonane z miękkiego poliuretanu w kolorze czarnym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 xml:space="preserve">- regulowane na wysokość w zakresie 85mm.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  <w:u w:val="single"/>
              </w:rPr>
              <w:t>Podstawa</w:t>
            </w:r>
            <w:r w:rsidRPr="00DC021B">
              <w:rPr>
                <w:rFonts w:ascii="Arial" w:hAnsi="Arial" w:cs="Arial"/>
                <w:sz w:val="20"/>
                <w:szCs w:val="20"/>
              </w:rPr>
              <w:t xml:space="preserve"> krzesła poliamidowa - czarna. 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  <w:u w:val="single"/>
              </w:rPr>
              <w:t>Kółka</w:t>
            </w:r>
            <w:r w:rsidRPr="00DC021B">
              <w:rPr>
                <w:rFonts w:ascii="Arial" w:hAnsi="Arial" w:cs="Arial"/>
                <w:sz w:val="20"/>
                <w:szCs w:val="20"/>
              </w:rPr>
              <w:t xml:space="preserve"> o średnicy 65 mm do twardych powierzchni.</w:t>
            </w:r>
          </w:p>
          <w:p w:rsidR="00DC021B" w:rsidRPr="00DC021B" w:rsidRDefault="00DC021B" w:rsidP="00DC021B">
            <w:pPr>
              <w:rPr>
                <w:rFonts w:ascii="Arial" w:hAnsi="Arial" w:cs="Arial"/>
                <w:sz w:val="20"/>
                <w:szCs w:val="20"/>
              </w:rPr>
            </w:pPr>
            <w:r w:rsidRPr="00DC021B">
              <w:rPr>
                <w:rFonts w:ascii="Arial" w:hAnsi="Arial" w:cs="Arial"/>
                <w:sz w:val="20"/>
                <w:szCs w:val="20"/>
              </w:rPr>
              <w:t>Krzesło częściowo zmontowane.</w:t>
            </w:r>
          </w:p>
          <w:p w:rsidR="00DC021B" w:rsidRPr="00DC021B" w:rsidRDefault="009B1336" w:rsidP="00DC021B">
            <w:pPr>
              <w:ind w:firstLine="7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1796652F">
                <v:shape id="Obraz 7" o:spid="_x0000_i1050" type="#_x0000_t75" alt="navigo_02_3_4_front copy.jpg" style="width:66.75pt;height:99.75pt;visibility:visible">
                  <v:imagedata r:id="rId31" o:title="navigo_02_3_4_front copy"/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 w14:anchorId="7FB471DF">
                <v:shape id="Obraz 8" o:spid="_x0000_i1051" type="#_x0000_t75" alt="navigo_02_tyl copy.jpg" style="width:60pt;height:90pt;visibility:visible">
                  <v:imagedata r:id="rId32" o:title="navigo_02_tyl copy"/>
                </v:shape>
              </w:pict>
            </w:r>
          </w:p>
          <w:p w:rsidR="00DC021B" w:rsidRPr="00DC021B" w:rsidRDefault="00DC021B" w:rsidP="00DC02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021B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Powyższe parametry spełnia np. krzesło </w:t>
            </w:r>
            <w:r w:rsidRPr="00DC021B">
              <w:rPr>
                <w:rFonts w:ascii="Arial" w:hAnsi="Arial" w:cs="Arial"/>
                <w:b/>
                <w:sz w:val="20"/>
                <w:szCs w:val="20"/>
              </w:rPr>
              <w:t xml:space="preserve"> NAVIGO-BL-TS25-R35K2-FS-ESHH-1 (</w:t>
            </w:r>
            <w:proofErr w:type="spellStart"/>
            <w:r w:rsidRPr="00DC021B">
              <w:rPr>
                <w:rFonts w:ascii="Arial" w:hAnsi="Arial" w:cs="Arial"/>
                <w:b/>
                <w:sz w:val="20"/>
                <w:szCs w:val="20"/>
              </w:rPr>
              <w:t>Bondai</w:t>
            </w:r>
            <w:proofErr w:type="spellEnd"/>
            <w:r w:rsidRPr="00DC021B">
              <w:rPr>
                <w:rFonts w:ascii="Arial" w:hAnsi="Arial" w:cs="Arial"/>
                <w:b/>
                <w:sz w:val="20"/>
                <w:szCs w:val="20"/>
              </w:rPr>
              <w:t>) L-</w:t>
            </w:r>
            <w:proofErr w:type="spellStart"/>
            <w:r w:rsidRPr="00DC021B">
              <w:rPr>
                <w:rFonts w:ascii="Arial" w:hAnsi="Arial" w:cs="Arial"/>
                <w:b/>
                <w:sz w:val="20"/>
                <w:szCs w:val="20"/>
              </w:rPr>
              <w:t>shape</w:t>
            </w:r>
            <w:proofErr w:type="spellEnd"/>
            <w:r w:rsidRPr="00DC021B">
              <w:rPr>
                <w:rFonts w:ascii="Arial" w:hAnsi="Arial" w:cs="Arial"/>
                <w:b/>
                <w:sz w:val="20"/>
                <w:szCs w:val="20"/>
              </w:rPr>
              <w:t xml:space="preserve"> firmy BNOS</w:t>
            </w:r>
          </w:p>
        </w:tc>
        <w:tc>
          <w:tcPr>
            <w:tcW w:w="851" w:type="dxa"/>
            <w:shd w:val="clear" w:color="auto" w:fill="auto"/>
          </w:tcPr>
          <w:p w:rsidR="00DC021B" w:rsidRPr="00DC021B" w:rsidRDefault="00DC021B" w:rsidP="00DC021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C021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</w:t>
            </w:r>
          </w:p>
        </w:tc>
      </w:tr>
      <w:tr w:rsidR="0023134E" w:rsidRPr="00DC021B" w:rsidTr="0023134E">
        <w:trPr>
          <w:trHeight w:val="123"/>
        </w:trPr>
        <w:tc>
          <w:tcPr>
            <w:tcW w:w="534" w:type="dxa"/>
            <w:shd w:val="clear" w:color="auto" w:fill="BFBFBF" w:themeFill="background1" w:themeFillShade="BF"/>
          </w:tcPr>
          <w:p w:rsidR="0023134E" w:rsidRDefault="0023134E" w:rsidP="002313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23134E" w:rsidRPr="00DC021B" w:rsidRDefault="0023134E" w:rsidP="002313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Uczelniane Centrum Innowacji i Transferu Technologii, ul. Zwierzyniecka 7c,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23134E" w:rsidRPr="00DC021B" w:rsidRDefault="0023134E" w:rsidP="0023134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Biurko prostokątne o</w:t>
            </w: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 wymiarach: szerokość 1600mm, głębokość 800mm, wysokość740mm. Biurko na nogach o profilu zamkniętym. </w:t>
            </w:r>
          </w:p>
          <w:p w:rsidR="0023134E" w:rsidRPr="0023134E" w:rsidRDefault="0023134E" w:rsidP="0023134E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Blat:</w:t>
            </w: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 wykonany z płyty obustronnie laminowanej o klasie higieniczności E1,  grubości 25 mm, oklejonej obrzeżem ABS grubości 2mm, w kolorze blatu. Blat wyposażony w przelotkę na okablowanie – przelotka kwadratowa, wykonana z tworzywa. Miejsce położenia przelotki oraz kolorystyka do ustalenia z Zamawiającym na etapie podpisania umowy.</w:t>
            </w:r>
          </w:p>
          <w:p w:rsidR="0023134E" w:rsidRPr="0023134E" w:rsidRDefault="0023134E" w:rsidP="0023134E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Rama:</w:t>
            </w: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 mocowana do blatu za pomocą śrub wkręcanych w metalowe mufy. Rama stalowa  o szerokości dopasowanej do szerokości biurka i głębokości 400mm umożliwiająca zainstalowanie pojemnych kanałów kablowych, mieszczących min. 2 przedłużacze i wiązkę kabli. W celu zwiększenia komfortu użytkowania, rama powinna być przesunięta w stronę krawędzi przeciwległej do użytkownika i mocowanie powinno się rozpoczynać max. 150mm od krawędzi przeciwległej dla użytkownika. Rama prostokątna, spawana, wykonana z profili zamkniętych o przekroju min. 50 x 25mm i grubości ścianki 2mm. </w:t>
            </w:r>
          </w:p>
          <w:p w:rsidR="0023134E" w:rsidRPr="0023134E" w:rsidRDefault="0023134E" w:rsidP="0023134E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Podstawa:</w:t>
            </w: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 2 nogi stalowe, profil zamknięty. Każda noga ma być wykonana z 4 profili zamkniętych o przekroju min. 50 x 25mm i grubości ścianki  2mm. W elemencie poziomym dolnym, mają być zamocowane stopki min. fi 25mm, pozwalające na regulację poziomu nie mniejszą niż 15mm.  Nogi powinny być montowane do ramy na zasadzie „metal-metal”. Mocowanie nogi do ramy ma się odbywać od wewnętrznej strony biurka. Od strony zewnętrznej – na profilu nogi brak widocznego mocowania – nie dopuszcza się maskownic itp.</w:t>
            </w:r>
          </w:p>
          <w:p w:rsidR="0023134E" w:rsidRPr="0023134E" w:rsidRDefault="0023134E" w:rsidP="0023134E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Kolorystyka:</w:t>
            </w: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 płyta meblowa - do wyboru min. 12 kolorów z wzornika producenta. Podstawa malowana proszkowo na  kolor Alu. Kolorystyka do wyboru przez Zamawiającego, przed podpisaniem umowy.</w:t>
            </w:r>
          </w:p>
          <w:p w:rsidR="0023134E" w:rsidRPr="0023134E" w:rsidRDefault="0023134E" w:rsidP="0023134E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Wymagane dodatkowe funkcje użytkowe: </w:t>
            </w:r>
          </w:p>
          <w:p w:rsidR="0023134E" w:rsidRPr="0023134E" w:rsidRDefault="0023134E" w:rsidP="0023134E">
            <w:pPr>
              <w:numPr>
                <w:ilvl w:val="1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W celu równoległego ustawienia nóg w sąsiadujących biurkach, wymagana jest możliwość regulacji pionowego ustawienia nogi w zakresie min.3stopni. Regulacja za pomocą niezależnego elementu regulującego. </w:t>
            </w:r>
          </w:p>
          <w:p w:rsidR="0023134E" w:rsidRPr="0023134E" w:rsidRDefault="0023134E" w:rsidP="0023134E">
            <w:pPr>
              <w:numPr>
                <w:ilvl w:val="1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Zamawiający wymaga, aby biurko miało możliwość zamontowania co najmniej: kanału kablowego poziomego i pionowego oraz panelu </w:t>
            </w: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lastRenderedPageBreak/>
              <w:t>dolnego lub górnego. Dodatkowe elementy powinny być montowane do ramy biurka – bez wykonywania dodatkowych otworów w ramie i blacie.</w:t>
            </w:r>
          </w:p>
          <w:p w:rsidR="0023134E" w:rsidRPr="0023134E" w:rsidRDefault="0023134E" w:rsidP="0023134E">
            <w:pPr>
              <w:numPr>
                <w:ilvl w:val="1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Biurko ma mieć możliwość rozbudowy w przyszłości, poprzez dodatkowy blat roboczy, połączony krótszym bokiem za pomocą wspólnych nóg. </w:t>
            </w:r>
          </w:p>
          <w:p w:rsidR="0023134E" w:rsidRPr="0023134E" w:rsidRDefault="0023134E" w:rsidP="0023134E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 Wymagane dokumenty:</w:t>
            </w: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 </w:t>
            </w:r>
          </w:p>
          <w:p w:rsidR="0023134E" w:rsidRPr="0023134E" w:rsidRDefault="0023134E" w:rsidP="0023134E">
            <w:pPr>
              <w:numPr>
                <w:ilvl w:val="1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Certyfikat wytrzymałościowy z normą EN  527-1, EN 527-2, </w:t>
            </w:r>
          </w:p>
          <w:p w:rsidR="0023134E" w:rsidRPr="0023134E" w:rsidRDefault="0023134E" w:rsidP="0023134E">
            <w:pPr>
              <w:numPr>
                <w:ilvl w:val="1"/>
                <w:numId w:val="13"/>
              </w:numPr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Atest higieniczny na cały mebel lub daną linię meblową (nie dopuszcza się na atestów na same składowe mebla)</w:t>
            </w:r>
          </w:p>
          <w:p w:rsidR="0023134E" w:rsidRPr="0023134E" w:rsidRDefault="009B1336" w:rsidP="0023134E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w:pict w14:anchorId="79F37714">
                <v:shape id="_x0000_i1052" type="#_x0000_t75" style="width:123pt;height:99.75pt;visibility:visible">
                  <v:imagedata r:id="rId33" o:title=""/>
                </v:shape>
              </w:pict>
            </w:r>
          </w:p>
          <w:p w:rsidR="0023134E" w:rsidRPr="0023134E" w:rsidRDefault="0023134E" w:rsidP="0023134E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wymagania spełnia np. biurko z systemu </w:t>
            </w:r>
            <w:proofErr w:type="spellStart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>SQart</w:t>
            </w:r>
            <w:proofErr w:type="spellEnd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29</w:t>
            </w:r>
          </w:p>
        </w:tc>
        <w:tc>
          <w:tcPr>
            <w:tcW w:w="8079" w:type="dxa"/>
            <w:shd w:val="clear" w:color="auto" w:fill="auto"/>
          </w:tcPr>
          <w:p w:rsidR="0023134E" w:rsidRDefault="0023134E" w:rsidP="0023134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Dostawka prostokątna do biurka 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o wymiarach: szerokość: 1000 mm, głębokość: 600 mm,  wysokość: 740mm.  </w:t>
            </w:r>
            <w:r w:rsidRPr="0023134E">
              <w:rPr>
                <w:rFonts w:ascii="Arial" w:hAnsi="Arial" w:cs="Arial"/>
                <w:sz w:val="20"/>
                <w:szCs w:val="20"/>
              </w:rPr>
              <w:t xml:space="preserve">Blat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>, w kolorze blatu</w:t>
            </w:r>
            <w:r w:rsidRPr="0023134E">
              <w:rPr>
                <w:rFonts w:ascii="Arial" w:eastAsia="Calibri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.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                                                             </w:t>
            </w:r>
          </w:p>
          <w:p w:rsidR="0023134E" w:rsidRDefault="0023134E" w:rsidP="0023134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Rama: 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prostokątna, spawana, wykonana z profili zamkniętych o przekroju min. 50x25mm i grubości ścianki min. 2mm.  Dostawka montowana do ramy biurka za pomocą teleskopowych ramion, montowana do ramy głównej biurka. Dostawka musi być montowana rozłącznie do ramy biurka.                    </w:t>
            </w:r>
          </w:p>
          <w:p w:rsidR="0023134E" w:rsidRPr="0023134E" w:rsidRDefault="0023134E" w:rsidP="0023134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Podstawa: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2313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2 nogi stalowe, wykonane z profili zamkniętych o przekroju  50x25mm i grubości ścianki min. 2mm, usytuowane w narożach blatu. Nogi wyposażone w stopki min. fi 25mm , pozwalające na regulację poziomu nie mniejszą niż 15mm.  Nogi powinny być montowane do ramy na zasadzie „metal-metal”.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Wymagane dokumenty:</w:t>
            </w:r>
          </w:p>
          <w:p w:rsidR="0023134E" w:rsidRPr="0023134E" w:rsidRDefault="0023134E" w:rsidP="0023134E">
            <w:pPr>
              <w:numPr>
                <w:ilvl w:val="1"/>
                <w:numId w:val="14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Certyfikat wytrzymałościowy z normą EN  527-1, EN 527-2,</w:t>
            </w:r>
          </w:p>
          <w:p w:rsidR="0023134E" w:rsidRPr="0023134E" w:rsidRDefault="0023134E" w:rsidP="0023134E">
            <w:pPr>
              <w:numPr>
                <w:ilvl w:val="1"/>
                <w:numId w:val="14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Atest higieniczny na cały mebel lub daną linię meblową (nie dopuszcza się na atestów na same składowe mebla)</w:t>
            </w:r>
          </w:p>
          <w:p w:rsidR="0023134E" w:rsidRPr="0023134E" w:rsidRDefault="009B1336" w:rsidP="0023134E">
            <w:pPr>
              <w:spacing w:line="276" w:lineRule="au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53A86B0A">
                <v:shape id="_x0000_i1053" type="#_x0000_t75" style="width:79.5pt;height:73.5pt;visibility:visible">
                  <v:imagedata r:id="rId34" o:title=""/>
                </v:shape>
              </w:pic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Powyższe wymagania spełnia np. dostawka z systemu </w:t>
            </w:r>
            <w:proofErr w:type="spellStart"/>
            <w:r w:rsidRPr="0023134E">
              <w:rPr>
                <w:rFonts w:ascii="Arial" w:hAnsi="Arial" w:cs="Arial"/>
                <w:sz w:val="20"/>
                <w:szCs w:val="20"/>
              </w:rPr>
              <w:t>SQart</w:t>
            </w:r>
            <w:proofErr w:type="spellEnd"/>
            <w:r w:rsidRPr="0023134E">
              <w:rPr>
                <w:rFonts w:ascii="Arial" w:hAnsi="Arial" w:cs="Arial"/>
                <w:sz w:val="20"/>
                <w:szCs w:val="20"/>
              </w:rPr>
              <w:t xml:space="preserve">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sz w:val="20"/>
                <w:szCs w:val="20"/>
              </w:rPr>
              <w:t>Kontener mobilny</w:t>
            </w:r>
            <w:r w:rsidRPr="0023134E">
              <w:rPr>
                <w:rFonts w:ascii="Arial" w:hAnsi="Arial" w:cs="Arial"/>
                <w:sz w:val="20"/>
                <w:szCs w:val="20"/>
              </w:rPr>
              <w:t xml:space="preserve"> o wymiarach szerokość 43cm, głębokość 60cm, wysokość 57cm, wykonany z płyty wiórowej obustronnie laminowanej o klasie higieniczności E1, obrzeże ABS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, dobrane pod kolor blatu.  Korpus, plecy, front oraz wieniec dolny i górny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. Plecy nakładane na boki i wieniec. Kontener posiadający 3 szuflady plus piórnik o wkładach metalowych z systemem cichego domykania i  zamek centralny z funkcja stop </w:t>
            </w:r>
            <w:proofErr w:type="spellStart"/>
            <w:r w:rsidRPr="0023134E">
              <w:rPr>
                <w:rFonts w:ascii="Arial" w:hAnsi="Arial" w:cs="Arial"/>
                <w:sz w:val="20"/>
                <w:szCs w:val="20"/>
              </w:rPr>
              <w:t>control</w:t>
            </w:r>
            <w:proofErr w:type="spellEnd"/>
            <w:r w:rsidRPr="0023134E">
              <w:rPr>
                <w:rFonts w:ascii="Arial" w:hAnsi="Arial" w:cs="Arial"/>
                <w:sz w:val="20"/>
                <w:szCs w:val="20"/>
              </w:rPr>
              <w:t xml:space="preserve"> plus (możliwość wysunięcia na raz tylko jednej szuflady i niezależnie piórnika oraz blokowanie wysunięcia wszystkich szuflad po przechyleniu całego mebla).  Zamek centralny z 2 kluczami łamanymi z logo producenta. Możliwość wymiany wkładki oraz system klucza matki – wymagane. Funkcję uchwytu ma pełnić 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 szczelina pomiędzy frontem szuflad a korpusem. Brak uchwytu montowanego do czoła; szuflady. Front szuflady nachodzący na top kontenera. Zamek bez rozetki maskującej, idealnie przylegający do płyty. 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Szuflady wyposażone w prowadnice kulkowe - wysuw szuflad min 80%. Wymagany </w:t>
            </w:r>
            <w:r w:rsidRPr="0023134E">
              <w:rPr>
                <w:rFonts w:ascii="Arial" w:hAnsi="Arial" w:cs="Arial"/>
                <w:sz w:val="20"/>
                <w:szCs w:val="20"/>
              </w:rPr>
              <w:lastRenderedPageBreak/>
              <w:t>system domykający szuflady. Kontener wyposażony w 4 kółka bez hamulca.</w:t>
            </w:r>
          </w:p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0DF9A6D9">
                <v:shape id="_x0000_i1054" type="#_x0000_t75" style="width:61.5pt;height:61.5pt">
                  <v:imagedata r:id="rId35" o:title="WNSCM316"/>
                </v:shape>
              </w:pict>
            </w:r>
          </w:p>
          <w:p w:rsidR="0023134E" w:rsidRPr="0023134E" w:rsidRDefault="0023134E" w:rsidP="0023134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parametry spełnia np. kontener  z systemu </w:t>
            </w:r>
            <w:proofErr w:type="spellStart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>SQart</w:t>
            </w:r>
            <w:proofErr w:type="spellEnd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31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Nakładka tapicerowana na kontener mobilny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O wymiarach:</w:t>
            </w:r>
          </w:p>
          <w:p w:rsidR="0023134E" w:rsidRPr="0023134E" w:rsidRDefault="0023134E" w:rsidP="0023134E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Szerokość: 432 mm</w:t>
            </w:r>
          </w:p>
          <w:p w:rsidR="0023134E" w:rsidRPr="0023134E" w:rsidRDefault="0023134E" w:rsidP="0023134E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Głębokość: 600 mm</w:t>
            </w:r>
          </w:p>
          <w:p w:rsidR="0023134E" w:rsidRPr="0023134E" w:rsidRDefault="0023134E" w:rsidP="0023134E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Grubość: około 34 mm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Pozostałe informacje:</w:t>
            </w:r>
          </w:p>
          <w:p w:rsidR="0023134E" w:rsidRPr="0023134E" w:rsidRDefault="0023134E" w:rsidP="0023134E">
            <w:pPr>
              <w:numPr>
                <w:ilvl w:val="0"/>
                <w:numId w:val="16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Nakładka o wymiarach dopasowanych do topu kontenera, tak, że przykrywa całą jego powierzchnię wraz z górną krawędzią najwyższej szuflady.</w:t>
            </w:r>
          </w:p>
          <w:p w:rsidR="0023134E" w:rsidRPr="0023134E" w:rsidRDefault="0023134E" w:rsidP="0023134E">
            <w:pPr>
              <w:numPr>
                <w:ilvl w:val="0"/>
                <w:numId w:val="16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Nakładka montowana rozłącznie za pomocą 4 rzepów.</w:t>
            </w:r>
          </w:p>
          <w:p w:rsidR="0023134E" w:rsidRPr="0023134E" w:rsidRDefault="0023134E" w:rsidP="0023134E">
            <w:pPr>
              <w:numPr>
                <w:ilvl w:val="0"/>
                <w:numId w:val="16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Szkielet nakładki wykonany z płyty pilśniowej, pokrytej formatką gąbki ciętej i tapicerowany tkaniną od stron widocznych po nałożeniu na kontener.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color w:val="FF0000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Parametry tkaniny:</w:t>
            </w:r>
          </w:p>
          <w:p w:rsidR="0023134E" w:rsidRPr="0023134E" w:rsidRDefault="0023134E" w:rsidP="0023134E">
            <w:pPr>
              <w:numPr>
                <w:ilvl w:val="0"/>
                <w:numId w:val="17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Skład: 95% wełna, 5% poliamid</w:t>
            </w:r>
          </w:p>
          <w:p w:rsidR="0023134E" w:rsidRPr="0023134E" w:rsidRDefault="0023134E" w:rsidP="0023134E">
            <w:pPr>
              <w:numPr>
                <w:ilvl w:val="0"/>
                <w:numId w:val="17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Gramatura: 435 g/m2</w:t>
            </w:r>
          </w:p>
          <w:p w:rsidR="0023134E" w:rsidRPr="0023134E" w:rsidRDefault="0023134E" w:rsidP="0023134E">
            <w:pPr>
              <w:numPr>
                <w:ilvl w:val="0"/>
                <w:numId w:val="17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Ścieralność: 200 000 cykli </w:t>
            </w:r>
            <w:proofErr w:type="spellStart"/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Martindalea</w:t>
            </w:r>
            <w:proofErr w:type="spellEnd"/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,</w:t>
            </w:r>
          </w:p>
          <w:p w:rsidR="0023134E" w:rsidRPr="0023134E" w:rsidRDefault="0023134E" w:rsidP="0023134E">
            <w:pPr>
              <w:numPr>
                <w:ilvl w:val="0"/>
                <w:numId w:val="17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Niepalność: wg EN 1021-1, EN 1021-2</w:t>
            </w:r>
          </w:p>
          <w:p w:rsidR="0023134E" w:rsidRPr="0023134E" w:rsidRDefault="009B1336" w:rsidP="0023134E">
            <w:pPr>
              <w:spacing w:line="276" w:lineRule="auto"/>
              <w:ind w:left="720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5FA6D3F3">
                <v:shape id="_x0000_i1055" type="#_x0000_t75" style="width:69pt;height:60pt">
                  <v:imagedata r:id="rId36" o:title=""/>
                </v:shape>
              </w:pict>
            </w:r>
            <w:r w:rsidR="0023134E"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1E1E0BA3">
                <v:shape id="_x0000_i1056" type="#_x0000_t75" style="width:85.5pt;height:63.75pt;mso-position-horizontal-relative:char;mso-position-vertical-relative:line">
                  <v:imagedata r:id="rId37" o:title=""/>
                </v:shape>
              </w:pict>
            </w:r>
          </w:p>
          <w:p w:rsidR="0023134E" w:rsidRPr="0023134E" w:rsidRDefault="0023134E" w:rsidP="0023134E">
            <w:pPr>
              <w:spacing w:line="276" w:lineRule="auto"/>
              <w:contextualSpacing/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>Powyższe parametry spełnia np. nakładka z systemu</w:t>
            </w:r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>SQart</w:t>
            </w:r>
            <w:proofErr w:type="spellEnd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Workstation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sz w:val="20"/>
                <w:szCs w:val="20"/>
              </w:rPr>
              <w:t>Szafa z drzwiami płytowymi</w:t>
            </w:r>
            <w:r w:rsidRPr="0023134E">
              <w:rPr>
                <w:rFonts w:ascii="Arial" w:hAnsi="Arial" w:cs="Arial"/>
                <w:sz w:val="20"/>
                <w:szCs w:val="20"/>
              </w:rPr>
              <w:t xml:space="preserve"> uchylnymi o wymiarach: szerokość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80 cm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, głębokość </w:t>
            </w:r>
            <w:smartTag w:uri="urn:schemas-microsoft-com:office:smarttags" w:element="metricconverter">
              <w:smartTagPr>
                <w:attr w:name="ProductID" w:val="44,5 c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44,5 cm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>, wysokość 183,9 cm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Front, top i korpus wykonany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, obustronnie laminowanej o klasie higieniczności E1, obrzeże ABS dobrane pod kolor płyty. Plecy wykonane z płyty laminowanej grubości </w:t>
            </w:r>
            <w:smartTag w:uri="urn:schemas-microsoft-com:office:smarttags" w:element="metricconverter">
              <w:smartTagPr>
                <w:attr w:name="ProductID" w:val="12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12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. Plecy wpuszczane w boki i wieniec. Top i korpus są ze sobą skręcone. 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Szafy wyposażone w zawiasy posiadające funkcję szybkiego montażu do puszki, szybkiego montażu na prowadnik oraz szybką regulację mimośrodową w trzech kierunkach. Poprzez zastosowanie zawiasu z wbudowanym tłumikiem drzwi muszą się cicho zamykać. Szafa musi posiadać minimum 4 zawiasy na skrzydło drzwi.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Szafa wyposażona w zamek dwupunktowy, baskwilowy z 2 kluczami łamanymi z logo producenta  (wymagana możliwość wymiany wkładki oraz system klucza matki). Jedne drzwi wyposażone w listwę </w:t>
            </w:r>
            <w:proofErr w:type="spellStart"/>
            <w:r w:rsidRPr="0023134E">
              <w:rPr>
                <w:rFonts w:ascii="Arial" w:hAnsi="Arial" w:cs="Arial"/>
                <w:sz w:val="20"/>
                <w:szCs w:val="20"/>
              </w:rPr>
              <w:t>przymykową</w:t>
            </w:r>
            <w:proofErr w:type="spellEnd"/>
            <w:r w:rsidRPr="0023134E">
              <w:rPr>
                <w:rFonts w:ascii="Arial" w:hAnsi="Arial" w:cs="Arial"/>
                <w:sz w:val="20"/>
                <w:szCs w:val="20"/>
              </w:rPr>
              <w:t xml:space="preserve">. Zamek szafy zamontowany bez rozety ozdobnej, ściśle przylegający do płyty, pokazujący wysoką jakość wykonania. 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Półki płytowe z możliwością regulacji w zakresie +/- 128mm, wyposażone w system zapobiegający ich wypadnięciu lub wyszarpnięciu, głębokość półki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35 cm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>, półka oklejona z każdej strony.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Każde drzwi wyposażone w metalowy uchwyt o wymiarach: 114x25x8mm, rozstawie śrub 50mm, 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Szafa na stelażu metalowym wykonanym z profilu metalowego o przekroju 40x20 mm, malowanym proszkowo na kolor czarny (RAL 9005 )Stelaż wyposażony w metalowy regulator służący do poziomowania szafy od wewnątrz w zakresie +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>. Top górny oraz wieniec dolny licują się z drzwiami szafy.</w:t>
            </w:r>
          </w:p>
          <w:p w:rsidR="0023134E" w:rsidRPr="0023134E" w:rsidRDefault="009B1336" w:rsidP="0023134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pict w14:anchorId="24F277F4">
                <v:shape id="_x0000_i1057" type="#_x0000_t75" style="width:35.25pt;height:75pt;visibility:visible">
                  <v:imagedata r:id="rId38" o:title=""/>
                </v:shape>
              </w:pict>
            </w:r>
          </w:p>
          <w:p w:rsidR="0023134E" w:rsidRPr="0023134E" w:rsidRDefault="0023134E" w:rsidP="0023134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parametry spełnia np. szafa aktowa z systemu </w:t>
            </w:r>
            <w:proofErr w:type="spellStart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>SQart</w:t>
            </w:r>
            <w:proofErr w:type="spellEnd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33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sz w:val="20"/>
                <w:szCs w:val="20"/>
              </w:rPr>
              <w:t>Szafa z drzwiami płytowymi uchylnymi</w:t>
            </w:r>
            <w:r w:rsidRPr="0023134E">
              <w:rPr>
                <w:rFonts w:ascii="Arial" w:hAnsi="Arial" w:cs="Arial"/>
                <w:sz w:val="20"/>
                <w:szCs w:val="20"/>
              </w:rPr>
              <w:t xml:space="preserve"> o wymiarach: szerokość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80 cm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, głębokość </w:t>
            </w:r>
            <w:smartTag w:uri="urn:schemas-microsoft-com:office:smarttags" w:element="metricconverter">
              <w:smartTagPr>
                <w:attr w:name="ProductID" w:val="44,5 c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44,5 cm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>, wysokość 111,7cm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Front, top i korpus wykonany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, obustronnie laminowanej o klasie higieniczności E1, obrzeże ABS dobrane pod kolor płyty. Plecy wykonane z płyty laminowanej grubości </w:t>
            </w:r>
            <w:smartTag w:uri="urn:schemas-microsoft-com:office:smarttags" w:element="metricconverter">
              <w:smartTagPr>
                <w:attr w:name="ProductID" w:val="12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12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. Plecy wpuszczane w boki i wieniec. Top i korpus są ze sobą skręcone. 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Szafy wyposażone w zawiasy posiadające funkcję szybkiego montażu do puszki, szybkiego montażu na prowadnik oraz szybką regulację mimośrodową w trzech kierunkach. Poprzez zastosowanie zawiasu z wbudowanym tłumikiem drzwi muszą się cicho zamykać. Szafa musi posiadać minimum 2 zawiasy na skrzydło drzwi.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Szafa wyposażona w zamek z 2 kluczami łamanymi z logo producenta  (wymagana możliwość wymiany wkładki oraz system klucza matki). Jedne drzwi wyposażone w listwę </w:t>
            </w:r>
            <w:proofErr w:type="spellStart"/>
            <w:r w:rsidRPr="0023134E">
              <w:rPr>
                <w:rFonts w:ascii="Arial" w:hAnsi="Arial" w:cs="Arial"/>
                <w:sz w:val="20"/>
                <w:szCs w:val="20"/>
              </w:rPr>
              <w:t>przymykową</w:t>
            </w:r>
            <w:proofErr w:type="spellEnd"/>
            <w:r w:rsidRPr="0023134E">
              <w:rPr>
                <w:rFonts w:ascii="Arial" w:hAnsi="Arial" w:cs="Arial"/>
                <w:sz w:val="20"/>
                <w:szCs w:val="20"/>
              </w:rPr>
              <w:t xml:space="preserve">. Zamek szafy zamontowany bez rozety ozdobnej, ściśle przylegający do płyty, pokazujący wysoką jakość wykonania. 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Półki płytowe z możliwością regulacji w zakresie +/- 128mm, wyposażone w system zapobiegający ich wypadnięciu lub wyszarpnięciu, głębokość półki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35 cm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>, półka oklejona z każdej strony.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Każde drzwi wyposażone w metalowy uchwyt o wymiarach: 114x25x8mm, rozstawie śrub 50mm, 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Szafa na stelażu metalowym wykonanym z profilu metalowego o przekroju 40x20 mm, malowanym proszkowo na kolor czarny (RAL 9005 )Stelaż wyposażony w metalowy regulator służący do poziomowania szafy od wewnątrz w zakresie +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>. Top górny oraz wieniec dolny licują się z drzwiami szafy.</w:t>
            </w:r>
          </w:p>
          <w:p w:rsidR="0023134E" w:rsidRPr="0023134E" w:rsidRDefault="009B1336" w:rsidP="0023134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6B46B46A">
                <v:shape id="_x0000_i1058" type="#_x0000_t75" style="width:68.25pt;height:68.25pt">
                  <v:imagedata r:id="rId39" o:title="WNSSCW083"/>
                </v:shape>
              </w:pict>
            </w:r>
          </w:p>
          <w:p w:rsidR="0023134E" w:rsidRPr="0023134E" w:rsidRDefault="0023134E" w:rsidP="0023134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parametry spełnia np. szafa aktowa z systemu </w:t>
            </w:r>
            <w:proofErr w:type="spellStart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>SQart</w:t>
            </w:r>
            <w:proofErr w:type="spellEnd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Szafa ubraniowa z drzwiami płytowymi uchylnymi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o wymiarach: szerokość 800 mm, głębokość 445mm, wysokość 1839mm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Budowa: 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powinna być wykonana z płyty wiórowej obustronnie laminowanej o klasie higieniczności E1, obrzeże ABS dobrane pod kolor płyty.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Korpus, front i top mają być wykonane z płyty grubości min. 18 mm, przy założeniu, że wszystkie elementy mają być wykonane z tej samej grubości płyty. Plecy wykonane z płyty grubości 12mm. Plecy muszą być wpuszczane w </w:t>
            </w:r>
            <w:proofErr w:type="spellStart"/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boki i wieniec. Top i korpus mają być ze sobą skręcone w celu ułatwienia ewentualnej wymiany uszkodzonego elementu.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1 półka wykonana z płyty grubości min. 18 mm z możliwością regulacji w zakresie +/- 128mm, wyposażona w system zapobiegający jej wypadnięciu lub wyszarpnięciu, głębokość półki 350 mm, półka oklejona z każdej strony. Pod półką powinien być zamontowany chromowany wieszak teleskopowy.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ma być wyposażona w zawiasy z wbudowanym tłumikiem, aby zapewnić ich ciche zamykanie – min. 4 zawiasy na skrzydło drzwi.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Jedne drzwi wyposażone w listwę </w:t>
            </w:r>
            <w:proofErr w:type="spellStart"/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przymykową</w:t>
            </w:r>
            <w:proofErr w:type="spellEnd"/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Każde drzwi wyposażone w metalowe uchwyty zabezpieczone galwanicznie lub malowany proszkowo o rozstawie śrub 50mm, minimalna długość uchwytu 114mm.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>Zamek baskwilowy, min. dwupunktowy z dwoma kluczami łamanymi.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na stelażu stalowym, wykonanym z profilu o przekroju min. 40x20 mm, malowanym proszkowo. Stelaż wyposażony w metalowy regulator służący do poziomowania szafy od wewnątrz w zakresie min.15 mm.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Kolorystyka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: płyta meblowa - do wyboru min. 12 kolorów z wzornika producenta. Podstawa malowana proszkowo – do wyboru min. 3 kolory z wzornika producenta. Kolorystyka do wyboru przez Zamawiającego, przed podpisaniem umowy. 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Wymagane dodatkowe funkcje użytkowe: </w:t>
            </w:r>
          </w:p>
          <w:p w:rsidR="0023134E" w:rsidRPr="0023134E" w:rsidRDefault="0023134E" w:rsidP="0023134E">
            <w:pPr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System klucza matki</w:t>
            </w:r>
          </w:p>
          <w:p w:rsidR="0023134E" w:rsidRPr="0023134E" w:rsidRDefault="0023134E" w:rsidP="0023134E">
            <w:pPr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Możliwość wymiany samej wkładki zamka</w:t>
            </w:r>
          </w:p>
          <w:p w:rsidR="0023134E" w:rsidRPr="0023134E" w:rsidRDefault="0023134E" w:rsidP="0023134E">
            <w:pPr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Możliwość zastosowania metalowych półek</w:t>
            </w:r>
          </w:p>
          <w:p w:rsidR="0023134E" w:rsidRPr="0023134E" w:rsidRDefault="0023134E" w:rsidP="0023134E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Wymagane dokumenty: </w:t>
            </w:r>
          </w:p>
          <w:p w:rsidR="0023134E" w:rsidRPr="0023134E" w:rsidRDefault="0023134E" w:rsidP="0023134E">
            <w:pPr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Certyfikat wytrzymałościowy wg normy EN 14073-2</w:t>
            </w:r>
          </w:p>
          <w:p w:rsidR="0023134E" w:rsidRPr="0023134E" w:rsidRDefault="0023134E" w:rsidP="0023134E">
            <w:pPr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Atest higieniczny na cały mebel lub daną linię meblową (nie dopuszcza się na atestów na same składowe mebla)</w:t>
            </w:r>
          </w:p>
          <w:p w:rsidR="0023134E" w:rsidRDefault="009B1336" w:rsidP="0023134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6785C0D5">
                <v:shape id="_x0000_i1059" type="#_x0000_t75" style="width:35.25pt;height:75pt;visibility:visible">
                  <v:imagedata r:id="rId38" o:title=""/>
                </v:shape>
              </w:pict>
            </w:r>
            <w:r w:rsidR="0023134E" w:rsidRPr="0023134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hAnsi="Arial" w:cs="Arial"/>
                <w:b/>
                <w:i/>
                <w:noProof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parametry spełnia np. szafa ubraniowa z systemu </w:t>
            </w:r>
            <w:proofErr w:type="spellStart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>SQart</w:t>
            </w:r>
            <w:proofErr w:type="spellEnd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35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sz w:val="20"/>
                <w:szCs w:val="20"/>
              </w:rPr>
              <w:t xml:space="preserve">Szafa z drzwiami płytowymi uchylnymi </w:t>
            </w:r>
            <w:r w:rsidRPr="0023134E">
              <w:rPr>
                <w:rFonts w:ascii="Arial" w:hAnsi="Arial" w:cs="Arial"/>
                <w:sz w:val="20"/>
                <w:szCs w:val="20"/>
              </w:rPr>
              <w:t xml:space="preserve">o wymiarach: szerokość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80 cm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, głębokość </w:t>
            </w:r>
            <w:smartTag w:uri="urn:schemas-microsoft-com:office:smarttags" w:element="metricconverter">
              <w:smartTagPr>
                <w:attr w:name="ProductID" w:val="44,5 c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44,5 cm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>, wysokość 76,5cm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Front, top i korpus wykonany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, obustronnie laminowanej o klasie higieniczności E1, obrzeże ABS dobrane pod kolor płyty. Plecy wykonane z płyty laminowanej grubości </w:t>
            </w:r>
            <w:smartTag w:uri="urn:schemas-microsoft-com:office:smarttags" w:element="metricconverter">
              <w:smartTagPr>
                <w:attr w:name="ProductID" w:val="12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12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 xml:space="preserve">. Plecy wpuszczane w boki i wieniec. Top i korpus są ze sobą skręcone. 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Szafy wyposażone w zawiasy posiadające funkcję szybkiego montażu do puszki, szybkiego montażu na prowadnik oraz szybką regulację mimośrodową w trzech kierunkach. Poprzez zastosowanie zawiasu z wbudowanym tłumikiem drzwi muszą się cicho zamykać. Szafa musi posiadać minimum 2 zawiasy na skrzydło drzwi.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Szafa wyposażona w zamek z 2 kluczami łamanymi z logo producenta  (wymagana możliwość wymiany wkładki oraz system klucza matki). Jedne drzwi wyposażone w listwę </w:t>
            </w:r>
            <w:proofErr w:type="spellStart"/>
            <w:r w:rsidRPr="0023134E">
              <w:rPr>
                <w:rFonts w:ascii="Arial" w:hAnsi="Arial" w:cs="Arial"/>
                <w:sz w:val="20"/>
                <w:szCs w:val="20"/>
              </w:rPr>
              <w:t>przymykową</w:t>
            </w:r>
            <w:proofErr w:type="spellEnd"/>
            <w:r w:rsidRPr="0023134E">
              <w:rPr>
                <w:rFonts w:ascii="Arial" w:hAnsi="Arial" w:cs="Arial"/>
                <w:sz w:val="20"/>
                <w:szCs w:val="20"/>
              </w:rPr>
              <w:t xml:space="preserve">. Zamek szafy zamontowany bez rozety ozdobnej, ściśle przylegający do płyty, pokazujący wysoką jakość wykonania. 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Półka płytowe z możliwością regulacji w zakresie +/- 128mm, wyposażone w system zapobiegający ich wypadnięciu lub wyszarpnięciu, głębokość półki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35 cm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>, półka oklejona z każdej strony.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Każde drzwi wyposażone w metalowy uchwyt o wymiarach: 114x25x8mm, rozstawie śrub 50mm, 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Szafa na stelażu metalowym wykonanym z profilu metalowego o przekroju 40x20 mm, malowanym proszkowo na kolor czarny (RAL 9005 )Stelaż wyposażony w metalowy regulator służący do poziomowania szafy od wewnątrz w zakresie +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23134E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23134E">
              <w:rPr>
                <w:rFonts w:ascii="Arial" w:hAnsi="Arial" w:cs="Arial"/>
                <w:sz w:val="20"/>
                <w:szCs w:val="20"/>
              </w:rPr>
              <w:t>. Top górny oraz wieniec dolny licują się z drzwiami szafy.</w:t>
            </w:r>
          </w:p>
          <w:p w:rsidR="0023134E" w:rsidRPr="0023134E" w:rsidRDefault="009B1336" w:rsidP="0023134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1CFC0235">
                <v:shape id="_x0000_i1060" type="#_x0000_t75" style="width:68.25pt;height:43.5pt">
                  <v:imagedata r:id="rId39" o:title="WNSSCW083"/>
                </v:shape>
              </w:pict>
            </w:r>
          </w:p>
          <w:p w:rsidR="0023134E" w:rsidRPr="0023134E" w:rsidRDefault="0023134E" w:rsidP="0023134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parametry spełnia np. szafa aktowa z systemu </w:t>
            </w:r>
            <w:proofErr w:type="spellStart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>SQart</w:t>
            </w:r>
            <w:proofErr w:type="spellEnd"/>
            <w:r w:rsidRPr="0023134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Stół konferencyjny prostokątny na 4 nogach 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o wymiarach: szerokość 1400mm, głębokość 800mm, wysokość 740mm </w:t>
            </w:r>
          </w:p>
          <w:p w:rsidR="0023134E" w:rsidRPr="0023134E" w:rsidRDefault="0023134E" w:rsidP="0023134E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Blat: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wykonany z płyty obustronnie laminowanej o klasie higieniczności E1,  grubości 25mm, oklejonej obrzeżem ABS grubości 2mm, w kolorze blatu.</w:t>
            </w:r>
          </w:p>
          <w:p w:rsidR="0023134E" w:rsidRPr="0023134E" w:rsidRDefault="0023134E" w:rsidP="0023134E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Rama: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mocowana do blatu za pomocą śrub wkręcanych w metalowe mufy. 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 xml:space="preserve">Rama stalowa lub aluminiowa o szerokości dopasowanej do szerokości stołu i głębokości pomiędzy 400mm umożliwiająca zainstalowanie pojemnych kanałów kablowych, mieszczących min. 2 przedłużacze i wiązkę kabli. W celu zwiększenia komfortu użytkowania, rama powinna być przesunięta w stronę krawędzi przeciwległej do użytkownika i mocowanie powinno się rozpoczynać max. 150mm od krawędzi przeciwległej dla użytkownika. Rama prostokątna, spawana, wykonana z profili zamkniętych o przekroju min. 50x25mm i grubości ścianki min. 2mm. </w:t>
            </w:r>
          </w:p>
          <w:p w:rsidR="0023134E" w:rsidRPr="0023134E" w:rsidRDefault="0023134E" w:rsidP="0023134E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Podstawa: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4 nogi stalowe, wykonane z profili zamkniętych o przekroju min. 50x25mm do i grubości ścianki min. 2mm, usytuowane w narożach blatu. Nogi wyposażone w stopki min. fi 25mm, pozwalające na regulację poziomu nie mniejszą niż 15mm.  Nogi powinny być montowane do ramy na zasadzie „metal-metal”.</w:t>
            </w:r>
          </w:p>
          <w:p w:rsidR="0023134E" w:rsidRPr="0023134E" w:rsidRDefault="0023134E" w:rsidP="0023134E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 xml:space="preserve">Na końcach ramy ma występować perforowany, specjalny profil „C” służący do montażu podstawy. </w:t>
            </w:r>
          </w:p>
          <w:p w:rsidR="0023134E" w:rsidRPr="0023134E" w:rsidRDefault="0023134E" w:rsidP="0023134E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Kolorystyka: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Podstawa malowana proszkowo na kolor Alu.. Kolorystyka do wyboru przez Zamawiającego, przed podpisaniem umowy.</w:t>
            </w:r>
          </w:p>
          <w:p w:rsidR="0023134E" w:rsidRPr="0023134E" w:rsidRDefault="0023134E" w:rsidP="0023134E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Wymagane dodatkowe funkcje użytkowe: </w:t>
            </w:r>
          </w:p>
          <w:p w:rsidR="0023134E" w:rsidRPr="0023134E" w:rsidRDefault="0023134E" w:rsidP="0023134E">
            <w:pPr>
              <w:numPr>
                <w:ilvl w:val="1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W celu równoległego ustawienia nóg, wymagana jest możliwość regulacji pionowego ustawienia nogi w zakresie min.3stopni. Regulacja za pomocą niezależnego elementu regulującego.</w:t>
            </w:r>
          </w:p>
          <w:p w:rsidR="0023134E" w:rsidRPr="0023134E" w:rsidRDefault="0023134E" w:rsidP="0023134E">
            <w:pPr>
              <w:numPr>
                <w:ilvl w:val="1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Zamawiający wymaga, aby stół miał możliwość zamontowania co najmniej: kanału kablowego poziomego i pionowego. Dodatkowe elementy powinny być montowane do ramy biurka – bez wykonywania dodatkowych otworów w ramie i blacie.</w:t>
            </w:r>
          </w:p>
          <w:p w:rsidR="0023134E" w:rsidRPr="0023134E" w:rsidRDefault="0023134E" w:rsidP="0023134E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 Wymagane dokumenty: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23134E" w:rsidRPr="0023134E" w:rsidRDefault="0023134E" w:rsidP="0023134E">
            <w:pPr>
              <w:numPr>
                <w:ilvl w:val="1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Certyfikat wytrzymałościowy z normą EN  527-1, EN 527-2, </w:t>
            </w:r>
          </w:p>
          <w:p w:rsidR="0023134E" w:rsidRPr="0023134E" w:rsidRDefault="0023134E" w:rsidP="0023134E">
            <w:pPr>
              <w:numPr>
                <w:ilvl w:val="1"/>
                <w:numId w:val="19"/>
              </w:numPr>
              <w:spacing w:line="276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Atest higieniczny na cały mebel lub daną linię meblową (nie dopuszcza się na atestów na same składowe mebla)</w:t>
            </w:r>
          </w:p>
          <w:p w:rsidR="0023134E" w:rsidRPr="0023134E" w:rsidRDefault="009B1336" w:rsidP="0023134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4998EFD3">
                <v:shape id="Obraz 5" o:spid="_x0000_i1061" type="#_x0000_t75" style="width:63pt;height:42.75pt;visibility:visible">
                  <v:imagedata r:id="rId40" o:title=""/>
                </v:shape>
              </w:pic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37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>Stolik okrągły o wymiarach: blat o średnicy fi 600 mm, wysokość 740 mm.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• Blat wykonany z płyty obustronnie laminowanej o klasie higieniczności E1,  grubości 25 mm, oklejonej obrzeżem ABS grubości 2mm, w kolorze blatu.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 xml:space="preserve">• Podstawa: 1 noga talerzowa, złożona ze stopy o średnicy zawartej w przedziale 500 mm,  malowanej proszkowo na kolor aluminium oraz kolumny stalowej malowanej proszkowo na kolor aluminium. Noga ma być montowana do blatu na min. 4 ramionach. </w:t>
            </w:r>
          </w:p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Przekrój poprzeczny podstawy w formie trapezu.  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 xml:space="preserve">• </w:t>
            </w:r>
            <w:r w:rsidRPr="0023134E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>Kolorystyka: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umowy.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 xml:space="preserve">• </w:t>
            </w:r>
            <w:r w:rsidRPr="0023134E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>Wymagane dokumenty: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 xml:space="preserve">o Certyfikat wytrzymałościowy wg normy EN  527-1, EN 527-2, </w:t>
            </w:r>
            <w:r w:rsidRPr="0023134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o Atest higieniczny na cały mebel lub daną linię meblową (nie dopuszcza się na atestów na same składowe mebla)</w:t>
            </w:r>
          </w:p>
          <w:p w:rsidR="0023134E" w:rsidRPr="0023134E" w:rsidRDefault="009B1336" w:rsidP="0023134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7DF222A3">
                <v:shape id="_x0000_i1062" type="#_x0000_t75" style="width:50.25pt;height:50.25pt">
                  <v:imagedata r:id="rId41" o:title="WNIMT08L"/>
                </v:shape>
              </w:pict>
            </w:r>
          </w:p>
          <w:p w:rsidR="0023134E" w:rsidRPr="00B64591" w:rsidRDefault="0023134E" w:rsidP="0023134E">
            <w:pPr>
              <w:spacing w:line="276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4591">
              <w:rPr>
                <w:rFonts w:ascii="Arial" w:hAnsi="Arial" w:cs="Arial"/>
                <w:b/>
                <w:i/>
                <w:sz w:val="20"/>
                <w:szCs w:val="20"/>
              </w:rPr>
              <w:t>Powyższe wymagania spełnia np. stół konferencyjny z systemu Rasy Space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B64591">
              <w:rPr>
                <w:rFonts w:ascii="Arial" w:hAnsi="Arial" w:cs="Arial"/>
                <w:b/>
                <w:sz w:val="20"/>
                <w:szCs w:val="20"/>
              </w:rPr>
              <w:t xml:space="preserve">Odbojnica </w:t>
            </w:r>
            <w:r w:rsidRPr="0023134E">
              <w:rPr>
                <w:rFonts w:ascii="Arial" w:hAnsi="Arial" w:cs="Arial"/>
                <w:sz w:val="20"/>
                <w:szCs w:val="20"/>
              </w:rPr>
              <w:t>160x40 wykonana z płyty wiórowej obustronnie laminowanej o klasie higieniczności E1, obrzeże ABS dobrane pod kolor płyty</w:t>
            </w:r>
          </w:p>
          <w:p w:rsidR="0023134E" w:rsidRPr="0023134E" w:rsidRDefault="009B1336" w:rsidP="0023134E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pict w14:anchorId="58563C68">
                <v:shape id="_x0000_i1063" type="#_x0000_t75" style="width:37.5pt;height:84.75pt;rotation:-90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39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 xml:space="preserve">Krzesło na 4 nogach z kółkami 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Producent: Nowy Styl Sp. z o.o.</w:t>
            </w:r>
          </w:p>
          <w:p w:rsidR="0023134E" w:rsidRPr="0023134E" w:rsidRDefault="0023134E" w:rsidP="0023134E">
            <w:pPr>
              <w:numPr>
                <w:ilvl w:val="0"/>
                <w:numId w:val="21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Wysokość całkowita: 865 mm,</w:t>
            </w:r>
          </w:p>
          <w:p w:rsidR="0023134E" w:rsidRPr="0023134E" w:rsidRDefault="0023134E" w:rsidP="0023134E">
            <w:pPr>
              <w:numPr>
                <w:ilvl w:val="0"/>
                <w:numId w:val="21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Wysokość siedziska: 470 mm,</w:t>
            </w:r>
          </w:p>
          <w:p w:rsidR="0023134E" w:rsidRPr="0023134E" w:rsidRDefault="0023134E" w:rsidP="0023134E">
            <w:pPr>
              <w:numPr>
                <w:ilvl w:val="0"/>
                <w:numId w:val="21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Głębokość siedziska: 430 mm,</w:t>
            </w:r>
          </w:p>
          <w:p w:rsidR="0023134E" w:rsidRPr="0023134E" w:rsidRDefault="0023134E" w:rsidP="0023134E">
            <w:pPr>
              <w:numPr>
                <w:ilvl w:val="0"/>
                <w:numId w:val="21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Szerokość siedziska: 480 mm,</w:t>
            </w:r>
          </w:p>
          <w:p w:rsidR="0023134E" w:rsidRPr="00B64591" w:rsidRDefault="0023134E" w:rsidP="00B64591">
            <w:pPr>
              <w:numPr>
                <w:ilvl w:val="0"/>
                <w:numId w:val="21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Szerokość oparcia: 470 mm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Krzesło posiada:</w:t>
            </w:r>
          </w:p>
          <w:p w:rsidR="0023134E" w:rsidRPr="0023134E" w:rsidRDefault="0023134E" w:rsidP="0023134E">
            <w:pPr>
              <w:numPr>
                <w:ilvl w:val="0"/>
                <w:numId w:val="20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Siedzisko i oparcie tapicerowane tkaniną,</w:t>
            </w:r>
          </w:p>
          <w:p w:rsidR="0023134E" w:rsidRPr="0023134E" w:rsidRDefault="0023134E" w:rsidP="0023134E">
            <w:pPr>
              <w:numPr>
                <w:ilvl w:val="0"/>
                <w:numId w:val="20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Szkielet siedziska wykonany z 6-warstwowej sklejki bukowej o grubości 9 mm, pokryty dwuwarstwową formatką gąbki ciętej o grubości 15 mm i gęstości 40 kg/m</w:t>
            </w: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³ oraz grubości 16 mm i gęstości 35 kg/m³</w:t>
            </w:r>
          </w:p>
          <w:p w:rsidR="0023134E" w:rsidRPr="0023134E" w:rsidRDefault="0023134E" w:rsidP="0023134E">
            <w:pPr>
              <w:numPr>
                <w:ilvl w:val="0"/>
                <w:numId w:val="20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Szkielet oparcia  wykonany z 6-warstowej sklejki bukowej o grubości 9 mm, pokryty formatką gąbki ciętej o grubości 20 mm i gęstości 25 kg/m</w:t>
            </w: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³ z przodu oraz grubości 6 mm i gęstości 35 kg/m³ z tyłu.</w:t>
            </w:r>
          </w:p>
          <w:p w:rsidR="0023134E" w:rsidRPr="0023134E" w:rsidRDefault="0023134E" w:rsidP="0023134E">
            <w:pPr>
              <w:numPr>
                <w:ilvl w:val="0"/>
                <w:numId w:val="20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Podłokietniki stałe, połączone z ramą i przednimi nogami, wykonane z czarnego tworzywa sztucznego.</w:t>
            </w:r>
          </w:p>
          <w:p w:rsidR="0023134E" w:rsidRPr="0023134E" w:rsidRDefault="0023134E" w:rsidP="0023134E">
            <w:pPr>
              <w:numPr>
                <w:ilvl w:val="0"/>
                <w:numId w:val="20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Oparcie połączone w 2 punktach z każdym z podłokietników – łączenie niewidoczne, estetyczne</w:t>
            </w:r>
          </w:p>
          <w:p w:rsidR="0023134E" w:rsidRPr="0023134E" w:rsidRDefault="0023134E" w:rsidP="0023134E">
            <w:pPr>
              <w:numPr>
                <w:ilvl w:val="0"/>
                <w:numId w:val="20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Oparcie nie stykające się z siedziskiem – połączone tylko z podłokietnikami.</w:t>
            </w:r>
          </w:p>
          <w:p w:rsidR="0023134E" w:rsidRPr="0023134E" w:rsidRDefault="0023134E" w:rsidP="0023134E">
            <w:pPr>
              <w:numPr>
                <w:ilvl w:val="0"/>
                <w:numId w:val="20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4 kółka samohamowne do twardych powierzchni, o średnicy 37 mm</w:t>
            </w:r>
          </w:p>
          <w:p w:rsidR="0023134E" w:rsidRPr="0023134E" w:rsidRDefault="0023134E" w:rsidP="0023134E">
            <w:pPr>
              <w:numPr>
                <w:ilvl w:val="0"/>
                <w:numId w:val="20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Rama metalowa malowana proszkowo w kolorze czarnym (RAL 9005)</w:t>
            </w:r>
          </w:p>
          <w:p w:rsidR="0023134E" w:rsidRPr="0023134E" w:rsidRDefault="0023134E" w:rsidP="0023134E">
            <w:pPr>
              <w:numPr>
                <w:ilvl w:val="0"/>
                <w:numId w:val="20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Nogi wykonane z rury o przekroju 22x2 mm</w:t>
            </w:r>
          </w:p>
          <w:p w:rsidR="0023134E" w:rsidRPr="00B64591" w:rsidRDefault="0023134E" w:rsidP="00B64591">
            <w:pPr>
              <w:numPr>
                <w:ilvl w:val="0"/>
                <w:numId w:val="20"/>
              </w:num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Kolorystyka: tkanina tapicerska - do wyboru 12 kolorów z wzornika producenta.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23134E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Krzesło tapicerowane tkaniną  o parametrach:</w:t>
            </w:r>
          </w:p>
          <w:p w:rsidR="0023134E" w:rsidRPr="0023134E" w:rsidRDefault="0023134E" w:rsidP="0023134E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Skład: 95% wełna, 5% poliamid</w:t>
            </w:r>
          </w:p>
          <w:p w:rsidR="0023134E" w:rsidRPr="0023134E" w:rsidRDefault="0023134E" w:rsidP="0023134E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Gramatura: 435 g/m2</w:t>
            </w:r>
          </w:p>
          <w:p w:rsidR="0023134E" w:rsidRPr="0023134E" w:rsidRDefault="0023134E" w:rsidP="0023134E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Ścieralność: 200 000 cykli </w:t>
            </w:r>
            <w:proofErr w:type="spellStart"/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Martindalea</w:t>
            </w:r>
            <w:proofErr w:type="spellEnd"/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,</w:t>
            </w:r>
          </w:p>
          <w:p w:rsidR="0023134E" w:rsidRPr="0023134E" w:rsidRDefault="0023134E" w:rsidP="0023134E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Niepalność: wg EN 1021-1, EN 1021-2</w:t>
            </w:r>
          </w:p>
          <w:p w:rsidR="0023134E" w:rsidRPr="0023134E" w:rsidRDefault="0023134E" w:rsidP="0023134E">
            <w:pPr>
              <w:ind w:left="72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Posiadane dokumenty:</w:t>
            </w:r>
          </w:p>
          <w:p w:rsidR="0023134E" w:rsidRPr="0023134E" w:rsidRDefault="0023134E" w:rsidP="0023134E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Atest wytrzymałościowy wg. normy: EN 16139, EN 1728, EN 1022</w:t>
            </w:r>
          </w:p>
          <w:p w:rsidR="0023134E" w:rsidRPr="0023134E" w:rsidRDefault="009B1336" w:rsidP="0023134E">
            <w:pPr>
              <w:keepNext/>
              <w:spacing w:line="276" w:lineRule="auto"/>
              <w:jc w:val="center"/>
              <w:rPr>
                <w:rFonts w:ascii="Arial" w:eastAsia="Calibri" w:hAnsi="Arial" w:cs="Arial"/>
                <w:noProof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w:pict w14:anchorId="5C467E29">
                <v:shape id="Obraz 6" o:spid="_x0000_i1064" type="#_x0000_t75" style="width:49.5pt;height:54pt;visibility:visible">
                  <v:imagedata r:id="rId42" o:title="" croptop="8996f" cropbottom="8519f"/>
                </v:shape>
              </w:pict>
            </w:r>
          </w:p>
          <w:p w:rsidR="0023134E" w:rsidRPr="0023134E" w:rsidRDefault="0023134E" w:rsidP="0023134E">
            <w:pPr>
              <w:keepNext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64591">
              <w:rPr>
                <w:rFonts w:ascii="Arial" w:eastAsia="Calibri" w:hAnsi="Arial" w:cs="Arial"/>
                <w:b/>
                <w:i/>
                <w:noProof/>
                <w:sz w:val="20"/>
                <w:szCs w:val="20"/>
              </w:rPr>
              <w:t>Powyższe parametry spełnia np. krzesło</w:t>
            </w:r>
            <w:r w:rsidRPr="0023134E">
              <w:rPr>
                <w:rFonts w:ascii="Arial" w:eastAsia="Calibri" w:hAnsi="Arial" w:cs="Arial"/>
                <w:noProof/>
                <w:sz w:val="20"/>
                <w:szCs w:val="20"/>
              </w:rPr>
              <w:t xml:space="preserve"> </w:t>
            </w:r>
            <w:r w:rsidRPr="0023134E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– 2ME-BL 4L-ARM-BL RMHH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Krzesło obrotowe z zagłówkiem 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O wymiarach:</w:t>
            </w:r>
          </w:p>
          <w:p w:rsidR="0023134E" w:rsidRPr="0023134E" w:rsidRDefault="0023134E" w:rsidP="0023134E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Wysokość siedziska: 410 mm, regulowana w zakresie 130 mm</w:t>
            </w:r>
          </w:p>
          <w:p w:rsidR="0023134E" w:rsidRPr="0023134E" w:rsidRDefault="0023134E" w:rsidP="0023134E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Wysokość całkowita (bez zagłówka) przy położeniu siedziska w najniższym miejscu: 1065 mm</w:t>
            </w:r>
          </w:p>
          <w:p w:rsidR="0023134E" w:rsidRPr="0023134E" w:rsidRDefault="0023134E" w:rsidP="0023134E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Wysokość powierzchni oparcia: 680 mm</w:t>
            </w:r>
          </w:p>
          <w:p w:rsidR="0023134E" w:rsidRPr="0023134E" w:rsidRDefault="0023134E" w:rsidP="0023134E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Szerokość oparcia w dolnej części: 425 mm</w:t>
            </w:r>
          </w:p>
          <w:p w:rsidR="0023134E" w:rsidRPr="0023134E" w:rsidRDefault="0023134E" w:rsidP="0023134E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Szerokość siedziska: 460 mm</w:t>
            </w:r>
          </w:p>
          <w:p w:rsidR="0023134E" w:rsidRPr="0023134E" w:rsidRDefault="0023134E" w:rsidP="0023134E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Głębokość powierzchni siedziska: 480 mm (440 mm mierząc od oparcia) </w:t>
            </w:r>
          </w:p>
          <w:p w:rsidR="0023134E" w:rsidRPr="0023134E" w:rsidRDefault="0023134E" w:rsidP="0023134E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Szerokość zagłówka: 225 mm</w:t>
            </w:r>
          </w:p>
          <w:p w:rsidR="0023134E" w:rsidRPr="0023134E" w:rsidRDefault="0023134E" w:rsidP="0023134E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Wysokość powierzchni zagłówka: 130 mm</w:t>
            </w:r>
          </w:p>
          <w:p w:rsidR="0023134E" w:rsidRPr="0023134E" w:rsidRDefault="0023134E" w:rsidP="0023134E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Średnica podstawy: 710 mm (685 mm mierząc do otworów pod kółka)</w:t>
            </w:r>
          </w:p>
          <w:p w:rsidR="0023134E" w:rsidRPr="0023134E" w:rsidRDefault="0023134E" w:rsidP="0023134E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Długość nakładki podłokietnika: 255 mm</w:t>
            </w:r>
          </w:p>
          <w:p w:rsidR="0023134E" w:rsidRPr="0023134E" w:rsidRDefault="0023134E" w:rsidP="00B64591">
            <w:pPr>
              <w:spacing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Wymiary mierzone pod obciążeniem *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Dodatkowe parametry: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Szkielet siedziska wykonany z 7 warstwowej sklejki o grubości 10,5 mm, obłożony pianką wylewaną o grubości 52-71 mm i gęstości 52 kg/m³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Szkielet oparcia wykonany z 8 warstwowej sklejki o grubości 12 mm, obłożony pianką wylewaną o grubości około 35 mm i gęstości 60 kg/m³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Szkielet zagłówka wykonany z polistyrenu, pokryty pianką ciętą o grubości 15 mm i gęstości 40 kg/m³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Siedzisko, oparcie i zagłówek w pełni tapicerowane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Oparcie  z regulacją wysokości w zakresie 70 mm (13 pozycji blokowania), zwężające się ku górze do szerokości 300 mm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Podstawa pięcioramienna wykonana z czarnego poliamidu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Kółka samohamowne czarne, o średnicy 65 mm, przeznaczone do twardych powierzchni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Zagłówek regulowany na wysokość w zakresie 75 mm i pod kątem pochylenia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Podłokietniki wykonane z czarnego poliamidu z nakładkami z miękkiego poliuretanu w kolorze czarnym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Podłokietniki z regulacją 3D – na wysokość w zakresie 80 mm, szerokości w zakresie +/-15 mm, głębokości (regulacja nakładek) w zakresie +/-15 mm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Mechanizm synchroniczny posiadający funkcje:</w:t>
            </w:r>
          </w:p>
          <w:p w:rsidR="0023134E" w:rsidRPr="0023134E" w:rsidRDefault="0023134E" w:rsidP="0023134E">
            <w:pPr>
              <w:numPr>
                <w:ilvl w:val="1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Możliwość swobodnego kołysania się</w:t>
            </w:r>
          </w:p>
          <w:p w:rsidR="0023134E" w:rsidRPr="0023134E" w:rsidRDefault="0023134E" w:rsidP="0023134E">
            <w:pPr>
              <w:numPr>
                <w:ilvl w:val="1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Oparcie odchylające się synchronicznie z siedziskiem – kąt pochylenia oparcia 20˚, siedziska 11˚</w:t>
            </w:r>
          </w:p>
          <w:p w:rsidR="0023134E" w:rsidRPr="0023134E" w:rsidRDefault="0023134E" w:rsidP="0023134E">
            <w:pPr>
              <w:numPr>
                <w:ilvl w:val="1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Regulacja siły oporu oparcia za pomocą pokrętła</w:t>
            </w:r>
          </w:p>
          <w:p w:rsidR="0023134E" w:rsidRPr="0023134E" w:rsidRDefault="0023134E" w:rsidP="0023134E">
            <w:pPr>
              <w:numPr>
                <w:ilvl w:val="1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Możliwość blokady oparcia w 5 pozycjach</w:t>
            </w:r>
          </w:p>
          <w:p w:rsidR="0023134E" w:rsidRPr="0023134E" w:rsidRDefault="0023134E" w:rsidP="0023134E">
            <w:pPr>
              <w:numPr>
                <w:ilvl w:val="1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Zabezpieczenie przed uderzeniem oparcia w plecy użytkownika po zwolnieniu blokady</w:t>
            </w:r>
          </w:p>
          <w:p w:rsidR="0023134E" w:rsidRPr="0023134E" w:rsidRDefault="0023134E" w:rsidP="0023134E">
            <w:pPr>
              <w:numPr>
                <w:ilvl w:val="1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Regulacja wysokości siedziska za pomocą podnośnika pneumatycznego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Podparcie lędźwi regulowane na głębokość za pomocą pokrętła</w:t>
            </w:r>
          </w:p>
          <w:p w:rsidR="0023134E" w:rsidRPr="0023134E" w:rsidRDefault="0023134E" w:rsidP="0023134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sz w:val="20"/>
                <w:szCs w:val="20"/>
                <w:lang w:eastAsia="en-US"/>
              </w:rPr>
              <w:t>Kolorystyka: tkanina tapicerska - do wyboru 12 kolorów z wzornika producenta.</w:t>
            </w:r>
          </w:p>
          <w:p w:rsidR="0023134E" w:rsidRPr="0023134E" w:rsidRDefault="0023134E" w:rsidP="0023134E">
            <w:pPr>
              <w:spacing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3134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Tkanina tapicerska</w:t>
            </w:r>
            <w:r w:rsidRPr="0023134E">
              <w:rPr>
                <w:rFonts w:ascii="Arial" w:eastAsia="Calibri" w:hAnsi="Arial" w:cs="Arial"/>
                <w:b/>
                <w:color w:val="FF0000"/>
                <w:sz w:val="20"/>
                <w:szCs w:val="20"/>
                <w:lang w:eastAsia="en-US"/>
              </w:rPr>
              <w:t xml:space="preserve">  </w:t>
            </w:r>
            <w:r w:rsidRPr="0023134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o parametrach:</w:t>
            </w:r>
          </w:p>
          <w:p w:rsidR="0023134E" w:rsidRPr="0023134E" w:rsidRDefault="0023134E" w:rsidP="0023134E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Skład: 95% wełna, 5% poliamid</w:t>
            </w:r>
          </w:p>
          <w:p w:rsidR="0023134E" w:rsidRPr="0023134E" w:rsidRDefault="0023134E" w:rsidP="0023134E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Gramatura: 435 g/m2</w:t>
            </w:r>
          </w:p>
          <w:p w:rsidR="0023134E" w:rsidRPr="0023134E" w:rsidRDefault="0023134E" w:rsidP="0023134E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Ścieralność: 200 000 cykli </w:t>
            </w:r>
            <w:proofErr w:type="spellStart"/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Martindalea</w:t>
            </w:r>
            <w:proofErr w:type="spellEnd"/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,</w:t>
            </w:r>
          </w:p>
          <w:p w:rsidR="0023134E" w:rsidRPr="00B64591" w:rsidRDefault="0023134E" w:rsidP="0023134E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Niepalność: wg EN 1021-1, EN 1021-2</w:t>
            </w:r>
          </w:p>
          <w:p w:rsidR="0023134E" w:rsidRPr="0023134E" w:rsidRDefault="0023134E" w:rsidP="0023134E">
            <w:pPr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23134E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Posiadane dokumenty:</w:t>
            </w:r>
          </w:p>
          <w:p w:rsidR="0023134E" w:rsidRPr="0023134E" w:rsidRDefault="0023134E" w:rsidP="0023134E">
            <w:pPr>
              <w:numPr>
                <w:ilvl w:val="0"/>
                <w:numId w:val="26"/>
              </w:numPr>
              <w:spacing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eastAsia="Calibri" w:hAnsi="Arial" w:cs="Arial"/>
                <w:color w:val="000000"/>
                <w:sz w:val="20"/>
                <w:szCs w:val="20"/>
              </w:rPr>
              <w:t>Certyfikat zgodności wg. normy: EN 1335-1, EN 1335-2, EN 1335-3</w:t>
            </w:r>
          </w:p>
          <w:p w:rsidR="0023134E" w:rsidRPr="0023134E" w:rsidRDefault="009B1336" w:rsidP="0023134E">
            <w:pPr>
              <w:keepNext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w:pict w14:anchorId="3840B51A">
                <v:shape id="_x0000_i1065" type="#_x0000_t75" alt="https://p3s/image/49327/big.jpg" style="width:63.75pt;height:96.75pt;visibility:visible">
                  <v:imagedata r:id="rId43" o:title="big"/>
                </v:shape>
              </w:pict>
            </w:r>
          </w:p>
          <w:p w:rsidR="0023134E" w:rsidRPr="00B64591" w:rsidRDefault="0023134E" w:rsidP="0023134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64591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>Powyższe parametry spełnia np. krzesło  VIDEN firmy BNOS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41</w:t>
            </w:r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color w:val="000000"/>
                <w:sz w:val="20"/>
                <w:szCs w:val="20"/>
              </w:rPr>
              <w:t>Zabudowa wnęki kuchennej o parametrach: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>Blat kuchenny i panel ścienny o parametrach: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Płyta wiórowa pokryta laminatem HPL, przy blacie jednostronnie </w:t>
            </w:r>
            <w:proofErr w:type="spellStart"/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t>zaokraglona</w:t>
            </w:r>
            <w:proofErr w:type="spellEnd"/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Blat ścięty </w:t>
            </w:r>
            <w:proofErr w:type="spellStart"/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t>zgognie</w:t>
            </w:r>
            <w:proofErr w:type="spellEnd"/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t xml:space="preserve"> z rysunkiem, stabilnie przymocowany do ścian wnęki.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Panel ścienny zasłaniający wnękę windy kuchennej. 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W miejscach gdzie występują gniazda prądowe (2 szt.) należy zrobić przewiert i zastosować izolację.  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Szafki wisząca o szer. 80 cm, gł. 28 cm, i wys. 35 cm oraz druga szer. 64,7 cm, gł. 28 cm, i wys. 35 cm Szafka wyposażona w drzwi otwierane do góry, wyposażone w zawiasy lub siłowniki umożliwiające przytrzymanie drzwi w pozycji uchylnej, tak aby nie kolidowały z głową. </w:t>
            </w:r>
            <w:proofErr w:type="spellStart"/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t>Uchwy</w:t>
            </w:r>
            <w:proofErr w:type="spellEnd"/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t xml:space="preserve"> do uzgodnienia z Zamawiającym.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>Szafki wykonane z płyty wiórowej gr. 18mm o klasie higieniczności E1, laminowanej ,  w kolorze białym, wszystkie krawędzie oklejone obrzeżem pod kolor płyty o gr. min. 2 mm.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 przystąpieniem do prac należy pobrać wymiary wnęki z natury.</w:t>
            </w:r>
          </w:p>
          <w:p w:rsidR="0023134E" w:rsidRPr="0023134E" w:rsidRDefault="0023134E" w:rsidP="002313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t>Rysunek poglądowy w miejscu półki otwartej należy wykonać szafkę zamykana</w:t>
            </w:r>
          </w:p>
          <w:p w:rsidR="0023134E" w:rsidRPr="0023134E" w:rsidRDefault="009B1336" w:rsidP="0023134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138DF4E5">
                <v:shape id="_x0000_i1066" type="#_x0000_t75" style="width:146.25pt;height:147.75pt;visibility:visible">
                  <v:imagedata r:id="rId44" o:title=""/>
                </v:shape>
              </w:pict>
            </w:r>
          </w:p>
          <w:p w:rsidR="0023134E" w:rsidRPr="0023134E" w:rsidRDefault="0023134E" w:rsidP="002313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</w:tr>
      <w:tr w:rsidR="0023134E" w:rsidRPr="0023134E" w:rsidTr="0023134E">
        <w:trPr>
          <w:trHeight w:val="123"/>
        </w:trPr>
        <w:tc>
          <w:tcPr>
            <w:tcW w:w="534" w:type="dxa"/>
            <w:shd w:val="clear" w:color="auto" w:fill="auto"/>
          </w:tcPr>
          <w:p w:rsidR="0023134E" w:rsidRPr="0023134E" w:rsidRDefault="009B1336" w:rsidP="002313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42</w:t>
            </w:r>
            <w:bookmarkStart w:id="0" w:name="_GoBack"/>
            <w:bookmarkEnd w:id="0"/>
          </w:p>
        </w:tc>
        <w:tc>
          <w:tcPr>
            <w:tcW w:w="8079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134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Chłodziarka wolnostojąca </w:t>
            </w:r>
            <w:proofErr w:type="spellStart"/>
            <w:r w:rsidRPr="0023134E">
              <w:rPr>
                <w:rFonts w:ascii="Arial" w:hAnsi="Arial" w:cs="Arial"/>
                <w:b/>
                <w:color w:val="000000"/>
                <w:sz w:val="20"/>
                <w:szCs w:val="20"/>
              </w:rPr>
              <w:t>podblatowa</w:t>
            </w:r>
            <w:proofErr w:type="spellEnd"/>
            <w:r w:rsidRPr="0023134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o parametrach: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>Dane techniczne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Typ zamrażalnika: 2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Automatyczne rozmrażanie komory chłodziarki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Mechaniczne sterowanie temperaturą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Półki chłodziarki: 1 pełnej szerokości, szklane z obramowaniem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Pojemnik na jajka: 1 na 6 jajek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Szuflady chłodziarki: 1 pełnej szerokości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Położenie zawiasów: prawostronne, odwracalne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Nóżki: regulowane stopy, z przodu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>Wydajność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Poj. netto chłodziarki [l] (bez zamrażarki) : 115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Całkowita pojemność netto chłodziarki: 133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>Instalacja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Wymiary </w:t>
            </w:r>
            <w:proofErr w:type="spellStart"/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t>WxSzxG</w:t>
            </w:r>
            <w:proofErr w:type="spellEnd"/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t xml:space="preserve"> [mm]: 850x550x612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Wymagany bezpiecznik [A]: 10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>Zużycie energii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Efektywność energetyczna (2010/30/EC): A++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Roczne zużycie energii [kWh] (2010/30/EC): 143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Pobierana moc [W]: 100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>Inne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Oświetlenie chłodziarki: żarówka LED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Napięcie [V]: 230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Całkowita długość kabla [m]: 1,6 </w: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B1336">
              <w:rPr>
                <w:rFonts w:ascii="Arial" w:hAnsi="Arial" w:cs="Arial"/>
                <w:noProof/>
                <w:sz w:val="20"/>
                <w:szCs w:val="20"/>
              </w:rPr>
              <w:pict w14:anchorId="7B211B20">
                <v:shape id="Obraz 33" o:spid="_x0000_i1067" type="#_x0000_t75" alt="https://www.electrolux.pl/remote.jpg.ashx?preset=360x360&amp;origin=T1&amp;urlb64=aHR0cHM6Ly9zZXJ2aWNlcy5lbGVjdHJvbHV4LW1lZGlhbGlicmFyeS5jb20vMTE4ZWQ0YzBlZTY1NDZmNGE3Njg0YzdmZWY4Yzk4NWFOclptWWtNODYxZDFmL3ZpZXcvV1NfUE4vUFNFRVJFMTQwUDAwMDA1My5wbmc&amp;hmac=g_exh6dqSKQ" style="width:93.75pt;height:94.5pt;visibility:visible">
                  <v:imagedata r:id="rId45" o:title="remote"/>
                </v:shape>
              </w:pict>
            </w:r>
            <w:r w:rsidRPr="0023134E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23134E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Powyższe wymagania spełnia chłodziarka Electrolux ERT1502FOW3</w:t>
            </w:r>
          </w:p>
        </w:tc>
        <w:tc>
          <w:tcPr>
            <w:tcW w:w="851" w:type="dxa"/>
            <w:shd w:val="clear" w:color="auto" w:fill="auto"/>
          </w:tcPr>
          <w:p w:rsidR="0023134E" w:rsidRPr="0023134E" w:rsidRDefault="0023134E" w:rsidP="0023134E">
            <w:pPr>
              <w:rPr>
                <w:rFonts w:ascii="Arial" w:hAnsi="Arial" w:cs="Arial"/>
                <w:sz w:val="20"/>
                <w:szCs w:val="20"/>
              </w:rPr>
            </w:pPr>
            <w:r w:rsidRPr="0023134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9970B9" w:rsidRPr="0023134E" w:rsidRDefault="009970B9" w:rsidP="0023134E">
      <w:pPr>
        <w:rPr>
          <w:rFonts w:ascii="Arial" w:hAnsi="Arial" w:cs="Arial"/>
          <w:sz w:val="20"/>
          <w:szCs w:val="20"/>
        </w:rPr>
      </w:pPr>
    </w:p>
    <w:sectPr w:rsidR="009970B9" w:rsidRPr="0023134E">
      <w:head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34E" w:rsidRDefault="0023134E" w:rsidP="00005C48">
      <w:r>
        <w:separator/>
      </w:r>
    </w:p>
  </w:endnote>
  <w:endnote w:type="continuationSeparator" w:id="0">
    <w:p w:rsidR="0023134E" w:rsidRDefault="0023134E" w:rsidP="00005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34E" w:rsidRDefault="0023134E" w:rsidP="00005C48">
      <w:r>
        <w:separator/>
      </w:r>
    </w:p>
  </w:footnote>
  <w:footnote w:type="continuationSeparator" w:id="0">
    <w:p w:rsidR="0023134E" w:rsidRDefault="0023134E" w:rsidP="00005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34E" w:rsidRDefault="0023134E" w:rsidP="00005C48">
    <w:pPr>
      <w:pStyle w:val="Nagwek"/>
      <w:jc w:val="right"/>
    </w:pPr>
    <w:r>
      <w:t>Załącznik B do SIWZ</w:t>
    </w:r>
  </w:p>
  <w:p w:rsidR="0023134E" w:rsidRDefault="0023134E" w:rsidP="00005C48">
    <w:pPr>
      <w:pStyle w:val="Nagwek"/>
      <w:jc w:val="center"/>
    </w:pPr>
    <w:r>
      <w:t>Część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7272"/>
    <w:multiLevelType w:val="hybridMultilevel"/>
    <w:tmpl w:val="F5BA8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0203"/>
    <w:multiLevelType w:val="hybridMultilevel"/>
    <w:tmpl w:val="D4426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83113"/>
    <w:multiLevelType w:val="hybridMultilevel"/>
    <w:tmpl w:val="E47AE096"/>
    <w:lvl w:ilvl="0" w:tplc="04150001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3">
    <w:nsid w:val="0CB2370C"/>
    <w:multiLevelType w:val="hybridMultilevel"/>
    <w:tmpl w:val="7110EB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C5CBE"/>
    <w:multiLevelType w:val="hybridMultilevel"/>
    <w:tmpl w:val="69681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F4761"/>
    <w:multiLevelType w:val="multilevel"/>
    <w:tmpl w:val="13B20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34291C"/>
    <w:multiLevelType w:val="hybridMultilevel"/>
    <w:tmpl w:val="A4409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7E3E0B"/>
    <w:multiLevelType w:val="hybridMultilevel"/>
    <w:tmpl w:val="E5EE5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8F2237"/>
    <w:multiLevelType w:val="multilevel"/>
    <w:tmpl w:val="7D76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426C22"/>
    <w:multiLevelType w:val="hybridMultilevel"/>
    <w:tmpl w:val="40A68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1B693F"/>
    <w:multiLevelType w:val="hybridMultilevel"/>
    <w:tmpl w:val="B68477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6774F"/>
    <w:multiLevelType w:val="hybridMultilevel"/>
    <w:tmpl w:val="B2305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30DDC"/>
    <w:multiLevelType w:val="hybridMultilevel"/>
    <w:tmpl w:val="95989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00AAA"/>
    <w:multiLevelType w:val="hybridMultilevel"/>
    <w:tmpl w:val="9CBEC7E2"/>
    <w:lvl w:ilvl="0" w:tplc="BC3824F0">
      <w:numFmt w:val="bullet"/>
      <w:lvlText w:val="–"/>
      <w:lvlJc w:val="left"/>
      <w:pPr>
        <w:ind w:left="277" w:hanging="171"/>
      </w:pPr>
      <w:rPr>
        <w:rFonts w:ascii="Trebuchet MS" w:eastAsia="Trebuchet MS" w:hAnsi="Trebuchet MS" w:cs="Trebuchet MS" w:hint="default"/>
        <w:color w:val="231F20"/>
        <w:w w:val="109"/>
        <w:sz w:val="16"/>
        <w:szCs w:val="16"/>
      </w:rPr>
    </w:lvl>
    <w:lvl w:ilvl="1" w:tplc="682A9FCC">
      <w:numFmt w:val="bullet"/>
      <w:lvlText w:val="•"/>
      <w:lvlJc w:val="left"/>
      <w:pPr>
        <w:ind w:left="591" w:hanging="171"/>
      </w:pPr>
    </w:lvl>
    <w:lvl w:ilvl="2" w:tplc="CD9EAF7C">
      <w:numFmt w:val="bullet"/>
      <w:lvlText w:val="•"/>
      <w:lvlJc w:val="left"/>
      <w:pPr>
        <w:ind w:left="902" w:hanging="171"/>
      </w:pPr>
    </w:lvl>
    <w:lvl w:ilvl="3" w:tplc="C0CA87F0">
      <w:numFmt w:val="bullet"/>
      <w:lvlText w:val="•"/>
      <w:lvlJc w:val="left"/>
      <w:pPr>
        <w:ind w:left="1213" w:hanging="171"/>
      </w:pPr>
    </w:lvl>
    <w:lvl w:ilvl="4" w:tplc="6FFECAD2">
      <w:numFmt w:val="bullet"/>
      <w:lvlText w:val="•"/>
      <w:lvlJc w:val="left"/>
      <w:pPr>
        <w:ind w:left="1524" w:hanging="171"/>
      </w:pPr>
    </w:lvl>
    <w:lvl w:ilvl="5" w:tplc="68EA2F7E">
      <w:numFmt w:val="bullet"/>
      <w:lvlText w:val="•"/>
      <w:lvlJc w:val="left"/>
      <w:pPr>
        <w:ind w:left="1835" w:hanging="171"/>
      </w:pPr>
    </w:lvl>
    <w:lvl w:ilvl="6" w:tplc="4822C93A">
      <w:numFmt w:val="bullet"/>
      <w:lvlText w:val="•"/>
      <w:lvlJc w:val="left"/>
      <w:pPr>
        <w:ind w:left="2146" w:hanging="171"/>
      </w:pPr>
    </w:lvl>
    <w:lvl w:ilvl="7" w:tplc="57720588">
      <w:numFmt w:val="bullet"/>
      <w:lvlText w:val="•"/>
      <w:lvlJc w:val="left"/>
      <w:pPr>
        <w:ind w:left="2457" w:hanging="171"/>
      </w:pPr>
    </w:lvl>
    <w:lvl w:ilvl="8" w:tplc="90A81D40">
      <w:numFmt w:val="bullet"/>
      <w:lvlText w:val="•"/>
      <w:lvlJc w:val="left"/>
      <w:pPr>
        <w:ind w:left="2768" w:hanging="171"/>
      </w:pPr>
    </w:lvl>
  </w:abstractNum>
  <w:abstractNum w:abstractNumId="14">
    <w:nsid w:val="458A7685"/>
    <w:multiLevelType w:val="multilevel"/>
    <w:tmpl w:val="4590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E34EAC"/>
    <w:multiLevelType w:val="multilevel"/>
    <w:tmpl w:val="D3AA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E0281C"/>
    <w:multiLevelType w:val="hybridMultilevel"/>
    <w:tmpl w:val="0D248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826C50"/>
    <w:multiLevelType w:val="hybridMultilevel"/>
    <w:tmpl w:val="F99A3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2D3DC7"/>
    <w:multiLevelType w:val="multilevel"/>
    <w:tmpl w:val="5D503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93475B"/>
    <w:multiLevelType w:val="hybridMultilevel"/>
    <w:tmpl w:val="ADC4C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D64D30"/>
    <w:multiLevelType w:val="hybridMultilevel"/>
    <w:tmpl w:val="FF367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B26B33"/>
    <w:multiLevelType w:val="hybridMultilevel"/>
    <w:tmpl w:val="A94E9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E25C56"/>
    <w:multiLevelType w:val="hybridMultilevel"/>
    <w:tmpl w:val="2C36994E"/>
    <w:lvl w:ilvl="0" w:tplc="6BEE26D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D2E5376"/>
    <w:multiLevelType w:val="hybridMultilevel"/>
    <w:tmpl w:val="50E27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6E1809"/>
    <w:multiLevelType w:val="hybridMultilevel"/>
    <w:tmpl w:val="E86E430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22"/>
  </w:num>
  <w:num w:numId="4">
    <w:abstractNumId w:val="24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4"/>
  </w:num>
  <w:num w:numId="7">
    <w:abstractNumId w:val="3"/>
  </w:num>
  <w:num w:numId="8">
    <w:abstractNumId w:val="0"/>
  </w:num>
  <w:num w:numId="9">
    <w:abstractNumId w:val="16"/>
  </w:num>
  <w:num w:numId="10">
    <w:abstractNumId w:val="1"/>
  </w:num>
  <w:num w:numId="11">
    <w:abstractNumId w:val="11"/>
  </w:num>
  <w:num w:numId="12">
    <w:abstractNumId w:val="13"/>
  </w:num>
  <w:num w:numId="13">
    <w:abstractNumId w:val="15"/>
  </w:num>
  <w:num w:numId="14">
    <w:abstractNumId w:val="18"/>
  </w:num>
  <w:num w:numId="15">
    <w:abstractNumId w:val="6"/>
  </w:num>
  <w:num w:numId="16">
    <w:abstractNumId w:val="7"/>
  </w:num>
  <w:num w:numId="17">
    <w:abstractNumId w:val="9"/>
  </w:num>
  <w:num w:numId="18">
    <w:abstractNumId w:val="8"/>
  </w:num>
  <w:num w:numId="19">
    <w:abstractNumId w:val="14"/>
  </w:num>
  <w:num w:numId="20">
    <w:abstractNumId w:val="20"/>
  </w:num>
  <w:num w:numId="21">
    <w:abstractNumId w:val="2"/>
  </w:num>
  <w:num w:numId="22">
    <w:abstractNumId w:val="23"/>
  </w:num>
  <w:num w:numId="23">
    <w:abstractNumId w:val="10"/>
  </w:num>
  <w:num w:numId="24">
    <w:abstractNumId w:val="21"/>
  </w:num>
  <w:num w:numId="25">
    <w:abstractNumId w:val="19"/>
  </w:num>
  <w:num w:numId="26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B95"/>
    <w:rsid w:val="00005C48"/>
    <w:rsid w:val="000A2744"/>
    <w:rsid w:val="001042F7"/>
    <w:rsid w:val="00127A4D"/>
    <w:rsid w:val="00176A8F"/>
    <w:rsid w:val="0023134E"/>
    <w:rsid w:val="00272E51"/>
    <w:rsid w:val="002840FA"/>
    <w:rsid w:val="0035762C"/>
    <w:rsid w:val="003D03CD"/>
    <w:rsid w:val="00450247"/>
    <w:rsid w:val="004823AC"/>
    <w:rsid w:val="004D6271"/>
    <w:rsid w:val="00755DA8"/>
    <w:rsid w:val="00776416"/>
    <w:rsid w:val="007B7B80"/>
    <w:rsid w:val="007C7A4B"/>
    <w:rsid w:val="008004A1"/>
    <w:rsid w:val="008977C8"/>
    <w:rsid w:val="0092784D"/>
    <w:rsid w:val="009337BE"/>
    <w:rsid w:val="00954457"/>
    <w:rsid w:val="009970B9"/>
    <w:rsid w:val="009B1336"/>
    <w:rsid w:val="009E5DC9"/>
    <w:rsid w:val="009F100E"/>
    <w:rsid w:val="00A87B95"/>
    <w:rsid w:val="00A93FD5"/>
    <w:rsid w:val="00AA51DE"/>
    <w:rsid w:val="00B276A5"/>
    <w:rsid w:val="00B64591"/>
    <w:rsid w:val="00B95DE5"/>
    <w:rsid w:val="00BA62C4"/>
    <w:rsid w:val="00C90BC8"/>
    <w:rsid w:val="00D205D6"/>
    <w:rsid w:val="00DA46BE"/>
    <w:rsid w:val="00DC021B"/>
    <w:rsid w:val="00DF4376"/>
    <w:rsid w:val="00E16FDB"/>
    <w:rsid w:val="00E558DF"/>
    <w:rsid w:val="00EA48C4"/>
    <w:rsid w:val="00EC3373"/>
    <w:rsid w:val="00EE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5D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46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6BE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05C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5C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5C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5C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2784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755DA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paragraph" w:styleId="NormalnyWeb">
    <w:name w:val="Normal (Web)"/>
    <w:basedOn w:val="Normalny"/>
    <w:uiPriority w:val="99"/>
    <w:unhideWhenUsed/>
    <w:rsid w:val="00755DA8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755DA8"/>
    <w:rPr>
      <w:b/>
      <w:bCs/>
    </w:rPr>
  </w:style>
  <w:style w:type="paragraph" w:styleId="Zwykytekst">
    <w:name w:val="Plain Text"/>
    <w:basedOn w:val="Normalny"/>
    <w:link w:val="ZwykytekstZnak"/>
    <w:rsid w:val="00DC021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DC021B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5D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46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6BE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05C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5C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5C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5C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2784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755DA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paragraph" w:styleId="NormalnyWeb">
    <w:name w:val="Normal (Web)"/>
    <w:basedOn w:val="Normalny"/>
    <w:uiPriority w:val="99"/>
    <w:unhideWhenUsed/>
    <w:rsid w:val="00755DA8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755DA8"/>
    <w:rPr>
      <w:b/>
      <w:bCs/>
    </w:rPr>
  </w:style>
  <w:style w:type="paragraph" w:styleId="Zwykytekst">
    <w:name w:val="Plain Text"/>
    <w:basedOn w:val="Normalny"/>
    <w:link w:val="ZwykytekstZnak"/>
    <w:rsid w:val="00DC021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DC021B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8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7487</Words>
  <Characters>44923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Dział Zaopatrzenia UAM</dc:creator>
  <cp:lastModifiedBy>Aleksandra Siemińska-Lińska</cp:lastModifiedBy>
  <cp:revision>2</cp:revision>
  <cp:lastPrinted>2019-05-21T08:50:00Z</cp:lastPrinted>
  <dcterms:created xsi:type="dcterms:W3CDTF">2019-05-31T07:44:00Z</dcterms:created>
  <dcterms:modified xsi:type="dcterms:W3CDTF">2019-05-31T07:44:00Z</dcterms:modified>
</cp:coreProperties>
</file>