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9C64FB" w:rsidRPr="009C64FB">
        <w:rPr>
          <w:rFonts w:ascii="Verdana" w:hAnsi="Verdana"/>
          <w:sz w:val="16"/>
          <w:szCs w:val="16"/>
        </w:rPr>
        <w:t>KC-zp.272-395/19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9C64FB" w:rsidRPr="009C64FB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9C64FB" w:rsidRPr="009C64FB">
        <w:rPr>
          <w:rFonts w:ascii="Verdana" w:hAnsi="Verdana"/>
          <w:sz w:val="16"/>
          <w:szCs w:val="16"/>
        </w:rPr>
        <w:t>2019-06-24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6E447D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A17896">
        <w:rPr>
          <w:rFonts w:ascii="Verdana" w:hAnsi="Verdana"/>
          <w:sz w:val="20"/>
        </w:rPr>
        <w:t xml:space="preserve">Uprzejmie informujemy, że w dniu </w:t>
      </w:r>
      <w:r w:rsidR="009C64FB" w:rsidRPr="009C64FB">
        <w:rPr>
          <w:rFonts w:ascii="Verdana" w:hAnsi="Verdana"/>
          <w:b/>
          <w:sz w:val="20"/>
        </w:rPr>
        <w:t>2019-06-24</w:t>
      </w:r>
      <w:r w:rsidRPr="00A17896">
        <w:rPr>
          <w:rFonts w:ascii="Verdana" w:hAnsi="Verdana"/>
          <w:sz w:val="20"/>
        </w:rPr>
        <w:t xml:space="preserve"> wpłynęła prośba </w:t>
      </w:r>
      <w:r w:rsidR="006E447D">
        <w:rPr>
          <w:rFonts w:ascii="Verdana" w:hAnsi="Verdana"/>
          <w:sz w:val="20"/>
        </w:rPr>
        <w:br/>
      </w:r>
      <w:r w:rsidRPr="00A17896">
        <w:rPr>
          <w:rFonts w:ascii="Verdana" w:hAnsi="Verdana"/>
          <w:sz w:val="20"/>
        </w:rPr>
        <w:t xml:space="preserve">o </w:t>
      </w:r>
      <w:r w:rsidR="003F3C83" w:rsidRPr="003F3C83">
        <w:rPr>
          <w:rFonts w:ascii="Verdana" w:hAnsi="Verdana"/>
          <w:b/>
          <w:sz w:val="20"/>
          <w:u w:val="single"/>
        </w:rPr>
        <w:t xml:space="preserve">udostepnienie przedmiarów </w:t>
      </w:r>
      <w:r w:rsidR="006E447D">
        <w:rPr>
          <w:rFonts w:ascii="Verdana" w:hAnsi="Verdana"/>
          <w:b/>
          <w:sz w:val="20"/>
          <w:u w:val="single"/>
        </w:rPr>
        <w:t xml:space="preserve">robót </w:t>
      </w:r>
      <w:r w:rsidR="003F3C83" w:rsidRPr="003F3C83">
        <w:rPr>
          <w:rFonts w:ascii="Verdana" w:hAnsi="Verdana"/>
          <w:b/>
          <w:sz w:val="20"/>
          <w:u w:val="single"/>
        </w:rPr>
        <w:t>w wersji edytowalnej</w:t>
      </w:r>
      <w:r w:rsidRPr="00A17896">
        <w:rPr>
          <w:rFonts w:ascii="Verdana" w:hAnsi="Verdana"/>
          <w:sz w:val="20"/>
        </w:rPr>
        <w:t xml:space="preserve">, </w:t>
      </w:r>
    </w:p>
    <w:p w:rsidR="0021206B" w:rsidRPr="00A17896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w postępowaniu prowadzonym </w:t>
      </w:r>
      <w:r w:rsidR="003F7802" w:rsidRPr="00A17896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83033C">
        <w:rPr>
          <w:rFonts w:ascii="Verdana" w:hAnsi="Verdana"/>
          <w:sz w:val="20"/>
        </w:rPr>
        <w:t>(</w:t>
      </w:r>
      <w:r w:rsidR="002405E1">
        <w:rPr>
          <w:rFonts w:ascii="Verdana" w:hAnsi="Verdana"/>
          <w:sz w:val="20"/>
        </w:rPr>
        <w:t>Dz. U. z  201</w:t>
      </w:r>
      <w:r w:rsidR="00D90657">
        <w:rPr>
          <w:rFonts w:ascii="Verdana" w:hAnsi="Verdana"/>
          <w:sz w:val="20"/>
        </w:rPr>
        <w:t>8</w:t>
      </w:r>
      <w:r w:rsidR="00775A72" w:rsidRPr="00775A72">
        <w:rPr>
          <w:rFonts w:ascii="Verdana" w:hAnsi="Verdana"/>
          <w:sz w:val="20"/>
        </w:rPr>
        <w:t xml:space="preserve"> r. poz. </w:t>
      </w:r>
      <w:r w:rsidR="00D90657">
        <w:rPr>
          <w:rFonts w:ascii="Verdana" w:hAnsi="Verdana"/>
          <w:sz w:val="20"/>
        </w:rPr>
        <w:t>1986 ze zm.</w:t>
      </w:r>
      <w:r w:rsidR="0083033C" w:rsidRPr="0083033C">
        <w:rPr>
          <w:rFonts w:ascii="Verdana" w:hAnsi="Verdana"/>
          <w:sz w:val="20"/>
        </w:rPr>
        <w:t xml:space="preserve">) </w:t>
      </w:r>
      <w:r w:rsidRPr="00A17896">
        <w:rPr>
          <w:rFonts w:ascii="Verdana" w:hAnsi="Verdana"/>
          <w:sz w:val="20"/>
        </w:rPr>
        <w:t>w trybie „</w:t>
      </w:r>
      <w:r w:rsidR="009C64FB" w:rsidRPr="009C64FB">
        <w:rPr>
          <w:rFonts w:ascii="Verdana" w:hAnsi="Verdana"/>
          <w:b/>
          <w:sz w:val="20"/>
        </w:rPr>
        <w:t xml:space="preserve">przetarg </w:t>
      </w:r>
      <w:r w:rsidR="009C64FB" w:rsidRPr="006E447D">
        <w:rPr>
          <w:rFonts w:ascii="Verdana" w:hAnsi="Verdana"/>
          <w:b/>
          <w:sz w:val="20"/>
        </w:rPr>
        <w:t>nieograniczony</w:t>
      </w:r>
      <w:r w:rsidR="00A27DDB" w:rsidRPr="006E447D">
        <w:rPr>
          <w:rFonts w:ascii="Verdana" w:hAnsi="Verdana"/>
          <w:sz w:val="20"/>
        </w:rPr>
        <w:t>,</w:t>
      </w:r>
      <w:r w:rsidRPr="006E447D">
        <w:rPr>
          <w:rFonts w:ascii="Verdana" w:hAnsi="Verdana"/>
          <w:sz w:val="20"/>
        </w:rPr>
        <w:t xml:space="preserve"> </w:t>
      </w:r>
      <w:r w:rsidR="00476899" w:rsidRPr="006E447D">
        <w:rPr>
          <w:rFonts w:ascii="Verdana" w:hAnsi="Verdana"/>
          <w:sz w:val="20"/>
        </w:rPr>
        <w:t>kt</w:t>
      </w:r>
      <w:r w:rsidR="00476899">
        <w:rPr>
          <w:rFonts w:ascii="Verdana" w:hAnsi="Verdana"/>
          <w:sz w:val="20"/>
        </w:rPr>
        <w:t xml:space="preserve">órego przedmiotem jest </w:t>
      </w:r>
      <w:r w:rsidR="009C64FB" w:rsidRPr="009C64FB">
        <w:rPr>
          <w:rFonts w:ascii="Verdana" w:hAnsi="Verdana"/>
          <w:b/>
          <w:sz w:val="20"/>
        </w:rPr>
        <w:t>Remont sanitariatów w pawilonie B-5 wraz z budową szachtu kablowego dla WLZ-</w:t>
      </w:r>
      <w:proofErr w:type="spellStart"/>
      <w:r w:rsidR="009C64FB" w:rsidRPr="009C64FB">
        <w:rPr>
          <w:rFonts w:ascii="Verdana" w:hAnsi="Verdana"/>
          <w:b/>
          <w:sz w:val="20"/>
        </w:rPr>
        <w:t>tów</w:t>
      </w:r>
      <w:proofErr w:type="spellEnd"/>
      <w:r w:rsidR="009C64FB" w:rsidRPr="009C64FB">
        <w:rPr>
          <w:rFonts w:ascii="Verdana" w:hAnsi="Verdana"/>
          <w:b/>
          <w:sz w:val="20"/>
        </w:rPr>
        <w:t xml:space="preserve"> w pawilonie B-5 AGH w Krakowie - KC-zp.272-3</w:t>
      </w:r>
      <w:r w:rsidR="006E447D">
        <w:rPr>
          <w:rFonts w:ascii="Verdana" w:hAnsi="Verdana"/>
          <w:b/>
          <w:sz w:val="20"/>
        </w:rPr>
        <w:t>95</w:t>
      </w:r>
      <w:r w:rsidR="009C64FB" w:rsidRPr="009C64FB">
        <w:rPr>
          <w:rFonts w:ascii="Verdana" w:hAnsi="Verdana"/>
          <w:b/>
          <w:sz w:val="20"/>
        </w:rPr>
        <w:t>/19</w:t>
      </w:r>
      <w:r w:rsidRPr="00A17896">
        <w:rPr>
          <w:rFonts w:ascii="Verdana" w:hAnsi="Verdana"/>
          <w:b/>
          <w:sz w:val="20"/>
        </w:rPr>
        <w:t>.</w:t>
      </w:r>
    </w:p>
    <w:p w:rsidR="0021206B" w:rsidRPr="00315D72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Odpowiedź Z</w:t>
      </w:r>
      <w:r w:rsidR="0061472E" w:rsidRPr="00315D72">
        <w:rPr>
          <w:rFonts w:ascii="Verdana" w:hAnsi="Verdana"/>
          <w:b/>
          <w:sz w:val="20"/>
          <w:u w:val="single"/>
        </w:rPr>
        <w:t>a</w:t>
      </w:r>
      <w:r w:rsidRPr="00315D72">
        <w:rPr>
          <w:rFonts w:ascii="Verdana" w:hAnsi="Verdana"/>
          <w:b/>
          <w:sz w:val="20"/>
          <w:u w:val="single"/>
        </w:rPr>
        <w:t>mawiającego:</w:t>
      </w:r>
    </w:p>
    <w:p w:rsidR="0021206B" w:rsidRDefault="0021206B">
      <w:pPr>
        <w:rPr>
          <w:rFonts w:ascii="Verdana" w:hAnsi="Verdana"/>
        </w:rPr>
      </w:pPr>
    </w:p>
    <w:p w:rsidR="006E447D" w:rsidRDefault="006E447D" w:rsidP="006E447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Zamawiający przychyla się do prośby i udostępnia przedmiar robót </w:t>
      </w:r>
      <w:r>
        <w:rPr>
          <w:rFonts w:ascii="Verdana" w:hAnsi="Verdana"/>
        </w:rPr>
        <w:br/>
        <w:t>w wersji edytowalnej pod linkiem:</w:t>
      </w:r>
    </w:p>
    <w:p w:rsidR="006E447D" w:rsidRDefault="006E447D">
      <w:pPr>
        <w:rPr>
          <w:rFonts w:ascii="Verdana" w:hAnsi="Verdana"/>
        </w:rPr>
      </w:pPr>
    </w:p>
    <w:p w:rsidR="006E447D" w:rsidRPr="006E447D" w:rsidRDefault="006E447D" w:rsidP="006E447D">
      <w:pPr>
        <w:spacing w:before="100" w:beforeAutospacing="1" w:after="100" w:afterAutospacing="1"/>
        <w:rPr>
          <w:sz w:val="24"/>
          <w:szCs w:val="24"/>
        </w:rPr>
      </w:pPr>
      <w:hyperlink r:id="rId6" w:history="1">
        <w:r w:rsidRPr="006E447D">
          <w:rPr>
            <w:rFonts w:ascii="Calibri" w:hAnsi="Calibri" w:cs="Calibri"/>
            <w:color w:val="0000FF"/>
            <w:sz w:val="24"/>
            <w:szCs w:val="24"/>
            <w:u w:val="single"/>
          </w:rPr>
          <w:t>http://di.adm.agh.edu.pl/przetargi/di/zj/Remont-sanitariatow-i-szachtow-w-B-5-KS-edyt.zip</w:t>
        </w:r>
      </w:hyperlink>
    </w:p>
    <w:p w:rsidR="006E447D" w:rsidRPr="00315D72" w:rsidRDefault="006E447D">
      <w:pPr>
        <w:rPr>
          <w:rFonts w:ascii="Verdana" w:hAnsi="Verdana"/>
        </w:rPr>
      </w:pPr>
      <w:bookmarkStart w:id="0" w:name="_GoBack"/>
      <w:bookmarkEnd w:id="0"/>
    </w:p>
    <w:p w:rsidR="0021206B" w:rsidRPr="00315D72" w:rsidRDefault="0021206B">
      <w:pPr>
        <w:spacing w:line="360" w:lineRule="auto"/>
        <w:jc w:val="both"/>
        <w:rPr>
          <w:rFonts w:ascii="Verdana" w:hAnsi="Verdana"/>
          <w:i/>
        </w:rPr>
      </w:pPr>
    </w:p>
    <w:p w:rsidR="00943AEF" w:rsidRPr="00943AEF" w:rsidRDefault="00943AEF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sectPr w:rsidR="00943AEF" w:rsidRPr="00943AEF" w:rsidSect="00347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F47" w:rsidRDefault="009E4F47">
      <w:r>
        <w:separator/>
      </w:r>
    </w:p>
  </w:endnote>
  <w:endnote w:type="continuationSeparator" w:id="0">
    <w:p w:rsidR="009E4F47" w:rsidRDefault="009E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6E447D" w:rsidP="00347E12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6.3pt;margin-top:2.95pt;width:62.5pt;height:43.8pt;z-index:251657728">
          <v:imagedata r:id="rId1" o:title="100_lat_agh_firmowka_kolor"/>
        </v:shape>
      </w:pict>
    </w:r>
    <w:r w:rsidR="00347E12"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 w:rsidR="00347E12"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 w:rsidR="00347E12">
      <w:rPr>
        <w:rFonts w:ascii="Verdana" w:hAnsi="Verdana" w:cs="Arial"/>
        <w:b/>
        <w:sz w:val="14"/>
        <w:szCs w:val="14"/>
      </w:rPr>
      <w:t xml:space="preserve">, </w:t>
    </w:r>
    <w:r w:rsidR="00347E12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347E12"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F47" w:rsidRDefault="009E4F47">
      <w:r>
        <w:separator/>
      </w:r>
    </w:p>
  </w:footnote>
  <w:footnote w:type="continuationSeparator" w:id="0">
    <w:p w:rsidR="009E4F47" w:rsidRDefault="009E4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4FB" w:rsidRDefault="009C64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AEF" w:rsidRDefault="006E447D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6E447D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4F47"/>
    <w:rsid w:val="000607BF"/>
    <w:rsid w:val="000A2D5C"/>
    <w:rsid w:val="000C4220"/>
    <w:rsid w:val="000D254E"/>
    <w:rsid w:val="001102A4"/>
    <w:rsid w:val="00130D1C"/>
    <w:rsid w:val="00180DBD"/>
    <w:rsid w:val="0021206B"/>
    <w:rsid w:val="002405E1"/>
    <w:rsid w:val="00315D72"/>
    <w:rsid w:val="00333103"/>
    <w:rsid w:val="00347E12"/>
    <w:rsid w:val="003B15E7"/>
    <w:rsid w:val="003F3C83"/>
    <w:rsid w:val="003F7802"/>
    <w:rsid w:val="00476899"/>
    <w:rsid w:val="00542F2E"/>
    <w:rsid w:val="005A7BE4"/>
    <w:rsid w:val="0061472E"/>
    <w:rsid w:val="006E447D"/>
    <w:rsid w:val="00721200"/>
    <w:rsid w:val="00775A72"/>
    <w:rsid w:val="007B12A7"/>
    <w:rsid w:val="00825F26"/>
    <w:rsid w:val="0083033C"/>
    <w:rsid w:val="00943AEF"/>
    <w:rsid w:val="009B3CE0"/>
    <w:rsid w:val="009C64FB"/>
    <w:rsid w:val="009E4F47"/>
    <w:rsid w:val="009F4EC1"/>
    <w:rsid w:val="00A17896"/>
    <w:rsid w:val="00A27DDB"/>
    <w:rsid w:val="00A45032"/>
    <w:rsid w:val="00C529DB"/>
    <w:rsid w:val="00C914F4"/>
    <w:rsid w:val="00CA338E"/>
    <w:rsid w:val="00CB1285"/>
    <w:rsid w:val="00D108D9"/>
    <w:rsid w:val="00D74780"/>
    <w:rsid w:val="00D90657"/>
    <w:rsid w:val="00DD218F"/>
    <w:rsid w:val="00DD2AB3"/>
    <w:rsid w:val="00DF0345"/>
    <w:rsid w:val="00E5026B"/>
    <w:rsid w:val="00F255EB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C14DE9F"/>
  <w15:chartTrackingRefBased/>
  <w15:docId w15:val="{C27F9C4B-519F-4E2B-B37E-2655B485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.adm.agh.edu.pl/przetargi/di/zj/Remont-sanitariatow-i-szachtow-w-B-5-KS-edyt.zi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CW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98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Joanna Ćwiertnia</dc:creator>
  <cp:keywords/>
  <dc:description/>
  <cp:lastModifiedBy>Joanna Ćwiertnia</cp:lastModifiedBy>
  <cp:revision>2</cp:revision>
  <cp:lastPrinted>2019-06-24T12:18:00Z</cp:lastPrinted>
  <dcterms:created xsi:type="dcterms:W3CDTF">2019-06-24T12:18:00Z</dcterms:created>
  <dcterms:modified xsi:type="dcterms:W3CDTF">2019-06-24T12:18:00Z</dcterms:modified>
</cp:coreProperties>
</file>