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5E4B87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5E4B87">
        <w:rPr>
          <w:rFonts w:ascii="Verdana" w:hAnsi="Verdana"/>
        </w:rPr>
        <w:t xml:space="preserve">Pismo: </w:t>
      </w:r>
      <w:r w:rsidR="00C943BC" w:rsidRPr="005E4B87">
        <w:rPr>
          <w:rFonts w:ascii="Verdana" w:hAnsi="Verdana"/>
        </w:rPr>
        <w:t>KC-zp.272-306/19</w:t>
      </w:r>
      <w:r w:rsidR="007B12A7" w:rsidRPr="005E4B87">
        <w:rPr>
          <w:rFonts w:ascii="Verdana" w:hAnsi="Verdana"/>
        </w:rPr>
        <w:t xml:space="preserve">                   </w:t>
      </w:r>
      <w:r w:rsidR="005E4B87">
        <w:rPr>
          <w:rFonts w:ascii="Verdana" w:hAnsi="Verdana"/>
        </w:rPr>
        <w:tab/>
        <w:t xml:space="preserve">                   </w:t>
      </w:r>
      <w:r w:rsidR="00135807" w:rsidRPr="005E4B87">
        <w:rPr>
          <w:rFonts w:ascii="Verdana" w:hAnsi="Verdana"/>
        </w:rPr>
        <w:t>Kraków</w:t>
      </w:r>
      <w:r w:rsidR="00DF0345" w:rsidRPr="005E4B87">
        <w:rPr>
          <w:rFonts w:ascii="Verdana" w:hAnsi="Verdana"/>
        </w:rPr>
        <w:t>,</w:t>
      </w:r>
      <w:r w:rsidRPr="005E4B87">
        <w:rPr>
          <w:rFonts w:ascii="Verdana" w:hAnsi="Verdana"/>
        </w:rPr>
        <w:t xml:space="preserve"> </w:t>
      </w:r>
      <w:r w:rsidR="00135807" w:rsidRPr="005E4B87">
        <w:rPr>
          <w:rFonts w:ascii="Verdana" w:hAnsi="Verdana"/>
        </w:rPr>
        <w:t>2019-06-28</w:t>
      </w:r>
    </w:p>
    <w:p w:rsidR="0021206B" w:rsidRPr="005E4B87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5E4B87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5E4B87">
        <w:rPr>
          <w:rFonts w:ascii="Verdana" w:hAnsi="Verdana"/>
          <w:b/>
        </w:rPr>
        <w:t>WYKONAWCY</w:t>
      </w:r>
      <w:r w:rsidR="0021206B" w:rsidRPr="005E4B87">
        <w:rPr>
          <w:rFonts w:ascii="Verdana" w:hAnsi="Verdana"/>
          <w:b/>
        </w:rPr>
        <w:t xml:space="preserve">, </w:t>
      </w:r>
    </w:p>
    <w:p w:rsidR="0021206B" w:rsidRPr="005E4B87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5E4B87">
        <w:rPr>
          <w:rFonts w:ascii="Verdana" w:hAnsi="Verdana"/>
          <w:b/>
        </w:rPr>
        <w:t xml:space="preserve">którzy pobrali </w:t>
      </w:r>
      <w:r w:rsidR="0021206B" w:rsidRPr="005E4B87">
        <w:rPr>
          <w:rFonts w:ascii="Verdana" w:hAnsi="Verdana"/>
          <w:b/>
        </w:rPr>
        <w:t>SIWZ</w:t>
      </w:r>
    </w:p>
    <w:p w:rsidR="0021206B" w:rsidRPr="005E4B87" w:rsidRDefault="0021206B">
      <w:pPr>
        <w:pStyle w:val="Nagwek1"/>
        <w:jc w:val="center"/>
        <w:rPr>
          <w:rFonts w:ascii="Verdana" w:hAnsi="Verdana"/>
          <w:sz w:val="20"/>
        </w:rPr>
      </w:pPr>
      <w:r w:rsidRPr="005E4B87">
        <w:rPr>
          <w:rFonts w:ascii="Verdana" w:hAnsi="Verdana"/>
          <w:sz w:val="20"/>
        </w:rPr>
        <w:t>ODPOWIEDŹ NA ZAPYTANIA W SPRAWIE SIWZ</w:t>
      </w:r>
      <w:r w:rsidR="00C943BC" w:rsidRPr="005E4B87">
        <w:rPr>
          <w:rFonts w:ascii="Verdana" w:hAnsi="Verdana"/>
          <w:sz w:val="20"/>
        </w:rPr>
        <w:t xml:space="preserve"> – ZMIANY SIWZ</w:t>
      </w:r>
    </w:p>
    <w:p w:rsidR="0061472E" w:rsidRPr="005E4B87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5E4B87" w:rsidRDefault="00C943BC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E4B87">
        <w:rPr>
          <w:rFonts w:ascii="Verdana" w:hAnsi="Verdana"/>
          <w:sz w:val="20"/>
        </w:rPr>
        <w:t>W</w:t>
      </w:r>
      <w:r w:rsidR="0021206B" w:rsidRPr="005E4B87">
        <w:rPr>
          <w:rFonts w:ascii="Verdana" w:hAnsi="Verdana"/>
          <w:sz w:val="20"/>
        </w:rPr>
        <w:t xml:space="preserve"> dniu </w:t>
      </w:r>
      <w:r w:rsidR="00135807" w:rsidRPr="005E4B87">
        <w:rPr>
          <w:rFonts w:ascii="Verdana" w:hAnsi="Verdana"/>
          <w:b/>
          <w:sz w:val="20"/>
        </w:rPr>
        <w:t>2019-06-18</w:t>
      </w:r>
      <w:r w:rsidR="0021206B" w:rsidRPr="005E4B87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5E4B87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5E4B87">
        <w:rPr>
          <w:rFonts w:ascii="Verdana" w:hAnsi="Verdana"/>
          <w:sz w:val="20"/>
        </w:rPr>
        <w:t>(</w:t>
      </w:r>
      <w:r w:rsidR="002405E1" w:rsidRPr="005E4B87">
        <w:rPr>
          <w:rFonts w:ascii="Verdana" w:hAnsi="Verdana"/>
          <w:sz w:val="20"/>
        </w:rPr>
        <w:t>Dz. U. z  201</w:t>
      </w:r>
      <w:r w:rsidR="00D90657" w:rsidRPr="005E4B87">
        <w:rPr>
          <w:rFonts w:ascii="Verdana" w:hAnsi="Verdana"/>
          <w:sz w:val="20"/>
        </w:rPr>
        <w:t>8</w:t>
      </w:r>
      <w:r w:rsidR="00775A72" w:rsidRPr="005E4B87">
        <w:rPr>
          <w:rFonts w:ascii="Verdana" w:hAnsi="Verdana"/>
          <w:sz w:val="20"/>
        </w:rPr>
        <w:t xml:space="preserve"> r. poz. </w:t>
      </w:r>
      <w:r w:rsidR="00D90657" w:rsidRPr="005E4B87">
        <w:rPr>
          <w:rFonts w:ascii="Verdana" w:hAnsi="Verdana"/>
          <w:sz w:val="20"/>
        </w:rPr>
        <w:t>1986 ze zm.</w:t>
      </w:r>
      <w:r w:rsidR="0083033C" w:rsidRPr="005E4B87">
        <w:rPr>
          <w:rFonts w:ascii="Verdana" w:hAnsi="Verdana"/>
          <w:sz w:val="20"/>
        </w:rPr>
        <w:t xml:space="preserve">) </w:t>
      </w:r>
      <w:r w:rsidR="0021206B" w:rsidRPr="005E4B87">
        <w:rPr>
          <w:rFonts w:ascii="Verdana" w:hAnsi="Verdana"/>
          <w:sz w:val="20"/>
        </w:rPr>
        <w:t>w trybie „</w:t>
      </w:r>
      <w:r w:rsidR="00135807" w:rsidRPr="005E4B87">
        <w:rPr>
          <w:rFonts w:ascii="Verdana" w:hAnsi="Verdana"/>
          <w:b/>
          <w:sz w:val="20"/>
        </w:rPr>
        <w:t>przetarg nieograniczony</w:t>
      </w:r>
      <w:r w:rsidR="0021206B" w:rsidRPr="005E4B87">
        <w:rPr>
          <w:rFonts w:ascii="Verdana" w:hAnsi="Verdana"/>
          <w:b/>
          <w:sz w:val="20"/>
        </w:rPr>
        <w:t>”</w:t>
      </w:r>
      <w:r w:rsidRPr="005E4B87">
        <w:rPr>
          <w:rFonts w:ascii="Verdana" w:hAnsi="Verdana"/>
          <w:sz w:val="20"/>
        </w:rPr>
        <w:t xml:space="preserve">, </w:t>
      </w:r>
      <w:r w:rsidR="00476899" w:rsidRPr="005E4B87">
        <w:rPr>
          <w:rFonts w:ascii="Verdana" w:hAnsi="Verdana"/>
          <w:sz w:val="20"/>
        </w:rPr>
        <w:t xml:space="preserve">którego przedmiotem jest </w:t>
      </w:r>
      <w:r w:rsidRPr="005E4B87">
        <w:rPr>
          <w:rFonts w:ascii="Verdana" w:hAnsi="Verdana"/>
          <w:b/>
          <w:sz w:val="20"/>
        </w:rPr>
        <w:t>d</w:t>
      </w:r>
      <w:r w:rsidR="00135807" w:rsidRPr="005E4B87">
        <w:rPr>
          <w:rFonts w:ascii="Verdana" w:hAnsi="Verdana"/>
          <w:b/>
          <w:sz w:val="20"/>
        </w:rPr>
        <w:t>ostawa generatorów oraz obciążeń dla laboratorium w części badawczo-komercyjnej Centrum Energetyki - Kc-zp.272-306/19</w:t>
      </w:r>
      <w:r w:rsidR="0021206B" w:rsidRPr="005E4B87">
        <w:rPr>
          <w:rFonts w:ascii="Verdana" w:hAnsi="Verdana"/>
          <w:b/>
          <w:sz w:val="20"/>
        </w:rPr>
        <w:t>.</w:t>
      </w:r>
    </w:p>
    <w:p w:rsidR="0021206B" w:rsidRPr="005E4B87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5E4B87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E4B87">
        <w:rPr>
          <w:rFonts w:ascii="Verdana" w:hAnsi="Verdana"/>
          <w:b/>
          <w:sz w:val="20"/>
          <w:u w:val="single"/>
        </w:rPr>
        <w:t>Treść zapytania brzmi następująco:</w:t>
      </w:r>
    </w:p>
    <w:p w:rsidR="00C943BC" w:rsidRPr="005E4B87" w:rsidRDefault="00C943B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5E4B87" w:rsidRDefault="00C943BC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5E4B87">
        <w:rPr>
          <w:rFonts w:ascii="Verdana" w:hAnsi="Verdana"/>
          <w:sz w:val="20"/>
        </w:rPr>
        <w:t>Czy Zamawiający wymaga dostarczenia świadectwa wzorcowania w części 2 a jeżeli tak to czy ma to być akredytowane świadectwo? W opisie jest tylko wzmianka o dostarczeniu ponownego świadectwa wzorcowania przed upływem gwarancji.</w:t>
      </w:r>
    </w:p>
    <w:p w:rsidR="0021206B" w:rsidRPr="005E4B87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5E4B87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E4B87">
        <w:rPr>
          <w:rFonts w:ascii="Verdana" w:hAnsi="Verdana"/>
          <w:b/>
          <w:sz w:val="20"/>
          <w:u w:val="single"/>
        </w:rPr>
        <w:t>Odpowiedź Z</w:t>
      </w:r>
      <w:r w:rsidR="0061472E" w:rsidRPr="005E4B87">
        <w:rPr>
          <w:rFonts w:ascii="Verdana" w:hAnsi="Verdana"/>
          <w:b/>
          <w:sz w:val="20"/>
          <w:u w:val="single"/>
        </w:rPr>
        <w:t>a</w:t>
      </w:r>
      <w:r w:rsidRPr="005E4B87">
        <w:rPr>
          <w:rFonts w:ascii="Verdana" w:hAnsi="Verdana"/>
          <w:b/>
          <w:sz w:val="20"/>
          <w:u w:val="single"/>
        </w:rPr>
        <w:t>mawiającego:</w:t>
      </w:r>
    </w:p>
    <w:p w:rsidR="0021206B" w:rsidRPr="005E4B87" w:rsidRDefault="0021206B">
      <w:pPr>
        <w:rPr>
          <w:rFonts w:ascii="Verdana" w:hAnsi="Verdana"/>
        </w:rPr>
      </w:pPr>
    </w:p>
    <w:p w:rsidR="0021206B" w:rsidRPr="005E4B87" w:rsidRDefault="00C765B9">
      <w:pPr>
        <w:spacing w:line="360" w:lineRule="auto"/>
        <w:jc w:val="both"/>
        <w:rPr>
          <w:rFonts w:ascii="Verdana" w:hAnsi="Verdana"/>
        </w:rPr>
      </w:pPr>
      <w:r w:rsidRPr="005E4B87">
        <w:rPr>
          <w:rFonts w:ascii="Verdana" w:hAnsi="Verdana"/>
        </w:rPr>
        <w:t>Zamawiający usuwa z SIWZ</w:t>
      </w:r>
      <w:r w:rsidR="006F6AD7" w:rsidRPr="005E4B87">
        <w:rPr>
          <w:rFonts w:ascii="Verdana" w:hAnsi="Verdana"/>
        </w:rPr>
        <w:t xml:space="preserve"> z</w:t>
      </w:r>
      <w:r w:rsidR="005E4B87">
        <w:rPr>
          <w:rFonts w:ascii="Verdana" w:hAnsi="Verdana"/>
        </w:rPr>
        <w:t>e</w:t>
      </w:r>
      <w:r w:rsidR="006F6AD7" w:rsidRPr="005E4B87">
        <w:rPr>
          <w:rFonts w:ascii="Verdana" w:hAnsi="Verdana"/>
        </w:rPr>
        <w:t xml:space="preserve"> wszystkich 3 zadań częściowych</w:t>
      </w:r>
      <w:r w:rsidRPr="005E4B87">
        <w:rPr>
          <w:rFonts w:ascii="Verdana" w:hAnsi="Verdana"/>
        </w:rPr>
        <w:t xml:space="preserve"> poniższy zapis</w:t>
      </w:r>
      <w:r w:rsidR="006F6AD7" w:rsidRPr="005E4B87">
        <w:rPr>
          <w:rFonts w:ascii="Verdana" w:hAnsi="Verdana"/>
        </w:rPr>
        <w:t>:</w:t>
      </w:r>
    </w:p>
    <w:p w:rsidR="005E4B87" w:rsidRDefault="005E4B87" w:rsidP="005E4B87">
      <w:pPr>
        <w:jc w:val="both"/>
        <w:rPr>
          <w:rFonts w:ascii="Verdana" w:hAnsi="Verdana" w:cs="Tahoma"/>
          <w:lang w:eastAsia="zh-CN"/>
        </w:rPr>
      </w:pPr>
      <w:r w:rsidRPr="005E4B87">
        <w:rPr>
          <w:rFonts w:ascii="Verdana" w:hAnsi="Verdana" w:cs="Tahoma"/>
          <w:lang w:eastAsia="zh-CN"/>
        </w:rPr>
        <w:t>Przed upływem okresu 24 miesięcy eksploatacji urządzenia Wykonawca w ramach dostawy dokona ponownego wzorcowania potwierdzonego świadectwem wzorcowania.</w:t>
      </w:r>
    </w:p>
    <w:p w:rsidR="005E4B87" w:rsidRPr="005E4B87" w:rsidRDefault="005E4B87" w:rsidP="005E4B87">
      <w:pPr>
        <w:jc w:val="both"/>
        <w:rPr>
          <w:rFonts w:ascii="Verdana" w:hAnsi="Verdana" w:cs="Tahoma"/>
          <w:lang w:eastAsia="zh-CN"/>
        </w:rPr>
      </w:pPr>
      <w:r>
        <w:rPr>
          <w:rFonts w:ascii="Verdana" w:hAnsi="Verdana" w:cs="Tahoma"/>
          <w:lang w:eastAsia="zh-CN"/>
        </w:rPr>
        <w:t>W związku z powyższym zamawiający zamieszcza na stronie internetowej nowy obowiązujący wzór umowy, załącznik nr 3A.</w:t>
      </w:r>
      <w:bookmarkStart w:id="0" w:name="_GoBack"/>
      <w:bookmarkEnd w:id="0"/>
      <w:r>
        <w:rPr>
          <w:rFonts w:ascii="Verdana" w:hAnsi="Verdana" w:cs="Tahoma"/>
          <w:lang w:eastAsia="zh-CN"/>
        </w:rPr>
        <w:t xml:space="preserve"> </w:t>
      </w:r>
    </w:p>
    <w:p w:rsidR="005E4B87" w:rsidRDefault="005E4B87">
      <w:pPr>
        <w:spacing w:line="360" w:lineRule="auto"/>
        <w:jc w:val="both"/>
        <w:rPr>
          <w:rFonts w:ascii="Verdana" w:hAnsi="Verdana"/>
        </w:rPr>
      </w:pPr>
    </w:p>
    <w:p w:rsidR="005E4B87" w:rsidRPr="005E4B87" w:rsidRDefault="005E4B87">
      <w:pPr>
        <w:spacing w:line="360" w:lineRule="auto"/>
        <w:jc w:val="both"/>
        <w:rPr>
          <w:rFonts w:ascii="Verdana" w:hAnsi="Verdana"/>
        </w:rPr>
      </w:pPr>
    </w:p>
    <w:p w:rsidR="00943AEF" w:rsidRDefault="00C943BC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r w:rsidRPr="005E4B87">
        <w:rPr>
          <w:rFonts w:ascii="Verdana" w:hAnsi="Verdana"/>
          <w:sz w:val="20"/>
        </w:rPr>
        <w:t>KANCLERZ</w:t>
      </w:r>
    </w:p>
    <w:p w:rsidR="005E4B87" w:rsidRDefault="005E4B87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5E4B87" w:rsidRPr="005E4B87" w:rsidRDefault="005E4B87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C943BC" w:rsidRPr="005E4B87" w:rsidRDefault="00C943BC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r w:rsidRPr="005E4B87">
        <w:rPr>
          <w:rFonts w:ascii="Verdana" w:hAnsi="Verdana"/>
          <w:sz w:val="20"/>
        </w:rPr>
        <w:t>mgr inż. Henryk Zioło</w:t>
      </w:r>
    </w:p>
    <w:sectPr w:rsidR="00C943BC" w:rsidRPr="005E4B87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DC0" w:rsidRDefault="00486DC0">
      <w:r>
        <w:separator/>
      </w:r>
    </w:p>
  </w:endnote>
  <w:endnote w:type="continuationSeparator" w:id="0">
    <w:p w:rsidR="00486DC0" w:rsidRDefault="0048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E4B8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DC0" w:rsidRDefault="00486DC0">
      <w:r>
        <w:separator/>
      </w:r>
    </w:p>
  </w:footnote>
  <w:footnote w:type="continuationSeparator" w:id="0">
    <w:p w:rsidR="00486DC0" w:rsidRDefault="00486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E4B8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E4B8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61472E" w:rsidRDefault="00347E12" w:rsidP="005E4B87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5E4B87" w:rsidRPr="005E4B87" w:rsidRDefault="005E4B87" w:rsidP="005E4B87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DC0"/>
    <w:rsid w:val="000607BF"/>
    <w:rsid w:val="000A2D5C"/>
    <w:rsid w:val="000C4220"/>
    <w:rsid w:val="000D254E"/>
    <w:rsid w:val="001102A4"/>
    <w:rsid w:val="00130D1C"/>
    <w:rsid w:val="00135807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86DC0"/>
    <w:rsid w:val="00542F2E"/>
    <w:rsid w:val="005A7BE4"/>
    <w:rsid w:val="005E4B87"/>
    <w:rsid w:val="0061472E"/>
    <w:rsid w:val="006F6AD7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765B9"/>
    <w:rsid w:val="00C914F4"/>
    <w:rsid w:val="00C943BC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2019-06-28T07:49:00Z</dcterms:created>
  <dcterms:modified xsi:type="dcterms:W3CDTF">2019-06-28T07:49:00Z</dcterms:modified>
</cp:coreProperties>
</file>