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3412F7">
        <w:rPr>
          <w:b/>
        </w:rPr>
        <w:t>NA/O</w:t>
      </w:r>
      <w:r w:rsidR="00B77250" w:rsidRPr="00B77250">
        <w:rPr>
          <w:b/>
        </w:rPr>
        <w:t>/212/2019</w:t>
      </w:r>
      <w:r>
        <w:rPr>
          <w:b/>
        </w:rPr>
        <w:t xml:space="preserve"> </w:t>
      </w:r>
      <w:r w:rsidR="00B77250" w:rsidRPr="00B77250">
        <w:t>Rzeszów</w:t>
      </w:r>
      <w:r w:rsidR="00211900" w:rsidRPr="003209A8">
        <w:t xml:space="preserve">, </w:t>
      </w:r>
      <w:r w:rsidR="00B77250" w:rsidRPr="00B77250">
        <w:t>2019-07-17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>awna ogłoszenia</w:t>
      </w:r>
      <w:r w:rsidR="00F11D06" w:rsidRPr="005A0A54">
        <w:rPr>
          <w:sz w:val="20"/>
          <w:szCs w:val="20"/>
        </w:rPr>
        <w:t xml:space="preserve">: art. 4 pkt. 8 </w:t>
      </w:r>
      <w:r w:rsidR="007427DE" w:rsidRPr="005A0A54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B77250" w:rsidRPr="00B77250">
        <w:t>(</w:t>
      </w:r>
      <w:proofErr w:type="spellStart"/>
      <w:r w:rsidR="00B77250" w:rsidRPr="00B77250">
        <w:t>t.j</w:t>
      </w:r>
      <w:proofErr w:type="spellEnd"/>
      <w:r w:rsidR="00B77250" w:rsidRPr="00B77250">
        <w:t xml:space="preserve">. Dz. U. z  2018 r. poz. 1986 z </w:t>
      </w:r>
      <w:proofErr w:type="spellStart"/>
      <w:r w:rsidR="00B77250" w:rsidRPr="00B77250">
        <w:t>późn</w:t>
      </w:r>
      <w:proofErr w:type="spellEnd"/>
      <w:r w:rsidR="00B77250" w:rsidRPr="00B77250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5A0A54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77250" w:rsidP="00583EF9">
      <w:pPr>
        <w:spacing w:line="360" w:lineRule="auto"/>
        <w:rPr>
          <w:b/>
        </w:rPr>
      </w:pPr>
      <w:r w:rsidRPr="00B77250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B77250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77250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B77250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B77250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B77250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77250">
        <w:rPr>
          <w:rFonts w:ascii="Arial" w:hAnsi="Arial" w:cs="Arial"/>
          <w:sz w:val="22"/>
          <w:szCs w:val="22"/>
          <w:lang w:val="de-DE"/>
        </w:rPr>
        <w:t>(17) 8651344</w:t>
      </w:r>
      <w:r w:rsidR="005A0A54">
        <w:rPr>
          <w:rFonts w:ascii="Arial" w:hAnsi="Arial" w:cs="Arial"/>
          <w:sz w:val="22"/>
          <w:szCs w:val="22"/>
          <w:lang w:val="en-US"/>
        </w:rPr>
        <w:t xml:space="preserve"> e-mail: </w:t>
      </w:r>
      <w:r w:rsidRPr="00B77250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5A0A54">
        <w:tc>
          <w:tcPr>
            <w:tcW w:w="1510" w:type="dxa"/>
            <w:shd w:val="clear" w:color="auto" w:fill="D9D9D9" w:themeFill="background1" w:themeFillShade="D9"/>
            <w:vAlign w:val="center"/>
          </w:tcPr>
          <w:p w:rsidR="00211900" w:rsidRPr="005A0A54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5A0A54">
              <w:rPr>
                <w:rFonts w:ascii="Times New Roman" w:hAnsi="Times New Roman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D9D9D9" w:themeFill="background1" w:themeFillShade="D9"/>
            <w:vAlign w:val="center"/>
          </w:tcPr>
          <w:p w:rsidR="00211900" w:rsidRPr="005A0A54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5A0A54">
              <w:rPr>
                <w:rFonts w:ascii="Times New Roman" w:hAnsi="Times New Roman"/>
                <w:b/>
                <w:sz w:val="20"/>
                <w:szCs w:val="22"/>
              </w:rPr>
              <w:t>Opis</w:t>
            </w:r>
          </w:p>
        </w:tc>
      </w:tr>
      <w:tr w:rsidR="00B77250" w:rsidTr="00245EB8">
        <w:tc>
          <w:tcPr>
            <w:tcW w:w="1510" w:type="dxa"/>
            <w:vAlign w:val="center"/>
          </w:tcPr>
          <w:p w:rsidR="00B77250" w:rsidRPr="005A0A54" w:rsidRDefault="00B77250" w:rsidP="00245E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  <w:r w:rsidRPr="005A0A54">
              <w:rPr>
                <w:rFonts w:ascii="Times New Roman" w:hAnsi="Times New Roman"/>
                <w:b/>
                <w:sz w:val="20"/>
                <w:szCs w:val="22"/>
              </w:rPr>
              <w:t>1</w:t>
            </w:r>
          </w:p>
        </w:tc>
        <w:tc>
          <w:tcPr>
            <w:tcW w:w="7700" w:type="dxa"/>
          </w:tcPr>
          <w:p w:rsidR="005A0A54" w:rsidRDefault="005A0A54" w:rsidP="00245EB8">
            <w:pPr>
              <w:jc w:val="both"/>
              <w:rPr>
                <w:b/>
                <w:sz w:val="20"/>
                <w:szCs w:val="22"/>
              </w:rPr>
            </w:pP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b/>
                <w:sz w:val="20"/>
                <w:szCs w:val="22"/>
              </w:rPr>
              <w:t>Temat</w:t>
            </w:r>
            <w:r w:rsidRPr="005A0A54">
              <w:rPr>
                <w:sz w:val="20"/>
                <w:szCs w:val="22"/>
              </w:rPr>
              <w:t xml:space="preserve">: </w:t>
            </w:r>
            <w:r w:rsidRPr="005A0A54">
              <w:rPr>
                <w:b/>
                <w:sz w:val="20"/>
                <w:szCs w:val="22"/>
                <w:u w:val="single"/>
              </w:rPr>
              <w:t>reaktor chemiczny szklany z akcesoriami</w:t>
            </w:r>
          </w:p>
          <w:p w:rsidR="005A0A54" w:rsidRDefault="005A0A54" w:rsidP="00245EB8">
            <w:pPr>
              <w:jc w:val="both"/>
              <w:rPr>
                <w:b/>
                <w:sz w:val="20"/>
                <w:szCs w:val="22"/>
              </w:rPr>
            </w:pP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b/>
                <w:sz w:val="20"/>
                <w:szCs w:val="22"/>
              </w:rPr>
              <w:t>Wspólny Słownik Zamówień</w:t>
            </w:r>
            <w:r w:rsidRPr="005A0A54">
              <w:rPr>
                <w:sz w:val="20"/>
                <w:szCs w:val="22"/>
              </w:rPr>
              <w:t>:</w:t>
            </w:r>
            <w:r w:rsidRPr="005A0A54">
              <w:rPr>
                <w:b/>
                <w:sz w:val="20"/>
                <w:szCs w:val="22"/>
              </w:rPr>
              <w:t xml:space="preserve"> </w:t>
            </w:r>
            <w:r w:rsidRPr="005A0A54">
              <w:rPr>
                <w:sz w:val="20"/>
                <w:szCs w:val="22"/>
              </w:rPr>
              <w:t xml:space="preserve">42912300-5 - Maszyny i aparatura do filtrowania lub oczyszczania wody 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b/>
                <w:sz w:val="20"/>
                <w:szCs w:val="22"/>
              </w:rPr>
              <w:t>Opis</w:t>
            </w:r>
            <w:r w:rsidRPr="005A0A54">
              <w:rPr>
                <w:sz w:val="20"/>
                <w:szCs w:val="22"/>
              </w:rPr>
              <w:t xml:space="preserve">: 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W skład zestawu wchodzi: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Lampa domieszkowana TQ718 Z3/Z4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Płytka elektroniczna bez obudowy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Panel sterujący mieszadłem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Statyw teleskopowy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Mieszadło mechaniczne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Siatka zabezpieczająca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Łączniki krzyżowe ( 25 i 12mm ) - 2szt.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Mocowanie napędu mieszadła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Część dolna reaktora 2000 ml, DN150 z płaszczem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Pokrywa reaktora DN 150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Kołnierz DN 150 stal nierdzewna wiszący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Statyw do reaktora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Uszczelka silikonowa DN150 pokryta FEP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 xml:space="preserve">Termometr </w:t>
            </w:r>
            <w:proofErr w:type="spellStart"/>
            <w:r w:rsidRPr="005A0A54">
              <w:rPr>
                <w:sz w:val="20"/>
                <w:szCs w:val="22"/>
              </w:rPr>
              <w:t>bagietkowy</w:t>
            </w:r>
            <w:proofErr w:type="spellEnd"/>
            <w:r w:rsidRPr="005A0A54">
              <w:rPr>
                <w:sz w:val="20"/>
                <w:szCs w:val="22"/>
              </w:rPr>
              <w:t xml:space="preserve"> płynowy od -1 do +200st.</w:t>
            </w:r>
          </w:p>
          <w:p w:rsidR="00B77250" w:rsidRPr="005A0A54" w:rsidRDefault="00B77250" w:rsidP="00245EB8">
            <w:pPr>
              <w:jc w:val="both"/>
              <w:rPr>
                <w:sz w:val="20"/>
                <w:szCs w:val="22"/>
              </w:rPr>
            </w:pPr>
            <w:r w:rsidRPr="005A0A54">
              <w:rPr>
                <w:sz w:val="20"/>
                <w:szCs w:val="22"/>
              </w:rPr>
              <w:t>Złączka do termometru szlif 14/23</w:t>
            </w:r>
          </w:p>
          <w:p w:rsidR="005A0A54" w:rsidRDefault="005A0A54" w:rsidP="00245EB8">
            <w:pPr>
              <w:jc w:val="both"/>
              <w:rPr>
                <w:b/>
                <w:sz w:val="20"/>
                <w:szCs w:val="22"/>
              </w:rPr>
            </w:pPr>
          </w:p>
          <w:p w:rsidR="00B77250" w:rsidRPr="005A0A54" w:rsidRDefault="00B77250" w:rsidP="00245EB8">
            <w:pPr>
              <w:jc w:val="both"/>
              <w:rPr>
                <w:b/>
                <w:sz w:val="20"/>
                <w:szCs w:val="22"/>
              </w:rPr>
            </w:pPr>
          </w:p>
          <w:p w:rsidR="00B77250" w:rsidRPr="005A0A54" w:rsidRDefault="00B77250" w:rsidP="00245E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b/>
                <w:sz w:val="20"/>
                <w:szCs w:val="22"/>
              </w:rPr>
            </w:pPr>
            <w:r w:rsidRPr="005A0A54">
              <w:rPr>
                <w:rFonts w:ascii="Times New Roman" w:hAnsi="Times New Roman"/>
                <w:b/>
                <w:sz w:val="20"/>
                <w:szCs w:val="22"/>
              </w:rPr>
              <w:t>Zamawiający nie dopuszcza składania ofert wariantowych</w:t>
            </w:r>
            <w:r w:rsidRPr="005A0A54">
              <w:rPr>
                <w:rFonts w:ascii="Times New Roman" w:hAnsi="Times New Roman"/>
                <w:sz w:val="20"/>
                <w:szCs w:val="22"/>
              </w:rPr>
              <w:t>.</w:t>
            </w:r>
            <w:r w:rsidRPr="005A0A54">
              <w:rPr>
                <w:rFonts w:ascii="Times New Roman" w:hAnsi="Times New Roman"/>
                <w:b/>
                <w:sz w:val="20"/>
                <w:szCs w:val="22"/>
              </w:rPr>
              <w:t xml:space="preserve"> </w:t>
            </w:r>
          </w:p>
          <w:p w:rsidR="005A0A54" w:rsidRPr="005A0A54" w:rsidRDefault="005A0A54" w:rsidP="00245E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B77250" w:rsidTr="00245EB8">
        <w:tc>
          <w:tcPr>
            <w:tcW w:w="1510" w:type="dxa"/>
            <w:vAlign w:val="center"/>
          </w:tcPr>
          <w:p w:rsidR="00B77250" w:rsidRDefault="00B77250" w:rsidP="005A0A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25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b/>
                <w:sz w:val="20"/>
                <w:szCs w:val="20"/>
              </w:rPr>
              <w:t>Temat</w:t>
            </w:r>
            <w:r w:rsidRPr="005A0A54">
              <w:rPr>
                <w:sz w:val="20"/>
                <w:szCs w:val="20"/>
              </w:rPr>
              <w:t xml:space="preserve">: </w:t>
            </w:r>
            <w:r w:rsidRPr="005A0A54">
              <w:rPr>
                <w:b/>
                <w:sz w:val="20"/>
                <w:szCs w:val="20"/>
                <w:u w:val="single"/>
              </w:rPr>
              <w:t>czujniki: kontrastu 1 szt., optoelektryczny 1 szt., ultradźwiękowy - 1 szt.</w:t>
            </w:r>
          </w:p>
          <w:p w:rsidR="005A0A54" w:rsidRDefault="005A0A54" w:rsidP="005A0A54">
            <w:pPr>
              <w:jc w:val="both"/>
              <w:rPr>
                <w:b/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b/>
                <w:sz w:val="20"/>
                <w:szCs w:val="20"/>
              </w:rPr>
              <w:t>Wspólny Słownik Zamówień</w:t>
            </w:r>
            <w:r w:rsidRPr="005A0A54">
              <w:rPr>
                <w:sz w:val="20"/>
                <w:szCs w:val="20"/>
              </w:rPr>
              <w:t>:</w:t>
            </w:r>
            <w:r w:rsidRPr="005A0A54">
              <w:rPr>
                <w:b/>
                <w:sz w:val="20"/>
                <w:szCs w:val="20"/>
              </w:rPr>
              <w:t xml:space="preserve"> </w:t>
            </w:r>
            <w:r w:rsidRPr="005A0A54">
              <w:rPr>
                <w:sz w:val="20"/>
                <w:szCs w:val="20"/>
              </w:rPr>
              <w:t xml:space="preserve">30237475-9 - Czujniki elektryczne </w:t>
            </w:r>
          </w:p>
          <w:p w:rsidR="005A0A54" w:rsidRDefault="005A0A54" w:rsidP="005A0A54">
            <w:pPr>
              <w:jc w:val="both"/>
              <w:rPr>
                <w:b/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b/>
                <w:sz w:val="20"/>
                <w:szCs w:val="20"/>
              </w:rPr>
              <w:t>Opis</w:t>
            </w:r>
            <w:r w:rsidRPr="005A0A54">
              <w:rPr>
                <w:sz w:val="20"/>
                <w:szCs w:val="20"/>
              </w:rPr>
              <w:t xml:space="preserve">: 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Przedmiotem zamówienia są czujniki o parametrach jak poniżej: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1. </w:t>
            </w:r>
            <w:r w:rsidRPr="005A0A54">
              <w:rPr>
                <w:b/>
                <w:sz w:val="20"/>
                <w:szCs w:val="20"/>
              </w:rPr>
              <w:t>Czujnik kontrastu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Wymiary: 12 x 41.5 x 21.6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Interfejs: NPN styk zwierny/styk </w:t>
            </w:r>
            <w:proofErr w:type="spellStart"/>
            <w:r w:rsidRPr="005A0A54">
              <w:rPr>
                <w:sz w:val="20"/>
                <w:szCs w:val="20"/>
              </w:rPr>
              <w:t>rozwierny</w:t>
            </w:r>
            <w:proofErr w:type="spellEnd"/>
            <w:r w:rsidRPr="005A0A54">
              <w:rPr>
                <w:sz w:val="20"/>
                <w:szCs w:val="20"/>
              </w:rPr>
              <w:t xml:space="preserve"> (NO/NC)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Funkcja wejścia: Blokada klawiszy wł./wył., ta sama funkcja co przycisk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Zasada działania: Czujnik kontrastu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Zasada działania optycznego: Czujnik optoelektroniczny odbiciowy, z ustawianą ostrością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Charakterystyka wiązki: zogniskowany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Rodzaj światła: Światło czerwone laserowe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Wielkość plamki świetlnej: 0.7 x 0.7 mm przy 250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Zasięg: 1...250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Przyłącze: Łącznik wtykowy, wtyczka M8x1, 4-styk.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Materiał obudowy: ABS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Materiał powierzchni aktywnej: PMMA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Napięcie robocze </w:t>
            </w:r>
            <w:proofErr w:type="spellStart"/>
            <w:r w:rsidRPr="005A0A54">
              <w:rPr>
                <w:sz w:val="20"/>
                <w:szCs w:val="20"/>
              </w:rPr>
              <w:t>Ub</w:t>
            </w:r>
            <w:proofErr w:type="spellEnd"/>
            <w:r w:rsidRPr="005A0A54">
              <w:rPr>
                <w:sz w:val="20"/>
                <w:szCs w:val="20"/>
              </w:rPr>
              <w:t>: 10...30 VDC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2. </w:t>
            </w:r>
            <w:r w:rsidRPr="005A0A54">
              <w:rPr>
                <w:b/>
                <w:sz w:val="20"/>
                <w:szCs w:val="20"/>
              </w:rPr>
              <w:t>Czujnik optoelektroniczny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Obudowa: 12M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Wymiary: O 12 x 60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Interfejs: PNP normalnie zamknięte (NC)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Zasada działania: Czujnik optoelektroniczny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Zasada działania optycznego: Czujnik świetlny, energetyczny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Charakterystyka wiązki: Rozbieżny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Rodzaj światła: LED ze światłem czerwonym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Wielkość plamki świetlnej: 22 x 22 mm przy 200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Zasięg: 1...200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Przyłącze: Łącznik wtykowy, wtyczka M12x1, 4-styk.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Materiał obudowy: Mosiądz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Materiał powierzchni aktywnej: PMMA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Napięcie robocze </w:t>
            </w:r>
            <w:proofErr w:type="spellStart"/>
            <w:r w:rsidRPr="005A0A54">
              <w:rPr>
                <w:sz w:val="20"/>
                <w:szCs w:val="20"/>
              </w:rPr>
              <w:t>Ub</w:t>
            </w:r>
            <w:proofErr w:type="spellEnd"/>
            <w:r w:rsidRPr="005A0A54">
              <w:rPr>
                <w:sz w:val="20"/>
                <w:szCs w:val="20"/>
              </w:rPr>
              <w:t>: 10...30 VDC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3. </w:t>
            </w:r>
            <w:r w:rsidRPr="005A0A54">
              <w:rPr>
                <w:b/>
                <w:sz w:val="20"/>
                <w:szCs w:val="20"/>
              </w:rPr>
              <w:t>Czujnik ultradźwiękowy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Seria: O 18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Wyjście analogowe: Analogowy, napięcie 0…10 V, narastające/opadające liniowo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Przyłącze: Łącznik wtykowy, wtyczka M12x1, 5-styk.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Materiał obudowy: Mosiądz, PBT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Materiał powierzchni aktywnej: Pianka PU, żywica epoksydowa, szkło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Zasięg: 30...350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Powtarzalność: ± 0.15 % FS</w:t>
            </w:r>
          </w:p>
          <w:p w:rsidR="00B77250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Napięcie robocze </w:t>
            </w:r>
            <w:proofErr w:type="spellStart"/>
            <w:r w:rsidRPr="005A0A54">
              <w:rPr>
                <w:sz w:val="20"/>
                <w:szCs w:val="20"/>
              </w:rPr>
              <w:t>Ub</w:t>
            </w:r>
            <w:proofErr w:type="spellEnd"/>
            <w:r w:rsidRPr="005A0A54">
              <w:rPr>
                <w:sz w:val="20"/>
                <w:szCs w:val="20"/>
              </w:rPr>
              <w:t>: 15...30 VDC</w:t>
            </w:r>
          </w:p>
          <w:p w:rsidR="005A0A54" w:rsidRPr="005A0A54" w:rsidRDefault="005A0A54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5A0A54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5A0A54">
              <w:rPr>
                <w:rFonts w:ascii="Times New Roman" w:hAnsi="Times New Roman"/>
                <w:sz w:val="20"/>
              </w:rPr>
              <w:t>.</w:t>
            </w:r>
            <w:r w:rsidRPr="005A0A54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  <w:tr w:rsidR="00B77250" w:rsidTr="00245EB8">
        <w:tc>
          <w:tcPr>
            <w:tcW w:w="1510" w:type="dxa"/>
            <w:vAlign w:val="center"/>
          </w:tcPr>
          <w:p w:rsidR="00B77250" w:rsidRDefault="00B77250" w:rsidP="005A0A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25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b/>
                <w:sz w:val="20"/>
                <w:szCs w:val="20"/>
              </w:rPr>
              <w:t>Temat</w:t>
            </w:r>
            <w:r w:rsidRPr="005A0A54">
              <w:rPr>
                <w:sz w:val="20"/>
                <w:szCs w:val="20"/>
              </w:rPr>
              <w:t>: zestaw elementów RFID</w:t>
            </w:r>
          </w:p>
          <w:p w:rsidR="005A0A54" w:rsidRDefault="005A0A54" w:rsidP="005A0A54">
            <w:pPr>
              <w:jc w:val="both"/>
              <w:rPr>
                <w:b/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b/>
                <w:sz w:val="20"/>
                <w:szCs w:val="20"/>
              </w:rPr>
              <w:t>Wspólny Słownik Zamówień</w:t>
            </w:r>
            <w:r w:rsidRPr="005A0A54">
              <w:rPr>
                <w:sz w:val="20"/>
                <w:szCs w:val="20"/>
              </w:rPr>
              <w:t>:</w:t>
            </w:r>
            <w:r w:rsidRPr="005A0A54">
              <w:rPr>
                <w:b/>
                <w:sz w:val="20"/>
                <w:szCs w:val="20"/>
              </w:rPr>
              <w:t xml:space="preserve"> </w:t>
            </w:r>
            <w:r w:rsidRPr="005A0A54">
              <w:rPr>
                <w:sz w:val="20"/>
                <w:szCs w:val="20"/>
              </w:rPr>
              <w:t xml:space="preserve">32582000-6 - Nośniki danych </w:t>
            </w:r>
          </w:p>
          <w:p w:rsidR="005A0A54" w:rsidRDefault="005A0A54" w:rsidP="005A0A54">
            <w:pPr>
              <w:jc w:val="both"/>
              <w:rPr>
                <w:b/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b/>
                <w:sz w:val="20"/>
                <w:szCs w:val="20"/>
              </w:rPr>
              <w:t>Opis</w:t>
            </w:r>
            <w:r w:rsidRPr="005A0A54">
              <w:rPr>
                <w:sz w:val="20"/>
                <w:szCs w:val="20"/>
              </w:rPr>
              <w:t xml:space="preserve">: 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Przedmiotem zamówienia jest zestaw elementów RFID składający się z: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1. </w:t>
            </w:r>
            <w:proofErr w:type="spellStart"/>
            <w:r w:rsidRPr="005A0A54">
              <w:rPr>
                <w:b/>
                <w:sz w:val="20"/>
                <w:szCs w:val="20"/>
              </w:rPr>
              <w:t>Tagów</w:t>
            </w:r>
            <w:proofErr w:type="spellEnd"/>
            <w:r w:rsidRPr="005A0A54">
              <w:rPr>
                <w:b/>
                <w:sz w:val="20"/>
                <w:szCs w:val="20"/>
              </w:rPr>
              <w:t xml:space="preserve"> (etykiet) RFID</w:t>
            </w:r>
            <w:r w:rsidRPr="005A0A54">
              <w:rPr>
                <w:sz w:val="20"/>
                <w:szCs w:val="20"/>
              </w:rPr>
              <w:t xml:space="preserve"> w ilości 30 szt. o parametrach: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- częstotliwość pracy: 13.56 </w:t>
            </w:r>
            <w:proofErr w:type="spellStart"/>
            <w:r w:rsidRPr="005A0A54">
              <w:rPr>
                <w:sz w:val="20"/>
                <w:szCs w:val="20"/>
              </w:rPr>
              <w:t>MHz</w:t>
            </w:r>
            <w:proofErr w:type="spellEnd"/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wymiary: O 30 x 2.8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kształt anteny: okrągły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numer seryjny UID, tylko do odczytu: 8 bajtów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lastRenderedPageBreak/>
              <w:t>- typ pamięci: FRAM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obsługiwane typy nośników danych: DIN ISO 15693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dane użytkownika, odczyt/zapis: 2000 bajtów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materiał obudowy: PA 6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stopień ochrony: IP68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montaż: bez metalu (wolna strefa)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2. </w:t>
            </w:r>
            <w:r w:rsidRPr="005A0A54">
              <w:rPr>
                <w:b/>
                <w:sz w:val="20"/>
                <w:szCs w:val="20"/>
              </w:rPr>
              <w:t>Głowicy odczytująco-zapisującej</w:t>
            </w:r>
            <w:r w:rsidRPr="005A0A54">
              <w:rPr>
                <w:sz w:val="20"/>
                <w:szCs w:val="20"/>
              </w:rPr>
              <w:t xml:space="preserve"> w ilości 2 szt. o parametrach: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- częstotliwość pracy: 13.56 </w:t>
            </w:r>
            <w:proofErr w:type="spellStart"/>
            <w:r w:rsidRPr="005A0A54">
              <w:rPr>
                <w:sz w:val="20"/>
                <w:szCs w:val="20"/>
              </w:rPr>
              <w:t>MHz</w:t>
            </w:r>
            <w:proofErr w:type="spellEnd"/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Wymiary: O 30 x 83 mm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Montaż: bez metalu (wolna strefa)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Kształt anteny: okrągły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Obsługiwane typy nośników danych: DIN ISO 14443, DIN ISO 15693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Przyłącze: Łącznik wtykowy, wtyczka M12x1, 4-styk.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Materiał obudowy: Mosiądz, nakrętki mosiężne niklowane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- Interfejs: </w:t>
            </w:r>
            <w:proofErr w:type="spellStart"/>
            <w:r w:rsidRPr="005A0A54">
              <w:rPr>
                <w:sz w:val="20"/>
                <w:szCs w:val="20"/>
              </w:rPr>
              <w:t>IO-Link</w:t>
            </w:r>
            <w:proofErr w:type="spellEnd"/>
            <w:r w:rsidRPr="005A0A54">
              <w:rPr>
                <w:sz w:val="20"/>
                <w:szCs w:val="20"/>
              </w:rPr>
              <w:t xml:space="preserve"> 1.1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Dane procesowe wejściowe: 10 bajtów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- Wyjściowe dane procesowe: 10 </w:t>
            </w:r>
            <w:proofErr w:type="spellStart"/>
            <w:r w:rsidRPr="005A0A54">
              <w:rPr>
                <w:sz w:val="20"/>
                <w:szCs w:val="20"/>
              </w:rPr>
              <w:t>bytes</w:t>
            </w:r>
            <w:proofErr w:type="spellEnd"/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- Napięcie robocze </w:t>
            </w:r>
            <w:proofErr w:type="spellStart"/>
            <w:r w:rsidRPr="005A0A54">
              <w:rPr>
                <w:sz w:val="20"/>
                <w:szCs w:val="20"/>
              </w:rPr>
              <w:t>Ub</w:t>
            </w:r>
            <w:proofErr w:type="spellEnd"/>
            <w:r w:rsidRPr="005A0A54">
              <w:rPr>
                <w:sz w:val="20"/>
                <w:szCs w:val="20"/>
              </w:rPr>
              <w:t>: 18...30 VDC obsługuje tylko LPS/klasa 2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Stopień ochrony: IP67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3. </w:t>
            </w:r>
            <w:r w:rsidRPr="005A0A54">
              <w:rPr>
                <w:b/>
                <w:sz w:val="20"/>
                <w:szCs w:val="20"/>
              </w:rPr>
              <w:t>Kompatybilnego mocowania</w:t>
            </w:r>
            <w:r w:rsidRPr="005A0A54">
              <w:rPr>
                <w:sz w:val="20"/>
                <w:szCs w:val="20"/>
              </w:rPr>
              <w:t xml:space="preserve"> do głowicy z pkt. 2, w ilości 2 szt.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 xml:space="preserve">4. </w:t>
            </w:r>
            <w:r w:rsidRPr="005A0A54">
              <w:rPr>
                <w:b/>
                <w:sz w:val="20"/>
                <w:szCs w:val="20"/>
              </w:rPr>
              <w:t>Kompatybilnego przewodu sygnałowo-zasilającego</w:t>
            </w:r>
            <w:r w:rsidRPr="005A0A54">
              <w:rPr>
                <w:sz w:val="20"/>
                <w:szCs w:val="20"/>
              </w:rPr>
              <w:t xml:space="preserve"> do głowicy, w ilości 2 szt. o parametrach: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długość przewodu: 3 m</w:t>
            </w:r>
          </w:p>
          <w:p w:rsidR="00B77250" w:rsidRPr="005A0A54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dwustronne zakończenie</w:t>
            </w:r>
          </w:p>
          <w:p w:rsidR="00B77250" w:rsidRDefault="00B77250" w:rsidP="005A0A54">
            <w:pPr>
              <w:jc w:val="both"/>
              <w:rPr>
                <w:sz w:val="20"/>
                <w:szCs w:val="20"/>
              </w:rPr>
            </w:pPr>
            <w:r w:rsidRPr="005A0A54">
              <w:rPr>
                <w:sz w:val="20"/>
                <w:szCs w:val="20"/>
              </w:rPr>
              <w:t>- materiał osłony: PUR</w:t>
            </w:r>
          </w:p>
          <w:p w:rsidR="005A0A54" w:rsidRPr="005A0A54" w:rsidRDefault="005A0A54" w:rsidP="005A0A54">
            <w:pPr>
              <w:jc w:val="both"/>
              <w:rPr>
                <w:sz w:val="20"/>
                <w:szCs w:val="20"/>
              </w:rPr>
            </w:pPr>
          </w:p>
          <w:p w:rsidR="00B77250" w:rsidRPr="005A0A54" w:rsidRDefault="00B77250" w:rsidP="005A0A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0"/>
              </w:rPr>
            </w:pPr>
            <w:r w:rsidRPr="005A0A54">
              <w:rPr>
                <w:rFonts w:ascii="Times New Roman" w:hAnsi="Times New Roman"/>
                <w:b/>
                <w:sz w:val="20"/>
              </w:rPr>
              <w:t>Zamawiający nie dopuszcza składania ofert wariantowych</w:t>
            </w:r>
            <w:r w:rsidRPr="005A0A54">
              <w:rPr>
                <w:rFonts w:ascii="Times New Roman" w:hAnsi="Times New Roman"/>
                <w:sz w:val="20"/>
              </w:rPr>
              <w:t>.</w:t>
            </w:r>
            <w:r w:rsidRPr="005A0A54">
              <w:rPr>
                <w:rFonts w:ascii="Times New Roman" w:hAnsi="Times New Roman"/>
                <w:b/>
                <w:sz w:val="20"/>
              </w:rPr>
              <w:t xml:space="preserve"> </w:t>
            </w:r>
          </w:p>
        </w:tc>
      </w:tr>
    </w:tbl>
    <w:p w:rsidR="005A0A54" w:rsidRDefault="005A0A54" w:rsidP="005A0A54">
      <w:pPr>
        <w:jc w:val="both"/>
      </w:pPr>
    </w:p>
    <w:p w:rsidR="00211900" w:rsidRDefault="00211900" w:rsidP="005A0A54">
      <w:pPr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B77250" w:rsidRPr="003209A8" w:rsidTr="005A0A54">
        <w:tc>
          <w:tcPr>
            <w:tcW w:w="8640" w:type="dxa"/>
          </w:tcPr>
          <w:p w:rsidR="00B77250" w:rsidRPr="003209A8" w:rsidRDefault="00B77250" w:rsidP="00245EB8">
            <w:pPr>
              <w:pStyle w:val="Tekstpodstawowy"/>
            </w:pPr>
            <w:r w:rsidRPr="00B77250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B77250">
              <w:t>1, 2, 3</w:t>
            </w:r>
          </w:p>
        </w:tc>
        <w:tc>
          <w:tcPr>
            <w:tcW w:w="8640" w:type="dxa"/>
          </w:tcPr>
          <w:p w:rsidR="00B77250" w:rsidRPr="003209A8" w:rsidRDefault="00B77250" w:rsidP="00245EB8">
            <w:pPr>
              <w:pStyle w:val="Tekstpodstawowy"/>
            </w:pPr>
          </w:p>
        </w:tc>
      </w:tr>
      <w:tr w:rsidR="00211900" w:rsidTr="005A0A54">
        <w:trPr>
          <w:gridAfter w:val="1"/>
          <w:wAfter w:w="8640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5A0A54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i w:val="0"/>
                <w:sz w:val="24"/>
                <w:szCs w:val="24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Wykonawca może złożyć tylko jedną ofertę.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Treść oferty musi odpowiadać treści niniejszego ogłoszenia 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nie przewiduje zwrotu kosztów udziału w postępowaniu.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i wszystkie załączniki powinna być sporządzona w języku polskim, zrozumiale i </w:t>
            </w: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>czytelnie, napisana komputerowo lub nieścieralnym atramentem.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Strony oferty wraz z załącznikami powinny być kolejno ponumerowane.</w:t>
            </w:r>
          </w:p>
          <w:p w:rsidR="005A0A54" w:rsidRPr="007F2312" w:rsidRDefault="005A0A54" w:rsidP="005A0A54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7F231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77250" w:rsidRPr="00B77250">
              <w:rPr>
                <w:rFonts w:ascii="Arial" w:hAnsi="Arial" w:cs="Arial"/>
                <w:sz w:val="22"/>
                <w:szCs w:val="22"/>
                <w:lang w:val="en-US"/>
              </w:rPr>
              <w:t>magdap@prz.edu.pl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B77250" w:rsidRPr="00B77250">
              <w:t>Dostawa sprzętu laboratoryjnego: reaktora chemicznego. czujników, elementów RFID)</w:t>
            </w:r>
            <w:r w:rsidR="00393B64">
              <w:t xml:space="preserve"> NIE OTWIERAĆ przed </w:t>
            </w:r>
            <w:r w:rsidR="00B77250" w:rsidRPr="00B77250">
              <w:t>2019-07-26</w:t>
            </w:r>
            <w:r w:rsidR="00393B64">
              <w:t xml:space="preserve"> godz. </w:t>
            </w:r>
            <w:r w:rsidR="00B77250" w:rsidRPr="00B77250">
              <w:t>10:15</w:t>
            </w:r>
            <w:r w:rsidR="00393B64">
              <w:t xml:space="preserve"> - </w:t>
            </w:r>
            <w:r w:rsidR="005A0A54">
              <w:rPr>
                <w:b/>
              </w:rPr>
              <w:t>NA/O</w:t>
            </w:r>
            <w:r w:rsidR="00B77250" w:rsidRPr="00B77250">
              <w:rPr>
                <w:b/>
              </w:rPr>
              <w:t>/212/2019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5A0A5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5A0A54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A0A54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77250" w:rsidRPr="005A0A54">
              <w:rPr>
                <w:rFonts w:ascii="Times New Roman" w:hAnsi="Times New Roman"/>
                <w:sz w:val="24"/>
              </w:rPr>
              <w:t>siedzibie Zamawiającego</w:t>
            </w:r>
            <w:r w:rsidRPr="005A0A54">
              <w:rPr>
                <w:rFonts w:ascii="Times New Roman" w:hAnsi="Times New Roman"/>
                <w:sz w:val="24"/>
              </w:rPr>
              <w:t xml:space="preserve">, pokój nr </w:t>
            </w:r>
            <w:r w:rsidR="00B77250" w:rsidRPr="005A0A54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5A0A54">
              <w:rPr>
                <w:rFonts w:ascii="Times New Roman" w:hAnsi="Times New Roman"/>
                <w:sz w:val="24"/>
              </w:rPr>
              <w:t xml:space="preserve"> do dnia </w:t>
            </w:r>
            <w:r w:rsidR="00B77250" w:rsidRPr="005A0A54">
              <w:rPr>
                <w:rFonts w:ascii="Times New Roman" w:hAnsi="Times New Roman"/>
                <w:b/>
                <w:sz w:val="24"/>
              </w:rPr>
              <w:t>2019-07-26</w:t>
            </w:r>
            <w:r w:rsidRPr="005A0A54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B77250" w:rsidRPr="005A0A54">
              <w:rPr>
                <w:rFonts w:ascii="Times New Roman" w:hAnsi="Times New Roman"/>
                <w:b/>
                <w:sz w:val="24"/>
              </w:rPr>
              <w:t>10:00</w:t>
            </w:r>
            <w:r w:rsidRPr="005A0A54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77250" w:rsidRPr="00B7725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B77250" w:rsidRPr="005A0A54">
              <w:rPr>
                <w:rFonts w:ascii="Times New Roman" w:hAnsi="Times New Roman"/>
                <w:i w:val="0"/>
                <w:sz w:val="24"/>
                <w:szCs w:val="24"/>
              </w:rPr>
              <w:t>2019-07-26</w:t>
            </w:r>
            <w:r w:rsidRPr="005A0A54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</w:t>
            </w:r>
            <w:r w:rsidR="00B77250" w:rsidRPr="005A0A54">
              <w:rPr>
                <w:rFonts w:ascii="Times New Roman" w:hAnsi="Times New Roman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B77250" w:rsidRPr="00B772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B77250" w:rsidRPr="00B772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5A0A54" w:rsidRDefault="005A0A54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  <w:p w:rsidR="005A0A54" w:rsidRDefault="005A0A54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lastRenderedPageBreak/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5A0A54" w:rsidRPr="003A5195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5A0A54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A0A54" w:rsidRDefault="005A0A5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E0D7B" w:rsidRPr="00BE0D7B" w:rsidRDefault="00BE0D7B" w:rsidP="00BE0D7B">
      <w:pPr>
        <w:jc w:val="right"/>
        <w:rPr>
          <w:rFonts w:ascii="Arial" w:hAnsi="Arial" w:cs="Arial"/>
          <w:sz w:val="22"/>
          <w:szCs w:val="28"/>
        </w:rPr>
      </w:pPr>
      <w:r w:rsidRPr="00BE0D7B">
        <w:rPr>
          <w:rFonts w:ascii="Arial" w:hAnsi="Arial" w:cs="Arial"/>
          <w:sz w:val="22"/>
          <w:szCs w:val="28"/>
        </w:rPr>
        <w:lastRenderedPageBreak/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77250" w:rsidRPr="00B7725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5A0A54">
      <w:pPr>
        <w:spacing w:after="240"/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77250" w:rsidP="005A0A54">
      <w:pPr>
        <w:pStyle w:val="Tekstpodstawowy"/>
        <w:ind w:left="360"/>
        <w:jc w:val="center"/>
        <w:rPr>
          <w:rFonts w:ascii="Arial" w:hAnsi="Arial" w:cs="Arial"/>
        </w:rPr>
      </w:pPr>
      <w:r w:rsidRPr="00B77250">
        <w:rPr>
          <w:rFonts w:ascii="Arial" w:hAnsi="Arial" w:cs="Arial"/>
        </w:rPr>
        <w:t>POLITECHNIKA RZESZOWSKA</w:t>
      </w:r>
    </w:p>
    <w:p w:rsidR="001B541E" w:rsidRPr="00A40632" w:rsidRDefault="00B77250" w:rsidP="005A0A54">
      <w:pPr>
        <w:pStyle w:val="Tekstpodstawowy"/>
        <w:ind w:left="360"/>
        <w:jc w:val="center"/>
        <w:rPr>
          <w:rFonts w:ascii="Arial" w:hAnsi="Arial" w:cs="Arial"/>
        </w:rPr>
      </w:pPr>
      <w:r w:rsidRPr="00B7725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7725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77250" w:rsidP="005A0A54">
      <w:pPr>
        <w:pStyle w:val="Tekstpodstawowy"/>
        <w:ind w:left="360"/>
        <w:jc w:val="center"/>
        <w:rPr>
          <w:rFonts w:ascii="Arial" w:hAnsi="Arial" w:cs="Arial"/>
        </w:rPr>
      </w:pPr>
      <w:r w:rsidRPr="00B7725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77250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B77250" w:rsidRPr="00B77250">
        <w:rPr>
          <w:rFonts w:ascii="Arial" w:hAnsi="Arial" w:cs="Arial"/>
          <w:vertAlign w:val="superscript"/>
        </w:rPr>
        <w:t xml:space="preserve"> </w:t>
      </w:r>
      <w:r w:rsidR="00B77250" w:rsidRPr="005A0A54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B77250" w:rsidRPr="00B77250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77250" w:rsidP="001B541E">
      <w:pPr>
        <w:ind w:left="142"/>
        <w:jc w:val="center"/>
        <w:rPr>
          <w:rFonts w:ascii="Arial" w:hAnsi="Arial" w:cs="Arial"/>
        </w:rPr>
      </w:pPr>
      <w:r w:rsidRPr="00B77250">
        <w:rPr>
          <w:rFonts w:ascii="Arial" w:hAnsi="Arial" w:cs="Arial"/>
          <w:b/>
        </w:rPr>
        <w:t>Dostawa sprzętu laboratoryjnego: reaktora chemicznego. czujników, elementów RFID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0195F" w:rsidP="001B541E">
      <w:pPr>
        <w:rPr>
          <w:rFonts w:ascii="Arial" w:hAnsi="Arial" w:cs="Arial"/>
          <w:b/>
        </w:rPr>
      </w:pPr>
      <w:r w:rsidRPr="0090195F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77250" w:rsidTr="00245EB8">
        <w:tc>
          <w:tcPr>
            <w:tcW w:w="1510" w:type="dxa"/>
            <w:vAlign w:val="center"/>
          </w:tcPr>
          <w:p w:rsidR="00B77250" w:rsidRDefault="00B77250" w:rsidP="00245E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25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77250" w:rsidRPr="002661CA" w:rsidRDefault="00B77250" w:rsidP="00245EB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77250">
              <w:rPr>
                <w:rFonts w:ascii="Arial" w:hAnsi="Arial" w:cs="Arial"/>
                <w:b/>
                <w:sz w:val="22"/>
                <w:szCs w:val="22"/>
              </w:rPr>
              <w:t>reaktor chemiczny szklany z akcesoriami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słownie netto: 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 xml:space="preserve">słownie brutto: </w:t>
            </w:r>
            <w:r>
              <w:rPr>
                <w:rFonts w:ascii="Arial" w:hAnsi="Arial" w:cs="Arial"/>
                <w:sz w:val="22"/>
                <w:szCs w:val="22"/>
              </w:rPr>
              <w:t>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5A0A54" w:rsidRPr="005A0A54" w:rsidRDefault="005A0A54" w:rsidP="005A0A54">
            <w:pPr>
              <w:spacing w:line="360" w:lineRule="auto"/>
              <w:rPr>
                <w:rFonts w:cs="Arial"/>
                <w:szCs w:val="22"/>
              </w:rPr>
            </w:pPr>
            <w:r w:rsidRPr="007F2312">
              <w:rPr>
                <w:rFonts w:cs="Arial"/>
                <w:szCs w:val="22"/>
              </w:rPr>
              <w:t xml:space="preserve">słownie podatek </w:t>
            </w:r>
            <w:r>
              <w:rPr>
                <w:rFonts w:cs="Arial"/>
                <w:szCs w:val="22"/>
              </w:rPr>
              <w:t>V</w:t>
            </w:r>
            <w:r w:rsidRPr="007F2312">
              <w:rPr>
                <w:rFonts w:cs="Arial"/>
                <w:szCs w:val="22"/>
              </w:rPr>
              <w:t>AT:</w:t>
            </w:r>
            <w:r>
              <w:rPr>
                <w:rFonts w:cs="Arial"/>
                <w:szCs w:val="22"/>
              </w:rPr>
              <w:t xml:space="preserve"> ………….</w:t>
            </w:r>
            <w:r w:rsidRPr="007F2312">
              <w:rPr>
                <w:rFonts w:cs="Arial"/>
                <w:szCs w:val="22"/>
              </w:rPr>
              <w:t>...................</w:t>
            </w:r>
            <w:r>
              <w:rPr>
                <w:rFonts w:cs="Arial"/>
                <w:szCs w:val="22"/>
              </w:rPr>
              <w:t>.............................</w:t>
            </w:r>
            <w:r w:rsidRPr="007F2312">
              <w:rPr>
                <w:rFonts w:cs="Arial"/>
                <w:szCs w:val="22"/>
              </w:rPr>
              <w:t>.............................</w:t>
            </w:r>
            <w:r>
              <w:rPr>
                <w:rFonts w:cs="Arial"/>
                <w:szCs w:val="22"/>
              </w:rPr>
              <w:t>.............................zł</w:t>
            </w:r>
          </w:p>
        </w:tc>
      </w:tr>
      <w:tr w:rsidR="00B77250" w:rsidTr="00245EB8">
        <w:tc>
          <w:tcPr>
            <w:tcW w:w="1510" w:type="dxa"/>
            <w:vAlign w:val="center"/>
          </w:tcPr>
          <w:p w:rsidR="00B77250" w:rsidRDefault="00B77250" w:rsidP="00245E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25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77250" w:rsidRPr="002661CA" w:rsidRDefault="00B77250" w:rsidP="00245EB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77250">
              <w:rPr>
                <w:rFonts w:ascii="Arial" w:hAnsi="Arial" w:cs="Arial"/>
                <w:b/>
                <w:sz w:val="22"/>
                <w:szCs w:val="22"/>
              </w:rPr>
              <w:t>czujniki: kontrastu 1 szt., optoelektryczny 1 szt., ultradźwiękowy - 1 szt.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słownie netto: 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 xml:space="preserve">słownie brutto: </w:t>
            </w:r>
            <w:r>
              <w:rPr>
                <w:rFonts w:ascii="Arial" w:hAnsi="Arial" w:cs="Arial"/>
                <w:sz w:val="22"/>
                <w:szCs w:val="22"/>
              </w:rPr>
              <w:t>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77250" w:rsidRDefault="005A0A54" w:rsidP="005A0A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312">
              <w:rPr>
                <w:rFonts w:cs="Arial"/>
                <w:szCs w:val="22"/>
              </w:rPr>
              <w:t xml:space="preserve">słownie podatek </w:t>
            </w:r>
            <w:r>
              <w:rPr>
                <w:rFonts w:cs="Arial"/>
                <w:szCs w:val="22"/>
              </w:rPr>
              <w:t>V</w:t>
            </w:r>
            <w:r w:rsidRPr="007F2312">
              <w:rPr>
                <w:rFonts w:cs="Arial"/>
                <w:szCs w:val="22"/>
              </w:rPr>
              <w:t>AT:</w:t>
            </w:r>
            <w:r>
              <w:rPr>
                <w:rFonts w:cs="Arial"/>
                <w:szCs w:val="22"/>
              </w:rPr>
              <w:t xml:space="preserve"> ………….</w:t>
            </w:r>
            <w:r w:rsidRPr="007F2312">
              <w:rPr>
                <w:rFonts w:cs="Arial"/>
                <w:szCs w:val="22"/>
              </w:rPr>
              <w:t>...................</w:t>
            </w:r>
            <w:r>
              <w:rPr>
                <w:rFonts w:cs="Arial"/>
                <w:szCs w:val="22"/>
              </w:rPr>
              <w:t>.............................................</w:t>
            </w:r>
            <w:r w:rsidRPr="007F2312">
              <w:rPr>
                <w:rFonts w:cs="Arial"/>
                <w:szCs w:val="22"/>
              </w:rPr>
              <w:t>.....</w:t>
            </w:r>
            <w:r>
              <w:rPr>
                <w:rFonts w:cs="Arial"/>
                <w:szCs w:val="22"/>
              </w:rPr>
              <w:t>.............................zł</w:t>
            </w:r>
          </w:p>
        </w:tc>
      </w:tr>
      <w:tr w:rsidR="00B77250" w:rsidTr="00245EB8">
        <w:tc>
          <w:tcPr>
            <w:tcW w:w="1510" w:type="dxa"/>
            <w:vAlign w:val="center"/>
          </w:tcPr>
          <w:p w:rsidR="00B77250" w:rsidRDefault="00B77250" w:rsidP="00245EB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725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77250" w:rsidRPr="002661CA" w:rsidRDefault="00B77250" w:rsidP="00245EB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77250">
              <w:rPr>
                <w:rFonts w:ascii="Arial" w:hAnsi="Arial" w:cs="Arial"/>
                <w:b/>
                <w:sz w:val="22"/>
                <w:szCs w:val="22"/>
              </w:rPr>
              <w:t>zestaw elementów RFID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słownie netto: 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 xml:space="preserve">słownie brutto: </w:t>
            </w:r>
            <w:r>
              <w:rPr>
                <w:rFonts w:ascii="Arial" w:hAnsi="Arial" w:cs="Arial"/>
                <w:sz w:val="22"/>
                <w:szCs w:val="22"/>
              </w:rPr>
              <w:t>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</w:t>
            </w:r>
            <w:r w:rsidRPr="007F2312">
              <w:rPr>
                <w:rFonts w:ascii="Arial" w:hAnsi="Arial" w:cs="Arial"/>
                <w:sz w:val="22"/>
                <w:szCs w:val="22"/>
              </w:rPr>
              <w:t>............................zł.</w:t>
            </w:r>
          </w:p>
          <w:p w:rsidR="005A0A54" w:rsidRPr="007F2312" w:rsidRDefault="005A0A54" w:rsidP="005A0A5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F2312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B77250" w:rsidRDefault="005A0A54" w:rsidP="005A0A5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F2312">
              <w:rPr>
                <w:rFonts w:cs="Arial"/>
                <w:szCs w:val="22"/>
              </w:rPr>
              <w:t xml:space="preserve">słownie podatek </w:t>
            </w:r>
            <w:r>
              <w:rPr>
                <w:rFonts w:cs="Arial"/>
                <w:szCs w:val="22"/>
              </w:rPr>
              <w:t>V</w:t>
            </w:r>
            <w:r w:rsidRPr="007F2312">
              <w:rPr>
                <w:rFonts w:cs="Arial"/>
                <w:szCs w:val="22"/>
              </w:rPr>
              <w:t>AT:</w:t>
            </w:r>
            <w:r>
              <w:rPr>
                <w:rFonts w:cs="Arial"/>
                <w:szCs w:val="22"/>
              </w:rPr>
              <w:t xml:space="preserve"> ………….</w:t>
            </w:r>
            <w:r w:rsidRPr="007F2312">
              <w:rPr>
                <w:rFonts w:cs="Arial"/>
                <w:szCs w:val="22"/>
              </w:rPr>
              <w:t>...................</w:t>
            </w:r>
            <w:r>
              <w:rPr>
                <w:rFonts w:cs="Arial"/>
                <w:szCs w:val="22"/>
              </w:rPr>
              <w:t>............................</w:t>
            </w:r>
            <w:r w:rsidRPr="007F2312">
              <w:rPr>
                <w:rFonts w:cs="Arial"/>
                <w:szCs w:val="22"/>
              </w:rPr>
              <w:t>.............................</w:t>
            </w:r>
            <w:r>
              <w:rPr>
                <w:rFonts w:cs="Arial"/>
                <w:szCs w:val="22"/>
              </w:rPr>
              <w:t>.............................zł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77250" w:rsidRPr="00B77250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77250" w:rsidRPr="00B77250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A557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E3F" w:rsidRDefault="00FC4E3F">
      <w:r>
        <w:separator/>
      </w:r>
    </w:p>
  </w:endnote>
  <w:endnote w:type="continuationSeparator" w:id="0">
    <w:p w:rsidR="00FC4E3F" w:rsidRDefault="00FC4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019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9019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0195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0195F">
      <w:rPr>
        <w:rStyle w:val="Numerstrony"/>
        <w:rFonts w:ascii="Arial" w:hAnsi="Arial"/>
        <w:sz w:val="18"/>
        <w:szCs w:val="18"/>
      </w:rPr>
      <w:fldChar w:fldCharType="separate"/>
    </w:r>
    <w:r w:rsidR="00BE0D7B">
      <w:rPr>
        <w:rStyle w:val="Numerstrony"/>
        <w:rFonts w:ascii="Arial" w:hAnsi="Arial"/>
        <w:noProof/>
        <w:sz w:val="18"/>
        <w:szCs w:val="18"/>
      </w:rPr>
      <w:t>7</w:t>
    </w:r>
    <w:r w:rsidR="0090195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0195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0195F">
      <w:rPr>
        <w:rStyle w:val="Numerstrony"/>
        <w:rFonts w:ascii="Arial" w:hAnsi="Arial"/>
        <w:sz w:val="18"/>
        <w:szCs w:val="18"/>
      </w:rPr>
      <w:fldChar w:fldCharType="separate"/>
    </w:r>
    <w:r w:rsidR="00BE0D7B">
      <w:rPr>
        <w:rStyle w:val="Numerstrony"/>
        <w:rFonts w:ascii="Arial" w:hAnsi="Arial"/>
        <w:noProof/>
        <w:sz w:val="18"/>
        <w:szCs w:val="18"/>
      </w:rPr>
      <w:t>8</w:t>
    </w:r>
    <w:r w:rsidR="0090195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0195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0195F">
      <w:rPr>
        <w:rStyle w:val="Numerstrony"/>
      </w:rPr>
      <w:fldChar w:fldCharType="separate"/>
    </w:r>
    <w:r>
      <w:rPr>
        <w:rStyle w:val="Numerstrony"/>
        <w:noProof/>
      </w:rPr>
      <w:t>1</w:t>
    </w:r>
    <w:r w:rsidR="0090195F">
      <w:rPr>
        <w:rStyle w:val="Numerstrony"/>
      </w:rPr>
      <w:fldChar w:fldCharType="end"/>
    </w:r>
    <w:r>
      <w:rPr>
        <w:rStyle w:val="Numerstrony"/>
      </w:rPr>
      <w:t>/</w:t>
    </w:r>
    <w:r w:rsidR="0090195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0195F">
      <w:rPr>
        <w:rStyle w:val="Numerstrony"/>
      </w:rPr>
      <w:fldChar w:fldCharType="separate"/>
    </w:r>
    <w:r w:rsidR="00FC4E3F">
      <w:rPr>
        <w:rStyle w:val="Numerstrony"/>
        <w:noProof/>
      </w:rPr>
      <w:t>2</w:t>
    </w:r>
    <w:r w:rsidR="0090195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E3F" w:rsidRDefault="00FC4E3F">
      <w:r>
        <w:separator/>
      </w:r>
    </w:p>
  </w:footnote>
  <w:footnote w:type="continuationSeparator" w:id="0">
    <w:p w:rsidR="00FC4E3F" w:rsidRDefault="00FC4E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250" w:rsidRDefault="00B772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250" w:rsidRDefault="00B772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250" w:rsidRDefault="00B772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25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12F7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0A54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195F"/>
    <w:rsid w:val="00903B9A"/>
    <w:rsid w:val="0093214C"/>
    <w:rsid w:val="0095289F"/>
    <w:rsid w:val="00976F8E"/>
    <w:rsid w:val="009B230D"/>
    <w:rsid w:val="009E25D7"/>
    <w:rsid w:val="009F201D"/>
    <w:rsid w:val="00A14853"/>
    <w:rsid w:val="00A55782"/>
    <w:rsid w:val="00A6422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77250"/>
    <w:rsid w:val="00B82C42"/>
    <w:rsid w:val="00B87530"/>
    <w:rsid w:val="00B9039F"/>
    <w:rsid w:val="00B910A3"/>
    <w:rsid w:val="00BE0D7B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4E3F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578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A55782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A55782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A55782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A55782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A55782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A55782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A55782"/>
  </w:style>
  <w:style w:type="paragraph" w:styleId="Stopka">
    <w:name w:val="footer"/>
    <w:basedOn w:val="Normalny"/>
    <w:rsid w:val="00A55782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1630</Words>
  <Characters>12628</Characters>
  <Application>Microsoft Office Word</Application>
  <DocSecurity>0</DocSecurity>
  <Lines>105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14230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1601-01-01T00:00:00Z</cp:lastPrinted>
  <dcterms:created xsi:type="dcterms:W3CDTF">2019-07-18T07:13:00Z</dcterms:created>
  <dcterms:modified xsi:type="dcterms:W3CDTF">2019-07-18T07:13:00Z</dcterms:modified>
</cp:coreProperties>
</file>