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9C" w:rsidRPr="007B0F9C" w:rsidRDefault="007B0F9C">
      <w:pPr>
        <w:rPr>
          <w:b/>
          <w:bCs/>
          <w:sz w:val="24"/>
        </w:rPr>
      </w:pPr>
      <w:r w:rsidRPr="007B0F9C">
        <w:rPr>
          <w:b/>
          <w:bCs/>
          <w:sz w:val="24"/>
        </w:rPr>
        <w:t>Politechnika Rzeszowska</w:t>
      </w:r>
    </w:p>
    <w:p w:rsidR="00EF1037" w:rsidRDefault="007B0F9C">
      <w:pPr>
        <w:rPr>
          <w:b/>
          <w:bCs/>
          <w:sz w:val="24"/>
        </w:rPr>
      </w:pPr>
      <w:r w:rsidRPr="007B0F9C">
        <w:rPr>
          <w:b/>
          <w:bCs/>
          <w:sz w:val="24"/>
        </w:rPr>
        <w:t>Dział Logistyki i Zamówień Publicznych</w:t>
      </w:r>
    </w:p>
    <w:p w:rsidR="00EF1037" w:rsidRDefault="007B0F9C">
      <w:pPr>
        <w:rPr>
          <w:b/>
          <w:bCs/>
          <w:sz w:val="24"/>
        </w:rPr>
      </w:pPr>
      <w:r w:rsidRPr="007B0F9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B0F9C">
        <w:rPr>
          <w:b/>
          <w:bCs/>
          <w:sz w:val="24"/>
        </w:rPr>
        <w:t>12</w:t>
      </w:r>
    </w:p>
    <w:p w:rsidR="00EF1037" w:rsidRDefault="007B0F9C">
      <w:pPr>
        <w:rPr>
          <w:b/>
          <w:bCs/>
          <w:sz w:val="24"/>
        </w:rPr>
      </w:pPr>
      <w:r w:rsidRPr="007B0F9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B0F9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B0F9C" w:rsidRPr="007B0F9C">
        <w:rPr>
          <w:bCs/>
          <w:sz w:val="24"/>
          <w:szCs w:val="24"/>
        </w:rPr>
        <w:t>NA/P/208/2019</w:t>
      </w:r>
      <w:r w:rsidR="00EF1037">
        <w:rPr>
          <w:sz w:val="24"/>
        </w:rPr>
        <w:tab/>
        <w:t xml:space="preserve"> </w:t>
      </w:r>
      <w:r w:rsidR="007B0F9C" w:rsidRPr="007B0F9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B0F9C" w:rsidRPr="007B0F9C">
        <w:rPr>
          <w:sz w:val="24"/>
        </w:rPr>
        <w:t>2019-07-19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1736E7" w:rsidRDefault="001736E7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B0F9C" w:rsidRPr="007B0F9C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6E3FF7">
        <w:rPr>
          <w:sz w:val="24"/>
          <w:szCs w:val="22"/>
        </w:rPr>
        <w:t xml:space="preserve">trybie </w:t>
      </w:r>
      <w:r w:rsidR="007B0F9C" w:rsidRPr="006E3FF7">
        <w:rPr>
          <w:sz w:val="24"/>
          <w:szCs w:val="22"/>
        </w:rPr>
        <w:t>przetarg</w:t>
      </w:r>
      <w:r w:rsidR="006E3FF7" w:rsidRPr="006E3FF7">
        <w:rPr>
          <w:sz w:val="24"/>
          <w:szCs w:val="22"/>
        </w:rPr>
        <w:t>u</w:t>
      </w:r>
      <w:r w:rsidR="007B0F9C" w:rsidRPr="006E3FF7">
        <w:rPr>
          <w:sz w:val="24"/>
          <w:szCs w:val="22"/>
        </w:rPr>
        <w:t xml:space="preserve"> nieograniczon</w:t>
      </w:r>
      <w:r w:rsidR="006E3FF7" w:rsidRPr="006E3FF7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6E3FF7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7B0F9C" w:rsidRPr="007B0F9C">
        <w:rPr>
          <w:b/>
          <w:sz w:val="24"/>
          <w:szCs w:val="22"/>
        </w:rPr>
        <w:t>Remont generalny sal wykładowych nr 217, 317, 317A w budynku L-27</w:t>
      </w:r>
      <w:r>
        <w:rPr>
          <w:sz w:val="24"/>
          <w:szCs w:val="22"/>
        </w:rPr>
        <w:t xml:space="preserve">, </w:t>
      </w:r>
      <w:bookmarkStart w:id="0" w:name="_GoBack"/>
      <w:bookmarkEnd w:id="0"/>
      <w:r>
        <w:rPr>
          <w:sz w:val="24"/>
          <w:szCs w:val="22"/>
        </w:rPr>
        <w:t>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7724E3" w:rsidRDefault="007724E3" w:rsidP="001736E7">
      <w:pPr>
        <w:spacing w:before="120" w:after="120" w:line="360" w:lineRule="auto"/>
        <w:ind w:firstLine="708"/>
        <w:jc w:val="both"/>
        <w:rPr>
          <w:bCs/>
          <w:sz w:val="24"/>
        </w:rPr>
      </w:pPr>
      <w:r>
        <w:rPr>
          <w:bCs/>
          <w:sz w:val="24"/>
        </w:rPr>
        <w:t>W miejsce</w:t>
      </w:r>
      <w:r w:rsidRPr="007724E3">
        <w:rPr>
          <w:bCs/>
          <w:sz w:val="24"/>
        </w:rPr>
        <w:t xml:space="preserve"> przedmiar</w:t>
      </w:r>
      <w:r>
        <w:rPr>
          <w:bCs/>
          <w:sz w:val="24"/>
        </w:rPr>
        <w:t>u</w:t>
      </w:r>
      <w:r w:rsidRPr="007724E3">
        <w:rPr>
          <w:bCs/>
          <w:sz w:val="24"/>
        </w:rPr>
        <w:t xml:space="preserve"> robót branży elektrycznej</w:t>
      </w:r>
      <w:r w:rsidR="001736E7">
        <w:rPr>
          <w:bCs/>
          <w:sz w:val="24"/>
        </w:rPr>
        <w:t>,</w:t>
      </w:r>
      <w:r w:rsidRPr="007724E3">
        <w:rPr>
          <w:bCs/>
          <w:sz w:val="24"/>
        </w:rPr>
        <w:t xml:space="preserve"> </w:t>
      </w:r>
      <w:r>
        <w:rPr>
          <w:bCs/>
          <w:sz w:val="24"/>
        </w:rPr>
        <w:t>znajdującego</w:t>
      </w:r>
      <w:r w:rsidRPr="007724E3">
        <w:rPr>
          <w:bCs/>
          <w:sz w:val="24"/>
        </w:rPr>
        <w:t xml:space="preserve"> się w szczegółowym opisie przedmiotu zamówienia</w:t>
      </w:r>
      <w:r w:rsidR="001736E7">
        <w:rPr>
          <w:bCs/>
          <w:sz w:val="24"/>
        </w:rPr>
        <w:t xml:space="preserve">, dołącza się </w:t>
      </w:r>
      <w:r w:rsidR="001736E7" w:rsidRPr="007724E3">
        <w:rPr>
          <w:bCs/>
          <w:sz w:val="24"/>
        </w:rPr>
        <w:t>przedmiar</w:t>
      </w:r>
      <w:r w:rsidR="001736E7">
        <w:rPr>
          <w:bCs/>
          <w:sz w:val="24"/>
        </w:rPr>
        <w:t>u</w:t>
      </w:r>
      <w:r w:rsidR="001736E7" w:rsidRPr="007724E3">
        <w:rPr>
          <w:bCs/>
          <w:sz w:val="24"/>
        </w:rPr>
        <w:t xml:space="preserve"> robót branży elektrycznej</w:t>
      </w:r>
      <w:r>
        <w:rPr>
          <w:bCs/>
          <w:sz w:val="24"/>
        </w:rPr>
        <w:t xml:space="preserve"> </w:t>
      </w:r>
      <w:r w:rsidR="001736E7">
        <w:rPr>
          <w:bCs/>
          <w:sz w:val="24"/>
        </w:rPr>
        <w:br/>
        <w:t xml:space="preserve">uzupełniony </w:t>
      </w:r>
      <w:r w:rsidR="006E3FF7">
        <w:rPr>
          <w:bCs/>
          <w:sz w:val="24"/>
        </w:rPr>
        <w:t>o KNRy</w:t>
      </w:r>
      <w:r w:rsidR="001736E7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824" w:rsidRDefault="00DB2824">
      <w:r>
        <w:separator/>
      </w:r>
    </w:p>
  </w:endnote>
  <w:endnote w:type="continuationSeparator" w:id="0">
    <w:p w:rsidR="00DB2824" w:rsidRDefault="00DB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E3F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3FF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824" w:rsidRDefault="00DB2824">
      <w:r>
        <w:separator/>
      </w:r>
    </w:p>
  </w:footnote>
  <w:footnote w:type="continuationSeparator" w:id="0">
    <w:p w:rsidR="00DB2824" w:rsidRDefault="00DB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C" w:rsidRDefault="007B0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C" w:rsidRDefault="007B0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F9C" w:rsidRDefault="007B0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824"/>
    <w:rsid w:val="00057D02"/>
    <w:rsid w:val="000613E0"/>
    <w:rsid w:val="001736E7"/>
    <w:rsid w:val="001A571A"/>
    <w:rsid w:val="002B1C74"/>
    <w:rsid w:val="00384EFD"/>
    <w:rsid w:val="004222DA"/>
    <w:rsid w:val="00460DC4"/>
    <w:rsid w:val="005079A4"/>
    <w:rsid w:val="0055546F"/>
    <w:rsid w:val="006D4AE5"/>
    <w:rsid w:val="006E3FF7"/>
    <w:rsid w:val="007724E3"/>
    <w:rsid w:val="007B0F9C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B2824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BE6196"/>
  <w15:chartTrackingRefBased/>
  <w15:docId w15:val="{11D8864E-7322-49A9-9184-0A3D54F6E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736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3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2019-07-19T11:45:00Z</cp:lastPrinted>
  <dcterms:created xsi:type="dcterms:W3CDTF">2019-07-19T11:45:00Z</dcterms:created>
  <dcterms:modified xsi:type="dcterms:W3CDTF">2019-07-19T11:45:00Z</dcterms:modified>
</cp:coreProperties>
</file>