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Default Extension="png" ContentType="image/png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46F" w:rsidRPr="0002746F" w:rsidRDefault="0002746F" w:rsidP="0002746F">
      <w:pPr>
        <w:jc w:val="center"/>
        <w:rPr>
          <w:rFonts w:ascii="Tahoma" w:hAnsi="Tahoma" w:cs="Tahoma"/>
          <w:b/>
          <w:color w:val="272727"/>
          <w:sz w:val="20"/>
          <w:szCs w:val="18"/>
          <w:shd w:val="clear" w:color="auto" w:fill="FFFFFF"/>
        </w:rPr>
      </w:pPr>
      <w:r w:rsidRPr="0002746F">
        <w:rPr>
          <w:rFonts w:ascii="Tahoma" w:hAnsi="Tahoma" w:cs="Tahoma"/>
          <w:b/>
          <w:color w:val="272727"/>
          <w:sz w:val="20"/>
          <w:szCs w:val="18"/>
          <w:shd w:val="clear" w:color="auto" w:fill="FFFFFF"/>
        </w:rPr>
        <w:t>SZCZEGÓŁOWY OPIS PRZEDMIOTU ZAMÓWIENIA</w:t>
      </w:r>
    </w:p>
    <w:p w:rsidR="0002746F" w:rsidRPr="0002746F" w:rsidRDefault="0011210D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t xml:space="preserve">Zadanie </w:t>
      </w:r>
      <w:r w:rsidR="00091B73"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t>1</w:t>
      </w:r>
    </w:p>
    <w:p w:rsidR="0002746F" w:rsidRPr="0002746F" w:rsidRDefault="0011210D" w:rsidP="0002746F">
      <w:pPr>
        <w:pBdr>
          <w:top w:val="single" w:sz="6" w:space="4" w:color="AAAAAA"/>
          <w:bottom w:val="single" w:sz="6" w:space="4" w:color="AAAAAA"/>
        </w:pBd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>Waga analityczna</w:t>
      </w:r>
    </w:p>
    <w:p w:rsidR="0002746F" w:rsidRDefault="0002746F">
      <w:pPr>
        <w:rPr>
          <w:rFonts w:ascii="Tahoma" w:hAnsi="Tahoma" w:cs="Tahoma"/>
          <w:color w:val="272727"/>
          <w:sz w:val="18"/>
          <w:szCs w:val="18"/>
          <w:shd w:val="clear" w:color="auto" w:fill="FFFFFF"/>
        </w:rPr>
      </w:pPr>
    </w:p>
    <w:p w:rsidR="0002746F" w:rsidRDefault="0011210D">
      <w:pPr>
        <w:rPr>
          <w:rFonts w:ascii="Tahoma" w:hAnsi="Tahoma" w:cs="Tahoma"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Waga analityczna o parametrach podanych niżej lub lepszych:</w:t>
      </w:r>
      <w:r>
        <w:rPr>
          <w:rFonts w:ascii="Tahoma" w:hAnsi="Tahoma" w:cs="Tahoma"/>
          <w:color w:val="272727"/>
          <w:sz w:val="18"/>
          <w:szCs w:val="18"/>
        </w:rPr>
        <w:br/>
      </w:r>
      <w:r w:rsidRPr="009F4A6B">
        <w:rPr>
          <w:rFonts w:ascii="Tahoma" w:hAnsi="Tahoma" w:cs="Tahoma"/>
          <w:color w:val="272727"/>
          <w:sz w:val="18"/>
          <w:szCs w:val="18"/>
          <w:u w:val="single"/>
          <w:shd w:val="clear" w:color="auto" w:fill="FFFFFF"/>
        </w:rPr>
        <w:t>gwarancja: 24 miesiące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działka elementarna d: 0,01/0,1mg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czas stabilizacji: ~10sek.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działka legalizacyjna e: 0,001g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interfejs: RS 232, USB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jednostki miary: carat, g, mg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kalibracja wewnętrzna: tak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legalizacja: tak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liniowość: 0,0001g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max zakres pomiarowy: 82/220g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zakres tary: w całym zakresie ważenia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mody pracy: liczenie </w:t>
      </w:r>
      <w:r w:rsidR="006C03E6">
        <w:rPr>
          <w:rFonts w:ascii="Tahoma" w:hAnsi="Tahoma" w:cs="Tahoma"/>
          <w:color w:val="272727"/>
          <w:sz w:val="18"/>
          <w:szCs w:val="18"/>
          <w:shd w:val="clear" w:color="auto" w:fill="FFFFFF"/>
        </w:rPr>
        <w:t>szt.</w:t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uk, TARA, ważenie, ważenie dynamiczne (zwierząt), ważenie </w:t>
      </w:r>
      <w:proofErr w:type="spellStart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podszalkowe</w:t>
      </w:r>
      <w:proofErr w:type="spellEnd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, ważenie procentowe, wyznaczanie gęstości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obudowa: tworzywo ABS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osłona klawiatury: tak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powtarzalność: 0,000002/0,0001g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rozmiar szalki: 80mm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 xml:space="preserve">szafka </w:t>
      </w:r>
      <w:proofErr w:type="spellStart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przeciwpodmuchowa</w:t>
      </w:r>
      <w:proofErr w:type="spellEnd"/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: tak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szalka nierdzewna: tak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temperatura pracy: +10°C do +30°C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ważenie pod wagą (hak): tak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wymiary wagi (szer. x dług. x wys.): 209 x 321 x 309mm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wyświetlacz: LCD z podświetleniem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zasilacz sieciowy: zasilacz zew.</w:t>
      </w:r>
    </w:p>
    <w:p w:rsidR="007F07B4" w:rsidRPr="004B5C1B" w:rsidRDefault="004B5C1B">
      <w:pPr>
        <w:rPr>
          <w:rFonts w:ascii="Tahoma" w:hAnsi="Tahoma" w:cs="Tahoma"/>
          <w:vanish/>
          <w:color w:val="272727"/>
          <w:sz w:val="18"/>
          <w:szCs w:val="18"/>
          <w:shd w:val="clear" w:color="auto" w:fill="FFFFFF"/>
          <w:specVanish/>
        </w:rPr>
      </w:pP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br/>
      </w:r>
    </w:p>
    <w:p w:rsidR="004B5C1B" w:rsidRDefault="004B5C1B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t xml:space="preserve"> </w:t>
      </w:r>
    </w:p>
    <w:p w:rsidR="004B5C1B" w:rsidRDefault="004B5C1B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br w:type="page"/>
      </w:r>
    </w:p>
    <w:p w:rsidR="0002746F" w:rsidRPr="007F07B4" w:rsidRDefault="007F07B4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lastRenderedPageBreak/>
        <w:t>Zadanie 2</w:t>
      </w:r>
    </w:p>
    <w:p w:rsidR="007F07B4" w:rsidRPr="007F07B4" w:rsidRDefault="007F07B4" w:rsidP="007F07B4">
      <w:pPr>
        <w:pBdr>
          <w:top w:val="single" w:sz="6" w:space="4" w:color="AAAAAA"/>
          <w:bottom w:val="single" w:sz="6" w:space="4" w:color="AAAAAA"/>
        </w:pBd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</w:pPr>
      <w:r w:rsidRPr="007F07B4"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 xml:space="preserve">Układ pomiarowy do </w:t>
      </w:r>
      <w:proofErr w:type="spellStart"/>
      <w:r w:rsidRPr="007F07B4"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>nano-elektrolitów</w:t>
      </w:r>
      <w:proofErr w:type="spellEnd"/>
    </w:p>
    <w:p w:rsidR="0002746F" w:rsidRDefault="0002746F"/>
    <w:p w:rsidR="0002746F" w:rsidRPr="004B5C1B" w:rsidRDefault="007F07B4" w:rsidP="007D3B6D">
      <w:pPr>
        <w:pStyle w:val="Akapitzlist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Cs w:val="18"/>
          <w:shd w:val="clear" w:color="auto" w:fill="FFFFFF"/>
        </w:rPr>
      </w:pPr>
      <w:r w:rsidRPr="004B5C1B">
        <w:rPr>
          <w:rFonts w:ascii="Times New Roman" w:hAnsi="Times New Roman" w:cs="Times New Roman"/>
          <w:b/>
          <w:szCs w:val="18"/>
          <w:shd w:val="clear" w:color="auto" w:fill="FFFFFF"/>
        </w:rPr>
        <w:t>Przepływomierz elektromagnetyczny</w:t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 xml:space="preserve"> MS501 T6 1-A-1-A-1-A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ILOŚĆ: 1</w:t>
      </w:r>
      <w:r w:rsidR="006C03E6" w:rsidRPr="004B5C1B">
        <w:rPr>
          <w:rFonts w:ascii="Times New Roman" w:hAnsi="Times New Roman" w:cs="Times New Roman"/>
          <w:szCs w:val="18"/>
          <w:shd w:val="clear" w:color="auto" w:fill="FFFFFF"/>
        </w:rPr>
        <w:t>szt.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OPIS: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Elektromagnetyczny czujnik przepływomierza.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Średnica czujnika: DN 6, przyłącze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Temperatura medium: do 100ºC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Zakres pomiarowy: 0.. 40 l/h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Przyłącze: SMS DN 25 1/2"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Wykładzina : PTFE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Dopuszczalne ciśnienie:16 bar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Elektrody: 2, AISI316L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Obudowa: stal nierdzewna AISI304, IP67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Wykonanie kompaktowe do zabudowy przetwornika na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czujniku.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b/>
          <w:szCs w:val="18"/>
          <w:shd w:val="clear" w:color="auto" w:fill="FFFFFF"/>
        </w:rPr>
        <w:t>2) Przetwornik przepływomierza elektromagnetycznego</w:t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 xml:space="preserve"> MV110 z wyświetlaczem LCD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ILOŚĆ: 1</w:t>
      </w:r>
      <w:r w:rsidR="006C03E6" w:rsidRPr="004B5C1B">
        <w:rPr>
          <w:rFonts w:ascii="Times New Roman" w:hAnsi="Times New Roman" w:cs="Times New Roman"/>
          <w:szCs w:val="18"/>
          <w:shd w:val="clear" w:color="auto" w:fill="FFFFFF"/>
        </w:rPr>
        <w:t>szt.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OPIS: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Przetwornik przepływomierza elektromagnetycznego.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Materiał obudowy: tworzywo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Stopień ochrony: IP67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Wyjścia : cyfrowe 1 x OC, analogowe 4..20mA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Dokładność: 0,4 %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Temp. otoczenia: -10°C…50°C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Zasilanie: 100...240VAC 44/66 Hz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Wyświetlacz: LCD 128 x 64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Wersja: kompaktowa do zabudowy na czujniku.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b/>
          <w:szCs w:val="18"/>
          <w:shd w:val="clear" w:color="auto" w:fill="FFFFFF"/>
        </w:rPr>
        <w:t>3) Zaawansowany przetwornik różnicy ciśnienia</w:t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 xml:space="preserve"> serii DPT200 (bez wskaźnika)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ILOŚĆ: 2</w:t>
      </w:r>
      <w:r w:rsidR="006C03E6" w:rsidRPr="004B5C1B">
        <w:rPr>
          <w:rFonts w:ascii="Times New Roman" w:hAnsi="Times New Roman" w:cs="Times New Roman"/>
          <w:szCs w:val="18"/>
          <w:shd w:val="clear" w:color="auto" w:fill="FFFFFF"/>
        </w:rPr>
        <w:t>szt.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OPIS: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model DPT200 -343-ZAKRES-1-I-17-L-AN-AKO-N20-0-N20-0-02-11-1-000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● DPT200 - pomiar różnicy ciśnienia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 xml:space="preserve">● zakres: C: 0...40 </w:t>
      </w:r>
      <w:proofErr w:type="spellStart"/>
      <w:r w:rsidRPr="004B5C1B">
        <w:rPr>
          <w:rFonts w:ascii="Times New Roman" w:hAnsi="Times New Roman" w:cs="Times New Roman"/>
          <w:szCs w:val="18"/>
          <w:shd w:val="clear" w:color="auto" w:fill="FFFFFF"/>
        </w:rPr>
        <w:t>kPa</w:t>
      </w:r>
      <w:proofErr w:type="spellEnd"/>
      <w:r w:rsidRPr="004B5C1B">
        <w:rPr>
          <w:rFonts w:ascii="Times New Roman" w:hAnsi="Times New Roman" w:cs="Times New Roman"/>
          <w:szCs w:val="18"/>
          <w:shd w:val="clear" w:color="auto" w:fill="FFFFFF"/>
        </w:rPr>
        <w:t xml:space="preserve"> minimalny 0....2 </w:t>
      </w:r>
      <w:proofErr w:type="spellStart"/>
      <w:r w:rsidRPr="004B5C1B">
        <w:rPr>
          <w:rFonts w:ascii="Times New Roman" w:hAnsi="Times New Roman" w:cs="Times New Roman"/>
          <w:szCs w:val="18"/>
          <w:shd w:val="clear" w:color="auto" w:fill="FFFFFF"/>
        </w:rPr>
        <w:t>kPa</w:t>
      </w:r>
      <w:proofErr w:type="spellEnd"/>
      <w:r w:rsidRPr="004B5C1B">
        <w:rPr>
          <w:rFonts w:ascii="Times New Roman" w:hAnsi="Times New Roman" w:cs="Times New Roman"/>
          <w:szCs w:val="18"/>
          <w:shd w:val="clear" w:color="auto" w:fill="FFFFFF"/>
        </w:rPr>
        <w:t xml:space="preserve"> nastawa -400...0..+400 </w:t>
      </w:r>
      <w:proofErr w:type="spellStart"/>
      <w:r w:rsidRPr="004B5C1B">
        <w:rPr>
          <w:rFonts w:ascii="Times New Roman" w:hAnsi="Times New Roman" w:cs="Times New Roman"/>
          <w:szCs w:val="18"/>
          <w:shd w:val="clear" w:color="auto" w:fill="FFFFFF"/>
        </w:rPr>
        <w:t>mBar</w:t>
      </w:r>
      <w:proofErr w:type="spellEnd"/>
      <w:r w:rsidRPr="004B5C1B">
        <w:rPr>
          <w:rFonts w:ascii="Times New Roman" w:hAnsi="Times New Roman" w:cs="Times New Roman"/>
          <w:szCs w:val="18"/>
          <w:shd w:val="clear" w:color="auto" w:fill="FFFFFF"/>
        </w:rPr>
        <w:t>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● zakres redukowany (10:1) max 100:1 -zależny od zakresu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● materiał membrany/wypełnienie: stal kwasoodporna 1.4404 (316L) /olej silikonowy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● materiał kołnierza, adaptera i śrub: stal kwasoodporna 1,4401 (316)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● materiał zwilżanej uszczelki: PTFE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● zawór odpowietrzający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● podłączenie procesowe: 1/4-18 NPT standardowy kołnierz 54 mm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lastRenderedPageBreak/>
        <w:t>● podłączenie elektryczne: M20x1,5 z dławikiem na kabel 5..14 mm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dane ogólne: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● inteligentny przetwornik różnicy ciśnienia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● doskonała stabilność długoterminowa lepsza niż 0,1%/rok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● ciśnienie statyczne i przeciążenia: 70 ( zakres A), 160 bar lub 400 bar za dopłatą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● pojemnościowy sensor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● technologia z protokołem HART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● w standardzie brak wykonania Ex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● dokładność: 0,075 %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● temperatura medium -40...125°C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● temperatura otoczenia -40...60°C dla wersji Ex </w:t>
      </w:r>
      <w:r w:rsidRPr="004B5C1B">
        <w:rPr>
          <w:rFonts w:ascii="Times New Roman" w:hAnsi="Times New Roman" w:cs="Times New Roman"/>
          <w:szCs w:val="18"/>
        </w:rPr>
        <w:br/>
      </w:r>
      <w:r w:rsidRPr="004B5C1B">
        <w:rPr>
          <w:rFonts w:ascii="Times New Roman" w:hAnsi="Times New Roman" w:cs="Times New Roman"/>
          <w:szCs w:val="18"/>
          <w:shd w:val="clear" w:color="auto" w:fill="FFFFFF"/>
        </w:rPr>
        <w:t>● lokalny wyświetlacz LCD </w:t>
      </w:r>
    </w:p>
    <w:p w:rsidR="007F07B4" w:rsidRDefault="007F07B4" w:rsidP="007F07B4"/>
    <w:p w:rsidR="004B5C1B" w:rsidRDefault="004B5C1B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br w:type="page"/>
      </w:r>
    </w:p>
    <w:p w:rsidR="004B5C1B" w:rsidRDefault="004B5C1B" w:rsidP="004B5C1B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lastRenderedPageBreak/>
        <w:t>Zadanie 3</w:t>
      </w:r>
    </w:p>
    <w:p w:rsidR="004B5C1B" w:rsidRPr="004B5C1B" w:rsidRDefault="004B5C1B" w:rsidP="004B5C1B">
      <w:pPr>
        <w:pBdr>
          <w:top w:val="single" w:sz="6" w:space="4" w:color="AAAAAA"/>
          <w:bottom w:val="single" w:sz="6" w:space="4" w:color="AAAAAA"/>
        </w:pBd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>Multimetr – 2 szt.</w:t>
      </w:r>
    </w:p>
    <w:p w:rsidR="004B5C1B" w:rsidRPr="007F07B4" w:rsidRDefault="004B5C1B" w:rsidP="004B5C1B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06"/>
        <w:gridCol w:w="5376"/>
        <w:gridCol w:w="480"/>
      </w:tblGrid>
      <w:tr w:rsidR="004B5C1B" w:rsidRPr="0065679B" w:rsidTr="007D3B6D">
        <w:trPr>
          <w:tblCellSpacing w:w="15" w:type="dxa"/>
        </w:trPr>
        <w:tc>
          <w:tcPr>
            <w:tcW w:w="3261" w:type="dxa"/>
            <w:vAlign w:val="center"/>
            <w:hideMark/>
          </w:tcPr>
          <w:p w:rsidR="004B5C1B" w:rsidRPr="004B5C1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</w:pPr>
            <w:r w:rsidRPr="004B5C1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OPIS:</w:t>
            </w:r>
          </w:p>
        </w:tc>
        <w:tc>
          <w:tcPr>
            <w:tcW w:w="5346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B5C1B" w:rsidRPr="0065679B" w:rsidTr="007D3B6D">
        <w:trPr>
          <w:tblCellSpacing w:w="15" w:type="dxa"/>
        </w:trPr>
        <w:tc>
          <w:tcPr>
            <w:tcW w:w="3261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Typ miernika </w:t>
            </w:r>
          </w:p>
        </w:tc>
        <w:tc>
          <w:tcPr>
            <w:tcW w:w="5346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multimetr stołowy </w:t>
            </w:r>
          </w:p>
        </w:tc>
        <w:tc>
          <w:tcPr>
            <w:tcW w:w="0" w:type="auto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0" type="#_x0000_t75" style="width:20.25pt;height:18pt" o:ole="">
                  <v:imagedata r:id="rId7" o:title=""/>
                </v:shape>
                <w:control r:id="rId8" w:name="DefaultOcxName" w:shapeid="_x0000_i1070"/>
              </w:object>
            </w:r>
          </w:p>
        </w:tc>
      </w:tr>
      <w:tr w:rsidR="004B5C1B" w:rsidRPr="0065679B" w:rsidTr="007D3B6D">
        <w:trPr>
          <w:tblCellSpacing w:w="15" w:type="dxa"/>
        </w:trPr>
        <w:tc>
          <w:tcPr>
            <w:tcW w:w="3261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Rodzaj użytego wyświetlacza </w:t>
            </w:r>
          </w:p>
        </w:tc>
        <w:tc>
          <w:tcPr>
            <w:tcW w:w="5346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2x VFD 5,5 cyfry </w:t>
            </w:r>
          </w:p>
        </w:tc>
        <w:tc>
          <w:tcPr>
            <w:tcW w:w="0" w:type="auto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69" type="#_x0000_t75" style="width:20.25pt;height:18pt" o:ole="">
                  <v:imagedata r:id="rId7" o:title=""/>
                </v:shape>
                <w:control r:id="rId9" w:name="DefaultOcxName1" w:shapeid="_x0000_i1069"/>
              </w:object>
            </w:r>
          </w:p>
        </w:tc>
      </w:tr>
      <w:tr w:rsidR="004B5C1B" w:rsidRPr="0065679B" w:rsidTr="007D3B6D">
        <w:trPr>
          <w:tblCellSpacing w:w="15" w:type="dxa"/>
        </w:trPr>
        <w:tc>
          <w:tcPr>
            <w:tcW w:w="3261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Zakres pomiaru napięcia DC </w:t>
            </w:r>
          </w:p>
        </w:tc>
        <w:tc>
          <w:tcPr>
            <w:tcW w:w="5346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100m/1/10/100/1000V </w:t>
            </w:r>
          </w:p>
        </w:tc>
        <w:tc>
          <w:tcPr>
            <w:tcW w:w="0" w:type="auto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68" type="#_x0000_t75" style="width:20.25pt;height:18pt" o:ole="">
                  <v:imagedata r:id="rId7" o:title=""/>
                </v:shape>
                <w:control r:id="rId10" w:name="DefaultOcxName2" w:shapeid="_x0000_i1068"/>
              </w:object>
            </w:r>
          </w:p>
        </w:tc>
      </w:tr>
      <w:tr w:rsidR="004B5C1B" w:rsidRPr="0065679B" w:rsidTr="007D3B6D">
        <w:trPr>
          <w:tblCellSpacing w:w="15" w:type="dxa"/>
        </w:trPr>
        <w:tc>
          <w:tcPr>
            <w:tcW w:w="3261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Dokładność pomiaru napięcia DC </w:t>
            </w:r>
          </w:p>
        </w:tc>
        <w:tc>
          <w:tcPr>
            <w:tcW w:w="5346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±(0,012% + 5 cyfr) </w:t>
            </w:r>
          </w:p>
        </w:tc>
        <w:tc>
          <w:tcPr>
            <w:tcW w:w="0" w:type="auto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67" type="#_x0000_t75" style="width:20.25pt;height:18pt" o:ole="">
                  <v:imagedata r:id="rId7" o:title=""/>
                </v:shape>
                <w:control r:id="rId11" w:name="DefaultOcxName3" w:shapeid="_x0000_i1067"/>
              </w:object>
            </w:r>
          </w:p>
        </w:tc>
      </w:tr>
      <w:tr w:rsidR="004B5C1B" w:rsidRPr="0065679B" w:rsidTr="007D3B6D">
        <w:trPr>
          <w:tblCellSpacing w:w="15" w:type="dxa"/>
        </w:trPr>
        <w:tc>
          <w:tcPr>
            <w:tcW w:w="3261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Zakres pomiaru napięcia AC </w:t>
            </w:r>
          </w:p>
        </w:tc>
        <w:tc>
          <w:tcPr>
            <w:tcW w:w="5346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100m/1/10/100/750V </w:t>
            </w:r>
          </w:p>
        </w:tc>
        <w:tc>
          <w:tcPr>
            <w:tcW w:w="0" w:type="auto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66" type="#_x0000_t75" style="width:20.25pt;height:18pt" o:ole="">
                  <v:imagedata r:id="rId7" o:title=""/>
                </v:shape>
                <w:control r:id="rId12" w:name="DefaultOcxName4" w:shapeid="_x0000_i1066"/>
              </w:object>
            </w:r>
          </w:p>
        </w:tc>
      </w:tr>
      <w:tr w:rsidR="004B5C1B" w:rsidRPr="0065679B" w:rsidTr="007D3B6D">
        <w:trPr>
          <w:tblCellSpacing w:w="15" w:type="dxa"/>
        </w:trPr>
        <w:tc>
          <w:tcPr>
            <w:tcW w:w="3261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Dokładność pomiaru napięcia AC </w:t>
            </w:r>
          </w:p>
        </w:tc>
        <w:tc>
          <w:tcPr>
            <w:tcW w:w="5346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±(0,2% + 100 cyfr) </w:t>
            </w:r>
          </w:p>
        </w:tc>
        <w:tc>
          <w:tcPr>
            <w:tcW w:w="0" w:type="auto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65" type="#_x0000_t75" style="width:20.25pt;height:18pt" o:ole="">
                  <v:imagedata r:id="rId7" o:title=""/>
                </v:shape>
                <w:control r:id="rId13" w:name="DefaultOcxName5" w:shapeid="_x0000_i1065"/>
              </w:object>
            </w:r>
          </w:p>
        </w:tc>
      </w:tr>
      <w:tr w:rsidR="004B5C1B" w:rsidRPr="0065679B" w:rsidTr="007D3B6D">
        <w:trPr>
          <w:tblCellSpacing w:w="15" w:type="dxa"/>
        </w:trPr>
        <w:tc>
          <w:tcPr>
            <w:tcW w:w="3261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Zakres pomiaru prądu DC </w:t>
            </w:r>
          </w:p>
        </w:tc>
        <w:tc>
          <w:tcPr>
            <w:tcW w:w="5346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10m/100m/1/10A </w:t>
            </w:r>
          </w:p>
        </w:tc>
        <w:tc>
          <w:tcPr>
            <w:tcW w:w="0" w:type="auto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64" type="#_x0000_t75" style="width:20.25pt;height:18pt" o:ole="">
                  <v:imagedata r:id="rId7" o:title=""/>
                </v:shape>
                <w:control r:id="rId14" w:name="DefaultOcxName6" w:shapeid="_x0000_i1064"/>
              </w:object>
            </w:r>
          </w:p>
        </w:tc>
      </w:tr>
      <w:tr w:rsidR="004B5C1B" w:rsidRPr="0065679B" w:rsidTr="007D3B6D">
        <w:trPr>
          <w:tblCellSpacing w:w="15" w:type="dxa"/>
        </w:trPr>
        <w:tc>
          <w:tcPr>
            <w:tcW w:w="3261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Dokładność pomiaru prądu DC </w:t>
            </w:r>
          </w:p>
        </w:tc>
        <w:tc>
          <w:tcPr>
            <w:tcW w:w="5346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±(0,05% + 5 cyfr) </w:t>
            </w:r>
          </w:p>
        </w:tc>
        <w:tc>
          <w:tcPr>
            <w:tcW w:w="0" w:type="auto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63" type="#_x0000_t75" style="width:20.25pt;height:18pt" o:ole="">
                  <v:imagedata r:id="rId7" o:title=""/>
                </v:shape>
                <w:control r:id="rId15" w:name="DefaultOcxName7" w:shapeid="_x0000_i1063"/>
              </w:object>
            </w:r>
          </w:p>
        </w:tc>
      </w:tr>
      <w:tr w:rsidR="004B5C1B" w:rsidRPr="0065679B" w:rsidTr="007D3B6D">
        <w:trPr>
          <w:tblCellSpacing w:w="15" w:type="dxa"/>
        </w:trPr>
        <w:tc>
          <w:tcPr>
            <w:tcW w:w="3261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Zakres pomiaru prądu AC </w:t>
            </w:r>
          </w:p>
        </w:tc>
        <w:tc>
          <w:tcPr>
            <w:tcW w:w="5346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10m/100m/1/10A </w:t>
            </w:r>
          </w:p>
        </w:tc>
        <w:tc>
          <w:tcPr>
            <w:tcW w:w="0" w:type="auto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62" type="#_x0000_t75" style="width:20.25pt;height:18pt" o:ole="">
                  <v:imagedata r:id="rId7" o:title=""/>
                </v:shape>
                <w:control r:id="rId16" w:name="DefaultOcxName8" w:shapeid="_x0000_i1062"/>
              </w:object>
            </w:r>
          </w:p>
        </w:tc>
      </w:tr>
      <w:tr w:rsidR="004B5C1B" w:rsidRPr="0065679B" w:rsidTr="007D3B6D">
        <w:trPr>
          <w:tblCellSpacing w:w="15" w:type="dxa"/>
        </w:trPr>
        <w:tc>
          <w:tcPr>
            <w:tcW w:w="3261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Dokładność pomiaru prądu AC </w:t>
            </w:r>
          </w:p>
        </w:tc>
        <w:tc>
          <w:tcPr>
            <w:tcW w:w="5346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±(0,5% + 100 cyfr) </w:t>
            </w:r>
          </w:p>
        </w:tc>
        <w:tc>
          <w:tcPr>
            <w:tcW w:w="0" w:type="auto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61" type="#_x0000_t75" style="width:20.25pt;height:18pt" o:ole="">
                  <v:imagedata r:id="rId7" o:title=""/>
                </v:shape>
                <w:control r:id="rId17" w:name="DefaultOcxName9" w:shapeid="_x0000_i1061"/>
              </w:object>
            </w:r>
          </w:p>
        </w:tc>
      </w:tr>
      <w:tr w:rsidR="004B5C1B" w:rsidRPr="0065679B" w:rsidTr="007D3B6D">
        <w:trPr>
          <w:tblCellSpacing w:w="15" w:type="dxa"/>
        </w:trPr>
        <w:tc>
          <w:tcPr>
            <w:tcW w:w="3261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Pomiar rzeczywistej wartości skutecznej </w:t>
            </w:r>
          </w:p>
        </w:tc>
        <w:tc>
          <w:tcPr>
            <w:tcW w:w="5346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True</w:t>
            </w:r>
            <w:proofErr w:type="spellEnd"/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RMS </w:t>
            </w:r>
          </w:p>
        </w:tc>
        <w:tc>
          <w:tcPr>
            <w:tcW w:w="0" w:type="auto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60" type="#_x0000_t75" style="width:20.25pt;height:18pt" o:ole="">
                  <v:imagedata r:id="rId7" o:title=""/>
                </v:shape>
                <w:control r:id="rId18" w:name="DefaultOcxName10" w:shapeid="_x0000_i1060"/>
              </w:object>
            </w:r>
          </w:p>
        </w:tc>
      </w:tr>
      <w:tr w:rsidR="004B5C1B" w:rsidRPr="0065679B" w:rsidTr="007D3B6D">
        <w:trPr>
          <w:tblCellSpacing w:w="15" w:type="dxa"/>
        </w:trPr>
        <w:tc>
          <w:tcPr>
            <w:tcW w:w="3261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Zakres pomiaru rezystancji </w:t>
            </w:r>
          </w:p>
        </w:tc>
        <w:tc>
          <w:tcPr>
            <w:tcW w:w="5346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100/1k/10k/100k/1M/10M/100MΩ </w:t>
            </w:r>
          </w:p>
        </w:tc>
        <w:tc>
          <w:tcPr>
            <w:tcW w:w="0" w:type="auto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59" type="#_x0000_t75" style="width:20.25pt;height:18pt" o:ole="">
                  <v:imagedata r:id="rId7" o:title=""/>
                </v:shape>
                <w:control r:id="rId19" w:name="DefaultOcxName11" w:shapeid="_x0000_i1059"/>
              </w:object>
            </w:r>
          </w:p>
        </w:tc>
      </w:tr>
      <w:tr w:rsidR="004B5C1B" w:rsidRPr="0065679B" w:rsidTr="007D3B6D">
        <w:trPr>
          <w:tblCellSpacing w:w="15" w:type="dxa"/>
        </w:trPr>
        <w:tc>
          <w:tcPr>
            <w:tcW w:w="3261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Dokładność pomiaru rezystancji </w:t>
            </w:r>
          </w:p>
        </w:tc>
        <w:tc>
          <w:tcPr>
            <w:tcW w:w="5346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±(0,05% + 5 cyfry) </w:t>
            </w:r>
          </w:p>
        </w:tc>
        <w:tc>
          <w:tcPr>
            <w:tcW w:w="0" w:type="auto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58" type="#_x0000_t75" style="width:20.25pt;height:18pt" o:ole="">
                  <v:imagedata r:id="rId7" o:title=""/>
                </v:shape>
                <w:control r:id="rId20" w:name="DefaultOcxName12" w:shapeid="_x0000_i1058"/>
              </w:object>
            </w:r>
          </w:p>
        </w:tc>
      </w:tr>
      <w:tr w:rsidR="004B5C1B" w:rsidRPr="0065679B" w:rsidTr="007D3B6D">
        <w:trPr>
          <w:tblCellSpacing w:w="15" w:type="dxa"/>
        </w:trPr>
        <w:tc>
          <w:tcPr>
            <w:tcW w:w="3261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Test diody </w:t>
            </w:r>
          </w:p>
        </w:tc>
        <w:tc>
          <w:tcPr>
            <w:tcW w:w="5346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1mA, 6V </w:t>
            </w:r>
          </w:p>
        </w:tc>
        <w:tc>
          <w:tcPr>
            <w:tcW w:w="0" w:type="auto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57" type="#_x0000_t75" style="width:20.25pt;height:18pt" o:ole="">
                  <v:imagedata r:id="rId7" o:title=""/>
                </v:shape>
                <w:control r:id="rId21" w:name="DefaultOcxName13" w:shapeid="_x0000_i1057"/>
              </w:object>
            </w:r>
          </w:p>
        </w:tc>
      </w:tr>
      <w:tr w:rsidR="004B5C1B" w:rsidRPr="0065679B" w:rsidTr="007D3B6D">
        <w:trPr>
          <w:tblCellSpacing w:w="15" w:type="dxa"/>
        </w:trPr>
        <w:tc>
          <w:tcPr>
            <w:tcW w:w="3261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Test ciągłości obwodu </w:t>
            </w:r>
          </w:p>
        </w:tc>
        <w:tc>
          <w:tcPr>
            <w:tcW w:w="5346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sygnalizacja akustyczna </w:t>
            </w:r>
          </w:p>
        </w:tc>
        <w:tc>
          <w:tcPr>
            <w:tcW w:w="0" w:type="auto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56" type="#_x0000_t75" style="width:20.25pt;height:18pt" o:ole="">
                  <v:imagedata r:id="rId7" o:title=""/>
                </v:shape>
                <w:control r:id="rId22" w:name="DefaultOcxName14" w:shapeid="_x0000_i1056"/>
              </w:object>
            </w:r>
          </w:p>
        </w:tc>
      </w:tr>
      <w:tr w:rsidR="004B5C1B" w:rsidRPr="0065679B" w:rsidTr="007D3B6D">
        <w:trPr>
          <w:tblCellSpacing w:w="15" w:type="dxa"/>
        </w:trPr>
        <w:tc>
          <w:tcPr>
            <w:tcW w:w="3261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Wymiary </w:t>
            </w:r>
          </w:p>
        </w:tc>
        <w:tc>
          <w:tcPr>
            <w:tcW w:w="5346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265x107x302mm </w:t>
            </w:r>
          </w:p>
        </w:tc>
        <w:tc>
          <w:tcPr>
            <w:tcW w:w="0" w:type="auto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55" type="#_x0000_t75" style="width:20.25pt;height:18pt" o:ole="">
                  <v:imagedata r:id="rId7" o:title=""/>
                </v:shape>
                <w:control r:id="rId23" w:name="DefaultOcxName15" w:shapeid="_x0000_i1055"/>
              </w:object>
            </w:r>
          </w:p>
        </w:tc>
      </w:tr>
      <w:tr w:rsidR="004B5C1B" w:rsidRPr="0065679B" w:rsidTr="007D3B6D">
        <w:trPr>
          <w:tblCellSpacing w:w="15" w:type="dxa"/>
        </w:trPr>
        <w:tc>
          <w:tcPr>
            <w:tcW w:w="3261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Masa </w:t>
            </w:r>
          </w:p>
        </w:tc>
        <w:tc>
          <w:tcPr>
            <w:tcW w:w="5346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2,9kg </w:t>
            </w:r>
          </w:p>
        </w:tc>
        <w:tc>
          <w:tcPr>
            <w:tcW w:w="0" w:type="auto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54" type="#_x0000_t75" style="width:20.25pt;height:18pt" o:ole="">
                  <v:imagedata r:id="rId7" o:title=""/>
                </v:shape>
                <w:control r:id="rId24" w:name="DefaultOcxName16" w:shapeid="_x0000_i1054"/>
              </w:object>
            </w:r>
          </w:p>
        </w:tc>
      </w:tr>
      <w:tr w:rsidR="004B5C1B" w:rsidRPr="0065679B" w:rsidTr="007D3B6D">
        <w:trPr>
          <w:tblCellSpacing w:w="15" w:type="dxa"/>
        </w:trPr>
        <w:tc>
          <w:tcPr>
            <w:tcW w:w="3261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Źródło zasilania </w:t>
            </w:r>
          </w:p>
        </w:tc>
        <w:tc>
          <w:tcPr>
            <w:tcW w:w="5346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100/120/220/240V, ±10%, 50/60Hz </w:t>
            </w:r>
          </w:p>
        </w:tc>
        <w:tc>
          <w:tcPr>
            <w:tcW w:w="0" w:type="auto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53" type="#_x0000_t75" style="width:20.25pt;height:18pt" o:ole="">
                  <v:imagedata r:id="rId7" o:title=""/>
                </v:shape>
                <w:control r:id="rId25" w:name="DefaultOcxName17" w:shapeid="_x0000_i1053"/>
              </w:object>
            </w:r>
          </w:p>
        </w:tc>
      </w:tr>
      <w:tr w:rsidR="004B5C1B" w:rsidRPr="0065679B" w:rsidTr="007D3B6D">
        <w:trPr>
          <w:tblCellSpacing w:w="15" w:type="dxa"/>
        </w:trPr>
        <w:tc>
          <w:tcPr>
            <w:tcW w:w="3261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Pomiar </w:t>
            </w:r>
          </w:p>
        </w:tc>
        <w:tc>
          <w:tcPr>
            <w:tcW w:w="5346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częstotliwości, napięcia AC, napięcia DC, pojemności, prądu AC, prądu DC, rezystancji, rezystancji (2-przewodowy), rezystancji (4-przewodowy) </w:t>
            </w:r>
          </w:p>
        </w:tc>
        <w:tc>
          <w:tcPr>
            <w:tcW w:w="0" w:type="auto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52" type="#_x0000_t75" style="width:20.25pt;height:18pt" o:ole="">
                  <v:imagedata r:id="rId7" o:title=""/>
                </v:shape>
                <w:control r:id="rId26" w:name="DefaultOcxName18" w:shapeid="_x0000_i1052"/>
              </w:object>
            </w:r>
          </w:p>
        </w:tc>
      </w:tr>
      <w:tr w:rsidR="004B5C1B" w:rsidRPr="0065679B" w:rsidTr="007D3B6D">
        <w:trPr>
          <w:tblCellSpacing w:w="15" w:type="dxa"/>
        </w:trPr>
        <w:tc>
          <w:tcPr>
            <w:tcW w:w="3261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Wersja wtyczki </w:t>
            </w:r>
          </w:p>
        </w:tc>
        <w:tc>
          <w:tcPr>
            <w:tcW w:w="5346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EU </w:t>
            </w:r>
          </w:p>
        </w:tc>
        <w:tc>
          <w:tcPr>
            <w:tcW w:w="0" w:type="auto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51" type="#_x0000_t75" style="width:20.25pt;height:18pt" o:ole="">
                  <v:imagedata r:id="rId7" o:title=""/>
                </v:shape>
                <w:control r:id="rId27" w:name="DefaultOcxName19" w:shapeid="_x0000_i1051"/>
              </w:object>
            </w:r>
          </w:p>
        </w:tc>
      </w:tr>
      <w:tr w:rsidR="004B5C1B" w:rsidRPr="0065679B" w:rsidTr="007D3B6D">
        <w:trPr>
          <w:tblCellSpacing w:w="15" w:type="dxa"/>
        </w:trPr>
        <w:tc>
          <w:tcPr>
            <w:tcW w:w="3261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Zakres pomiaru temperatury termoparą typu K </w:t>
            </w:r>
          </w:p>
        </w:tc>
        <w:tc>
          <w:tcPr>
            <w:tcW w:w="5346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-200...300°C </w:t>
            </w:r>
          </w:p>
        </w:tc>
        <w:tc>
          <w:tcPr>
            <w:tcW w:w="0" w:type="auto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50" type="#_x0000_t75" style="width:20.25pt;height:18pt" o:ole="">
                  <v:imagedata r:id="rId7" o:title=""/>
                </v:shape>
                <w:control r:id="rId28" w:name="DefaultOcxName20" w:shapeid="_x0000_i1050"/>
              </w:object>
            </w:r>
          </w:p>
        </w:tc>
      </w:tr>
      <w:tr w:rsidR="004B5C1B" w:rsidRPr="0065679B" w:rsidTr="007D3B6D">
        <w:trPr>
          <w:tblCellSpacing w:w="15" w:type="dxa"/>
        </w:trPr>
        <w:tc>
          <w:tcPr>
            <w:tcW w:w="3261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Zakres pomiaru temperatury termoparą typu J </w:t>
            </w:r>
          </w:p>
        </w:tc>
        <w:tc>
          <w:tcPr>
            <w:tcW w:w="5346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-200...300°C </w:t>
            </w:r>
          </w:p>
        </w:tc>
        <w:tc>
          <w:tcPr>
            <w:tcW w:w="0" w:type="auto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49" type="#_x0000_t75" style="width:20.25pt;height:18pt" o:ole="">
                  <v:imagedata r:id="rId7" o:title=""/>
                </v:shape>
                <w:control r:id="rId29" w:name="DefaultOcxName21" w:shapeid="_x0000_i1049"/>
              </w:object>
            </w:r>
          </w:p>
        </w:tc>
      </w:tr>
      <w:tr w:rsidR="004B5C1B" w:rsidRPr="0065679B" w:rsidTr="007D3B6D">
        <w:trPr>
          <w:tblCellSpacing w:w="15" w:type="dxa"/>
        </w:trPr>
        <w:tc>
          <w:tcPr>
            <w:tcW w:w="3261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Zakres pomiaru temperatury termoparą typu T </w:t>
            </w:r>
          </w:p>
        </w:tc>
        <w:tc>
          <w:tcPr>
            <w:tcW w:w="5346" w:type="dxa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-200...300°C </w:t>
            </w:r>
          </w:p>
        </w:tc>
        <w:tc>
          <w:tcPr>
            <w:tcW w:w="0" w:type="auto"/>
            <w:vAlign w:val="center"/>
            <w:hideMark/>
          </w:tcPr>
          <w:p w:rsidR="004B5C1B" w:rsidRPr="0065679B" w:rsidRDefault="004B5C1B" w:rsidP="004B5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679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48" type="#_x0000_t75" style="width:20.25pt;height:18pt" o:ole="">
                  <v:imagedata r:id="rId7" o:title=""/>
                </v:shape>
                <w:control r:id="rId30" w:name="DefaultOcxName22" w:shapeid="_x0000_i1048"/>
              </w:object>
            </w:r>
          </w:p>
        </w:tc>
      </w:tr>
    </w:tbl>
    <w:p w:rsidR="004B5C1B" w:rsidRDefault="004B5C1B" w:rsidP="007F07B4"/>
    <w:p w:rsidR="007D3B6D" w:rsidRDefault="007D3B6D" w:rsidP="004B5C1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B5C1B" w:rsidRPr="004B5C1B" w:rsidRDefault="004B5C1B" w:rsidP="004B5C1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B5C1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Właściwości przyrządów pomiarowych: </w:t>
      </w:r>
    </w:p>
    <w:p w:rsidR="004B5C1B" w:rsidRPr="0065679B" w:rsidRDefault="004B5C1B" w:rsidP="004B5C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79B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funkcja HOLD (zatrzymanie wskazań wyświetlacza)</w:t>
      </w:r>
    </w:p>
    <w:p w:rsidR="004B5C1B" w:rsidRPr="0065679B" w:rsidRDefault="004B5C1B" w:rsidP="004B5C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79B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funkcja MIN/MAX</w:t>
      </w:r>
    </w:p>
    <w:p w:rsidR="004B5C1B" w:rsidRPr="0065679B" w:rsidRDefault="004B5C1B" w:rsidP="004B5C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79B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funkcja pomiaru relatywnego REL</w:t>
      </w:r>
    </w:p>
    <w:p w:rsidR="004B5C1B" w:rsidRPr="0065679B" w:rsidRDefault="004B5C1B" w:rsidP="004B5C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79B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współpraca z termoparami typu: J, K, T</w:t>
      </w:r>
    </w:p>
    <w:p w:rsidR="004B5C1B" w:rsidRPr="004B5C1B" w:rsidRDefault="004B5C1B" w:rsidP="004B5C1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B5C1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Wyposażenie standardowe: </w:t>
      </w:r>
    </w:p>
    <w:p w:rsidR="004B5C1B" w:rsidRPr="0065679B" w:rsidRDefault="004B5C1B" w:rsidP="004B5C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79B">
        <w:rPr>
          <w:rFonts w:ascii="Times New Roman" w:eastAsia="Times New Roman" w:hAnsi="Times New Roman" w:cs="Times New Roman"/>
          <w:sz w:val="24"/>
          <w:szCs w:val="24"/>
          <w:lang w:eastAsia="pl-PL"/>
        </w:rPr>
        <w:t>instrukcja (CD)</w:t>
      </w:r>
    </w:p>
    <w:p w:rsidR="004B5C1B" w:rsidRPr="0065679B" w:rsidRDefault="004B5C1B" w:rsidP="004B5C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79B">
        <w:rPr>
          <w:rFonts w:ascii="Times New Roman" w:eastAsia="Times New Roman" w:hAnsi="Times New Roman" w:cs="Times New Roman"/>
          <w:sz w:val="24"/>
          <w:szCs w:val="24"/>
          <w:lang w:eastAsia="pl-PL"/>
        </w:rPr>
        <w:t>oprogramowanie</w:t>
      </w:r>
    </w:p>
    <w:p w:rsidR="004B5C1B" w:rsidRPr="0065679B" w:rsidRDefault="004B5C1B" w:rsidP="004B5C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79B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przewody pomiarowe</w:t>
      </w:r>
    </w:p>
    <w:p w:rsidR="004B5C1B" w:rsidRPr="0065679B" w:rsidRDefault="004B5C1B" w:rsidP="004B5C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79B">
        <w:rPr>
          <w:rFonts w:ascii="Times New Roman" w:eastAsia="Times New Roman" w:hAnsi="Times New Roman" w:cs="Times New Roman"/>
          <w:sz w:val="24"/>
          <w:szCs w:val="24"/>
          <w:lang w:eastAsia="pl-PL"/>
        </w:rPr>
        <w:t>przewód zasilający</w:t>
      </w:r>
    </w:p>
    <w:p w:rsidR="004B5C1B" w:rsidRPr="0065679B" w:rsidRDefault="004B5C1B" w:rsidP="004B5C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79B">
        <w:rPr>
          <w:rFonts w:ascii="Times New Roman" w:eastAsia="Times New Roman" w:hAnsi="Times New Roman" w:cs="Times New Roman"/>
          <w:sz w:val="24"/>
          <w:szCs w:val="24"/>
          <w:lang w:eastAsia="pl-PL"/>
        </w:rPr>
        <w:t>sterowniki</w:t>
      </w:r>
    </w:p>
    <w:p w:rsidR="004B5C1B" w:rsidRPr="004B5C1B" w:rsidRDefault="004B5C1B" w:rsidP="004B5C1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B5C1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Interfejs: </w:t>
      </w:r>
    </w:p>
    <w:p w:rsidR="004B5C1B" w:rsidRPr="0065679B" w:rsidRDefault="004B5C1B" w:rsidP="004B5C1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79B">
        <w:rPr>
          <w:rFonts w:ascii="Times New Roman" w:eastAsia="Times New Roman" w:hAnsi="Times New Roman" w:cs="Times New Roman"/>
          <w:sz w:val="24"/>
          <w:szCs w:val="24"/>
          <w:lang w:eastAsia="pl-PL"/>
        </w:rPr>
        <w:t>RS232</w:t>
      </w:r>
    </w:p>
    <w:p w:rsidR="004B5C1B" w:rsidRPr="0065679B" w:rsidRDefault="004B5C1B" w:rsidP="004B5C1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79B">
        <w:rPr>
          <w:rFonts w:ascii="Times New Roman" w:eastAsia="Times New Roman" w:hAnsi="Times New Roman" w:cs="Times New Roman"/>
          <w:sz w:val="24"/>
          <w:szCs w:val="24"/>
          <w:lang w:eastAsia="pl-PL"/>
        </w:rPr>
        <w:t>USB</w:t>
      </w:r>
    </w:p>
    <w:p w:rsidR="004B5C1B" w:rsidRPr="004B5C1B" w:rsidRDefault="004B5C1B" w:rsidP="004B5C1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B5C1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Wyposażenie opcjonalne: </w:t>
      </w:r>
    </w:p>
    <w:p w:rsidR="004B5C1B" w:rsidRPr="0065679B" w:rsidRDefault="004B5C1B" w:rsidP="004B5C1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79B">
        <w:rPr>
          <w:rFonts w:ascii="Times New Roman" w:eastAsia="Times New Roman" w:hAnsi="Times New Roman" w:cs="Times New Roman"/>
          <w:sz w:val="24"/>
          <w:szCs w:val="24"/>
          <w:lang w:eastAsia="pl-PL"/>
        </w:rPr>
        <w:t>GRA-422</w:t>
      </w:r>
    </w:p>
    <w:p w:rsidR="004B5C1B" w:rsidRPr="0065679B" w:rsidRDefault="004B5C1B" w:rsidP="004B5C1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79B">
        <w:rPr>
          <w:rFonts w:ascii="Times New Roman" w:eastAsia="Times New Roman" w:hAnsi="Times New Roman" w:cs="Times New Roman"/>
          <w:sz w:val="24"/>
          <w:szCs w:val="24"/>
          <w:lang w:eastAsia="pl-PL"/>
        </w:rPr>
        <w:t>GTL-108A</w:t>
      </w:r>
    </w:p>
    <w:p w:rsidR="004B5C1B" w:rsidRPr="0065679B" w:rsidRDefault="004B5C1B" w:rsidP="004B5C1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79B">
        <w:rPr>
          <w:rFonts w:ascii="Times New Roman" w:eastAsia="Times New Roman" w:hAnsi="Times New Roman" w:cs="Times New Roman"/>
          <w:sz w:val="24"/>
          <w:szCs w:val="24"/>
          <w:lang w:eastAsia="pl-PL"/>
        </w:rPr>
        <w:t>GTL-205</w:t>
      </w:r>
    </w:p>
    <w:p w:rsidR="004B5C1B" w:rsidRPr="0065679B" w:rsidRDefault="004B5C1B" w:rsidP="004B5C1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79B">
        <w:rPr>
          <w:rFonts w:ascii="Times New Roman" w:eastAsia="Times New Roman" w:hAnsi="Times New Roman" w:cs="Times New Roman"/>
          <w:sz w:val="24"/>
          <w:szCs w:val="24"/>
          <w:lang w:eastAsia="pl-PL"/>
        </w:rPr>
        <w:t>GTL-232</w:t>
      </w:r>
    </w:p>
    <w:p w:rsidR="004B5C1B" w:rsidRPr="0065679B" w:rsidRDefault="004B5C1B" w:rsidP="004B5C1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79B">
        <w:rPr>
          <w:rFonts w:ascii="Times New Roman" w:eastAsia="Times New Roman" w:hAnsi="Times New Roman" w:cs="Times New Roman"/>
          <w:sz w:val="24"/>
          <w:szCs w:val="24"/>
          <w:lang w:eastAsia="pl-PL"/>
        </w:rPr>
        <w:t>GTL-246</w:t>
      </w:r>
    </w:p>
    <w:p w:rsidR="004B5C1B" w:rsidRPr="004B5C1B" w:rsidRDefault="004B5C1B" w:rsidP="004B5C1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B5C1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Dodatkowe informacje </w:t>
      </w:r>
    </w:p>
    <w:p w:rsidR="004B5C1B" w:rsidRPr="0065679B" w:rsidRDefault="004B5C1B" w:rsidP="004B5C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7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Masa brutto: 3871.2 g </w:t>
      </w:r>
    </w:p>
    <w:p w:rsidR="004B5C1B" w:rsidRPr="004B5C1B" w:rsidRDefault="004B5C1B" w:rsidP="007F07B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7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Gwarancja (miesiące): 36 </w:t>
      </w:r>
    </w:p>
    <w:p w:rsidR="004B5C1B" w:rsidRDefault="004B5C1B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br w:type="page"/>
      </w:r>
    </w:p>
    <w:p w:rsidR="004B5C1B" w:rsidRPr="007F07B4" w:rsidRDefault="004B5C1B" w:rsidP="004B5C1B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lastRenderedPageBreak/>
        <w:t>Zadanie 4</w:t>
      </w:r>
    </w:p>
    <w:p w:rsidR="004B5C1B" w:rsidRPr="0092198E" w:rsidRDefault="004B5C1B" w:rsidP="004B5C1B">
      <w:pPr>
        <w:pBdr>
          <w:top w:val="single" w:sz="6" w:space="4" w:color="AAAAAA"/>
          <w:bottom w:val="single" w:sz="6" w:space="4" w:color="AAAAAA"/>
        </w:pBd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>Generator arbitralny – 1 szt.</w:t>
      </w:r>
    </w:p>
    <w:p w:rsidR="004B5C1B" w:rsidRDefault="004B5C1B" w:rsidP="004B5C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eastAsia="pl-PL"/>
        </w:rPr>
      </w:pPr>
    </w:p>
    <w:p w:rsidR="004B5C1B" w:rsidRDefault="004B5C1B" w:rsidP="004B5C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eastAsia="pl-PL"/>
        </w:rPr>
      </w:pPr>
    </w:p>
    <w:p w:rsidR="004B5C1B" w:rsidRPr="004B5C1B" w:rsidRDefault="004B5C1B" w:rsidP="004B5C1B">
      <w:pPr>
        <w:spacing w:after="0"/>
        <w:rPr>
          <w:rFonts w:eastAsia="Times New Roman" w:cstheme="minorHAnsi"/>
          <w:sz w:val="24"/>
          <w:szCs w:val="24"/>
          <w:lang w:eastAsia="pl-PL"/>
        </w:rPr>
      </w:pPr>
      <w:r w:rsidRPr="004B5C1B">
        <w:rPr>
          <w:rFonts w:eastAsia="Times New Roman" w:cstheme="minorHAnsi"/>
          <w:b/>
          <w:bCs/>
          <w:sz w:val="24"/>
          <w:szCs w:val="24"/>
          <w:lang w:eastAsia="pl-PL"/>
        </w:rPr>
        <w:t>OPIS:</w:t>
      </w:r>
    </w:p>
    <w:p w:rsidR="004B5C1B" w:rsidRPr="004B5C1B" w:rsidRDefault="004B5C1B" w:rsidP="00A43561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B5C1B">
        <w:rPr>
          <w:rFonts w:eastAsia="Times New Roman" w:cstheme="minorHAnsi"/>
          <w:sz w:val="24"/>
          <w:szCs w:val="24"/>
          <w:lang w:eastAsia="pl-PL"/>
        </w:rPr>
        <w:t> </w:t>
      </w:r>
    </w:p>
    <w:p w:rsidR="004B5C1B" w:rsidRPr="004B5C1B" w:rsidRDefault="004B5C1B" w:rsidP="004B5C1B">
      <w:pPr>
        <w:numPr>
          <w:ilvl w:val="0"/>
          <w:numId w:val="9"/>
        </w:numPr>
        <w:tabs>
          <w:tab w:val="clear" w:pos="720"/>
          <w:tab w:val="num" w:pos="567"/>
        </w:tabs>
        <w:spacing w:before="100" w:beforeAutospacing="1" w:after="100" w:afterAutospacing="1"/>
        <w:ind w:left="426"/>
        <w:rPr>
          <w:rFonts w:eastAsia="Times New Roman" w:cstheme="minorHAnsi"/>
          <w:sz w:val="24"/>
          <w:szCs w:val="24"/>
          <w:lang w:eastAsia="pl-PL"/>
        </w:rPr>
      </w:pPr>
      <w:r w:rsidRPr="004B5C1B">
        <w:rPr>
          <w:rFonts w:eastAsia="Times New Roman" w:cstheme="minorHAnsi"/>
          <w:sz w:val="24"/>
          <w:szCs w:val="24"/>
          <w:lang w:eastAsia="pl-PL"/>
        </w:rPr>
        <w:t xml:space="preserve">Pasmo 160 </w:t>
      </w:r>
      <w:proofErr w:type="spellStart"/>
      <w:r w:rsidRPr="004B5C1B">
        <w:rPr>
          <w:rFonts w:eastAsia="Times New Roman" w:cstheme="minorHAnsi"/>
          <w:sz w:val="24"/>
          <w:szCs w:val="24"/>
          <w:lang w:eastAsia="pl-PL"/>
        </w:rPr>
        <w:t>MHz</w:t>
      </w:r>
      <w:proofErr w:type="spellEnd"/>
    </w:p>
    <w:p w:rsidR="004B5C1B" w:rsidRPr="004B5C1B" w:rsidRDefault="004B5C1B" w:rsidP="004B5C1B">
      <w:pPr>
        <w:numPr>
          <w:ilvl w:val="0"/>
          <w:numId w:val="9"/>
        </w:numPr>
        <w:tabs>
          <w:tab w:val="clear" w:pos="720"/>
          <w:tab w:val="num" w:pos="567"/>
        </w:tabs>
        <w:spacing w:before="100" w:beforeAutospacing="1" w:after="100" w:afterAutospacing="1"/>
        <w:ind w:left="426"/>
        <w:rPr>
          <w:rFonts w:eastAsia="Times New Roman" w:cstheme="minorHAnsi"/>
          <w:sz w:val="24"/>
          <w:szCs w:val="24"/>
          <w:lang w:eastAsia="pl-PL"/>
        </w:rPr>
      </w:pPr>
      <w:r w:rsidRPr="004B5C1B">
        <w:rPr>
          <w:rFonts w:eastAsia="Times New Roman" w:cstheme="minorHAnsi"/>
          <w:sz w:val="24"/>
          <w:szCs w:val="24"/>
          <w:lang w:eastAsia="pl-PL"/>
        </w:rPr>
        <w:t>W standardzie 2 w pełni funkcjonalne kanały</w:t>
      </w:r>
    </w:p>
    <w:p w:rsidR="004B5C1B" w:rsidRPr="004B5C1B" w:rsidRDefault="004B5C1B" w:rsidP="004B5C1B">
      <w:pPr>
        <w:numPr>
          <w:ilvl w:val="0"/>
          <w:numId w:val="9"/>
        </w:numPr>
        <w:tabs>
          <w:tab w:val="clear" w:pos="720"/>
          <w:tab w:val="num" w:pos="567"/>
        </w:tabs>
        <w:spacing w:before="100" w:beforeAutospacing="1" w:after="100" w:afterAutospacing="1"/>
        <w:ind w:left="426"/>
        <w:rPr>
          <w:rFonts w:eastAsia="Times New Roman" w:cstheme="minorHAnsi"/>
          <w:sz w:val="24"/>
          <w:szCs w:val="24"/>
          <w:lang w:eastAsia="pl-PL"/>
        </w:rPr>
      </w:pPr>
      <w:r w:rsidRPr="004B5C1B">
        <w:rPr>
          <w:rFonts w:eastAsia="Times New Roman" w:cstheme="minorHAnsi"/>
          <w:sz w:val="24"/>
          <w:szCs w:val="24"/>
          <w:lang w:eastAsia="pl-PL"/>
        </w:rPr>
        <w:t xml:space="preserve">Częstotliwość próbkowania 500 </w:t>
      </w:r>
      <w:proofErr w:type="spellStart"/>
      <w:r w:rsidRPr="004B5C1B">
        <w:rPr>
          <w:rFonts w:eastAsia="Times New Roman" w:cstheme="minorHAnsi"/>
          <w:sz w:val="24"/>
          <w:szCs w:val="24"/>
          <w:lang w:eastAsia="pl-PL"/>
        </w:rPr>
        <w:t>MSa</w:t>
      </w:r>
      <w:proofErr w:type="spellEnd"/>
      <w:r w:rsidRPr="004B5C1B">
        <w:rPr>
          <w:rFonts w:eastAsia="Times New Roman" w:cstheme="minorHAnsi"/>
          <w:sz w:val="24"/>
          <w:szCs w:val="24"/>
          <w:lang w:eastAsia="pl-PL"/>
        </w:rPr>
        <w:t xml:space="preserve">/s, 14-bitowa rozdzielczość pionowa, pamięć 16 </w:t>
      </w:r>
      <w:proofErr w:type="spellStart"/>
      <w:r w:rsidRPr="004B5C1B">
        <w:rPr>
          <w:rFonts w:eastAsia="Times New Roman" w:cstheme="minorHAnsi"/>
          <w:sz w:val="24"/>
          <w:szCs w:val="24"/>
          <w:lang w:eastAsia="pl-PL"/>
        </w:rPr>
        <w:t>kpkt</w:t>
      </w:r>
      <w:proofErr w:type="spellEnd"/>
    </w:p>
    <w:p w:rsidR="004B5C1B" w:rsidRPr="004B5C1B" w:rsidRDefault="004B5C1B" w:rsidP="004B5C1B">
      <w:pPr>
        <w:numPr>
          <w:ilvl w:val="0"/>
          <w:numId w:val="9"/>
        </w:numPr>
        <w:tabs>
          <w:tab w:val="clear" w:pos="720"/>
          <w:tab w:val="num" w:pos="567"/>
        </w:tabs>
        <w:spacing w:before="100" w:beforeAutospacing="1" w:after="100" w:afterAutospacing="1"/>
        <w:ind w:left="426"/>
        <w:rPr>
          <w:rFonts w:eastAsia="Times New Roman" w:cstheme="minorHAnsi"/>
          <w:sz w:val="24"/>
          <w:szCs w:val="24"/>
          <w:lang w:eastAsia="pl-PL"/>
        </w:rPr>
      </w:pPr>
      <w:r w:rsidRPr="004B5C1B">
        <w:rPr>
          <w:rFonts w:eastAsia="Times New Roman" w:cstheme="minorHAnsi"/>
          <w:sz w:val="24"/>
          <w:szCs w:val="24"/>
          <w:lang w:eastAsia="pl-PL"/>
        </w:rPr>
        <w:t>Wysoka stabilność częstotliwości rzędu 2 ppm, niski poziom szumu fazowego równy -115dBc/Hz</w:t>
      </w:r>
    </w:p>
    <w:p w:rsidR="004B5C1B" w:rsidRPr="004B5C1B" w:rsidRDefault="004B5C1B" w:rsidP="004B5C1B">
      <w:pPr>
        <w:numPr>
          <w:ilvl w:val="0"/>
          <w:numId w:val="9"/>
        </w:numPr>
        <w:tabs>
          <w:tab w:val="clear" w:pos="720"/>
          <w:tab w:val="num" w:pos="567"/>
        </w:tabs>
        <w:spacing w:before="100" w:beforeAutospacing="1" w:after="100" w:afterAutospacing="1"/>
        <w:ind w:left="426"/>
        <w:rPr>
          <w:rFonts w:eastAsia="Times New Roman" w:cstheme="minorHAnsi"/>
          <w:sz w:val="24"/>
          <w:szCs w:val="24"/>
          <w:lang w:eastAsia="pl-PL"/>
        </w:rPr>
      </w:pPr>
      <w:r w:rsidRPr="004B5C1B">
        <w:rPr>
          <w:rFonts w:eastAsia="Times New Roman" w:cstheme="minorHAnsi"/>
          <w:sz w:val="24"/>
          <w:szCs w:val="24"/>
          <w:lang w:eastAsia="pl-PL"/>
        </w:rPr>
        <w:t>Funkcja generacji przebiegów arbitralnych ze 150 przebiegami wbudowanymi</w:t>
      </w:r>
    </w:p>
    <w:p w:rsidR="004B5C1B" w:rsidRPr="004B5C1B" w:rsidRDefault="004B5C1B" w:rsidP="004B5C1B">
      <w:pPr>
        <w:numPr>
          <w:ilvl w:val="0"/>
          <w:numId w:val="9"/>
        </w:numPr>
        <w:tabs>
          <w:tab w:val="clear" w:pos="720"/>
          <w:tab w:val="num" w:pos="567"/>
        </w:tabs>
        <w:spacing w:before="100" w:beforeAutospacing="1" w:after="100" w:afterAutospacing="1"/>
        <w:ind w:left="426"/>
        <w:rPr>
          <w:rFonts w:eastAsia="Times New Roman" w:cstheme="minorHAnsi"/>
          <w:sz w:val="24"/>
          <w:szCs w:val="24"/>
          <w:lang w:eastAsia="pl-PL"/>
        </w:rPr>
      </w:pPr>
      <w:r w:rsidRPr="004B5C1B">
        <w:rPr>
          <w:rFonts w:eastAsia="Times New Roman" w:cstheme="minorHAnsi"/>
          <w:sz w:val="24"/>
          <w:szCs w:val="24"/>
          <w:lang w:eastAsia="pl-PL"/>
        </w:rPr>
        <w:t>Różnorodne funkcje modulacji cyfrowej i analogowej (AM. FM, PM, ASK, FSK, PSK, BPSK, QPSK, 3FSK, 4FSK, OSK, PWM)</w:t>
      </w:r>
    </w:p>
    <w:p w:rsidR="004B5C1B" w:rsidRPr="004B5C1B" w:rsidRDefault="004B5C1B" w:rsidP="004B5C1B">
      <w:pPr>
        <w:numPr>
          <w:ilvl w:val="0"/>
          <w:numId w:val="9"/>
        </w:numPr>
        <w:tabs>
          <w:tab w:val="clear" w:pos="720"/>
          <w:tab w:val="num" w:pos="567"/>
        </w:tabs>
        <w:spacing w:before="100" w:beforeAutospacing="1" w:after="100" w:afterAutospacing="1"/>
        <w:ind w:left="426"/>
        <w:rPr>
          <w:rFonts w:eastAsia="Times New Roman" w:cstheme="minorHAnsi"/>
          <w:sz w:val="24"/>
          <w:szCs w:val="24"/>
          <w:lang w:eastAsia="pl-PL"/>
        </w:rPr>
      </w:pPr>
      <w:r w:rsidRPr="004B5C1B">
        <w:rPr>
          <w:rFonts w:eastAsia="Times New Roman" w:cstheme="minorHAnsi"/>
          <w:sz w:val="24"/>
          <w:szCs w:val="24"/>
          <w:lang w:eastAsia="pl-PL"/>
        </w:rPr>
        <w:t xml:space="preserve">Wbudowany 200 </w:t>
      </w:r>
      <w:proofErr w:type="spellStart"/>
      <w:r w:rsidRPr="004B5C1B">
        <w:rPr>
          <w:rFonts w:eastAsia="Times New Roman" w:cstheme="minorHAnsi"/>
          <w:sz w:val="24"/>
          <w:szCs w:val="24"/>
          <w:lang w:eastAsia="pl-PL"/>
        </w:rPr>
        <w:t>MHz</w:t>
      </w:r>
      <w:proofErr w:type="spellEnd"/>
      <w:r w:rsidRPr="004B5C1B">
        <w:rPr>
          <w:rFonts w:eastAsia="Times New Roman" w:cstheme="minorHAnsi"/>
          <w:sz w:val="24"/>
          <w:szCs w:val="24"/>
          <w:lang w:eastAsia="pl-PL"/>
        </w:rPr>
        <w:t xml:space="preserve"> licznik częstotliwości o dużej dokładności</w:t>
      </w:r>
    </w:p>
    <w:p w:rsidR="004B5C1B" w:rsidRPr="004B5C1B" w:rsidRDefault="004B5C1B" w:rsidP="004B5C1B">
      <w:pPr>
        <w:numPr>
          <w:ilvl w:val="0"/>
          <w:numId w:val="9"/>
        </w:numPr>
        <w:tabs>
          <w:tab w:val="clear" w:pos="720"/>
          <w:tab w:val="num" w:pos="567"/>
        </w:tabs>
        <w:spacing w:before="100" w:beforeAutospacing="1" w:after="100" w:afterAutospacing="1"/>
        <w:ind w:left="426"/>
        <w:rPr>
          <w:rFonts w:eastAsia="Times New Roman" w:cstheme="minorHAnsi"/>
          <w:sz w:val="24"/>
          <w:szCs w:val="24"/>
          <w:lang w:eastAsia="pl-PL"/>
        </w:rPr>
      </w:pPr>
      <w:r w:rsidRPr="004B5C1B">
        <w:rPr>
          <w:rFonts w:eastAsia="Times New Roman" w:cstheme="minorHAnsi"/>
          <w:sz w:val="24"/>
          <w:szCs w:val="24"/>
          <w:lang w:eastAsia="pl-PL"/>
        </w:rPr>
        <w:t>Konfigurowalna funkcja generacji częstotliwości harmonicznych aż do 16 rzędu</w:t>
      </w:r>
    </w:p>
    <w:p w:rsidR="004B5C1B" w:rsidRPr="004B5C1B" w:rsidRDefault="004B5C1B" w:rsidP="004B5C1B">
      <w:pPr>
        <w:numPr>
          <w:ilvl w:val="0"/>
          <w:numId w:val="9"/>
        </w:numPr>
        <w:tabs>
          <w:tab w:val="clear" w:pos="720"/>
          <w:tab w:val="num" w:pos="567"/>
        </w:tabs>
        <w:spacing w:before="100" w:beforeAutospacing="1" w:after="100" w:afterAutospacing="1"/>
        <w:ind w:left="426"/>
        <w:rPr>
          <w:rFonts w:eastAsia="Times New Roman" w:cstheme="minorHAnsi"/>
          <w:sz w:val="24"/>
          <w:szCs w:val="24"/>
          <w:lang w:eastAsia="pl-PL"/>
        </w:rPr>
      </w:pPr>
      <w:r w:rsidRPr="004B5C1B">
        <w:rPr>
          <w:rFonts w:eastAsia="Times New Roman" w:cstheme="minorHAnsi"/>
          <w:sz w:val="24"/>
          <w:szCs w:val="24"/>
          <w:lang w:eastAsia="pl-PL"/>
        </w:rPr>
        <w:t xml:space="preserve">Interfejsy komunikacyjne: USB Host, USB </w:t>
      </w:r>
      <w:proofErr w:type="spellStart"/>
      <w:r w:rsidRPr="004B5C1B">
        <w:rPr>
          <w:rFonts w:eastAsia="Times New Roman" w:cstheme="minorHAnsi"/>
          <w:sz w:val="24"/>
          <w:szCs w:val="24"/>
          <w:lang w:eastAsia="pl-PL"/>
        </w:rPr>
        <w:t>Device</w:t>
      </w:r>
      <w:proofErr w:type="spellEnd"/>
      <w:r w:rsidRPr="004B5C1B">
        <w:rPr>
          <w:rFonts w:eastAsia="Times New Roman" w:cstheme="minorHAnsi"/>
          <w:sz w:val="24"/>
          <w:szCs w:val="24"/>
          <w:lang w:eastAsia="pl-PL"/>
        </w:rPr>
        <w:t>, LAN</w:t>
      </w:r>
    </w:p>
    <w:p w:rsidR="004B5C1B" w:rsidRPr="004B5C1B" w:rsidRDefault="004B5C1B" w:rsidP="004B5C1B">
      <w:pPr>
        <w:numPr>
          <w:ilvl w:val="0"/>
          <w:numId w:val="9"/>
        </w:numPr>
        <w:tabs>
          <w:tab w:val="clear" w:pos="720"/>
          <w:tab w:val="num" w:pos="567"/>
        </w:tabs>
        <w:spacing w:before="100" w:beforeAutospacing="1" w:after="100" w:afterAutospacing="1"/>
        <w:ind w:left="426"/>
        <w:rPr>
          <w:rFonts w:eastAsia="Times New Roman" w:cstheme="minorHAnsi"/>
          <w:sz w:val="24"/>
          <w:szCs w:val="24"/>
          <w:lang w:eastAsia="pl-PL"/>
        </w:rPr>
      </w:pPr>
      <w:r w:rsidRPr="004B5C1B">
        <w:rPr>
          <w:rFonts w:eastAsia="Times New Roman" w:cstheme="minorHAnsi"/>
          <w:sz w:val="24"/>
          <w:szCs w:val="24"/>
          <w:lang w:eastAsia="pl-PL"/>
        </w:rPr>
        <w:t>7-calowy kolorowy ekran LCD (800x480 pikseli)</w:t>
      </w:r>
    </w:p>
    <w:p w:rsidR="004B5C1B" w:rsidRPr="004B5C1B" w:rsidRDefault="004B5C1B" w:rsidP="004B5C1B">
      <w:pPr>
        <w:numPr>
          <w:ilvl w:val="0"/>
          <w:numId w:val="9"/>
        </w:numPr>
        <w:tabs>
          <w:tab w:val="clear" w:pos="720"/>
          <w:tab w:val="num" w:pos="567"/>
        </w:tabs>
        <w:spacing w:before="100" w:beforeAutospacing="1" w:after="100" w:afterAutospacing="1"/>
        <w:ind w:left="426"/>
        <w:rPr>
          <w:rFonts w:eastAsia="Times New Roman" w:cstheme="minorHAnsi"/>
          <w:sz w:val="24"/>
          <w:szCs w:val="24"/>
          <w:lang w:eastAsia="pl-PL"/>
        </w:rPr>
      </w:pPr>
      <w:r w:rsidRPr="004B5C1B">
        <w:rPr>
          <w:rFonts w:eastAsia="Times New Roman" w:cstheme="minorHAnsi"/>
          <w:sz w:val="24"/>
          <w:szCs w:val="24"/>
          <w:lang w:eastAsia="pl-PL"/>
        </w:rPr>
        <w:t>Wymiary Szerokość x Wysokość x Głębokość: 313 mm x 160,7 mm x 116,7 mm</w:t>
      </w:r>
    </w:p>
    <w:p w:rsidR="004B5C1B" w:rsidRPr="004B5C1B" w:rsidRDefault="004B5C1B" w:rsidP="004B5C1B">
      <w:pPr>
        <w:numPr>
          <w:ilvl w:val="0"/>
          <w:numId w:val="9"/>
        </w:numPr>
        <w:tabs>
          <w:tab w:val="clear" w:pos="720"/>
          <w:tab w:val="num" w:pos="567"/>
        </w:tabs>
        <w:spacing w:before="100" w:beforeAutospacing="1" w:after="100" w:afterAutospacing="1"/>
        <w:ind w:left="426"/>
        <w:rPr>
          <w:rFonts w:eastAsia="Times New Roman" w:cstheme="minorHAnsi"/>
          <w:sz w:val="24"/>
          <w:szCs w:val="24"/>
          <w:lang w:eastAsia="pl-PL"/>
        </w:rPr>
      </w:pPr>
      <w:r w:rsidRPr="004B5C1B">
        <w:rPr>
          <w:rFonts w:eastAsia="Times New Roman" w:cstheme="minorHAnsi"/>
          <w:sz w:val="24"/>
          <w:szCs w:val="24"/>
          <w:lang w:eastAsia="pl-PL"/>
        </w:rPr>
        <w:t>Waga: 3,2 kg </w:t>
      </w:r>
    </w:p>
    <w:p w:rsidR="004B5C1B" w:rsidRPr="00A43561" w:rsidRDefault="004B5C1B" w:rsidP="004B5C1B">
      <w:pPr>
        <w:numPr>
          <w:ilvl w:val="0"/>
          <w:numId w:val="9"/>
        </w:numPr>
        <w:tabs>
          <w:tab w:val="clear" w:pos="720"/>
          <w:tab w:val="num" w:pos="567"/>
        </w:tabs>
        <w:spacing w:before="100" w:beforeAutospacing="1" w:after="100" w:afterAutospacing="1"/>
        <w:ind w:left="426"/>
        <w:rPr>
          <w:rFonts w:eastAsia="Times New Roman" w:cstheme="minorHAnsi"/>
          <w:sz w:val="24"/>
          <w:szCs w:val="24"/>
          <w:u w:val="single"/>
          <w:lang w:eastAsia="pl-PL"/>
        </w:rPr>
      </w:pPr>
      <w:r w:rsidRPr="00A43561">
        <w:rPr>
          <w:rFonts w:eastAsia="Times New Roman" w:cstheme="minorHAnsi"/>
          <w:sz w:val="24"/>
          <w:szCs w:val="24"/>
          <w:u w:val="single"/>
          <w:lang w:eastAsia="pl-PL"/>
        </w:rPr>
        <w:t xml:space="preserve">Gwarancja 36 </w:t>
      </w:r>
      <w:r w:rsidR="00A43561" w:rsidRPr="00A43561">
        <w:rPr>
          <w:rFonts w:eastAsia="Times New Roman" w:cstheme="minorHAnsi"/>
          <w:sz w:val="24"/>
          <w:szCs w:val="24"/>
          <w:u w:val="single"/>
          <w:lang w:eastAsia="pl-PL"/>
        </w:rPr>
        <w:t>miesięcy</w:t>
      </w:r>
    </w:p>
    <w:p w:rsidR="004B5C1B" w:rsidRDefault="004B5C1B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br w:type="page"/>
      </w:r>
    </w:p>
    <w:p w:rsidR="0092198E" w:rsidRPr="007F07B4" w:rsidRDefault="0092198E" w:rsidP="0092198E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lastRenderedPageBreak/>
        <w:t>Zadanie 5</w:t>
      </w:r>
    </w:p>
    <w:p w:rsidR="0092198E" w:rsidRPr="0092198E" w:rsidRDefault="0092198E" w:rsidP="0092198E">
      <w:pPr>
        <w:pBdr>
          <w:top w:val="single" w:sz="6" w:space="4" w:color="AAAAAA"/>
          <w:bottom w:val="single" w:sz="6" w:space="4" w:color="AAAAAA"/>
        </w:pBd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</w:pPr>
      <w:r w:rsidRPr="0092198E"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 xml:space="preserve">Aparatura do realizacji prac badawczych dla </w:t>
      </w:r>
      <w:proofErr w:type="spellStart"/>
      <w:r w:rsidRPr="0092198E"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>KSEiT</w:t>
      </w:r>
      <w:proofErr w:type="spellEnd"/>
      <w:r w:rsidRPr="0092198E"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 xml:space="preserve"> DS 2019 cz.3</w:t>
      </w:r>
    </w:p>
    <w:p w:rsidR="0092198E" w:rsidRPr="007D3B6D" w:rsidRDefault="0092198E" w:rsidP="007F07B4">
      <w:pPr>
        <w:rPr>
          <w:sz w:val="20"/>
          <w:szCs w:val="20"/>
        </w:rPr>
      </w:pPr>
    </w:p>
    <w:p w:rsidR="0092198E" w:rsidRPr="007D3B6D" w:rsidRDefault="0092198E" w:rsidP="007D3B6D">
      <w:pPr>
        <w:pStyle w:val="Akapitzlist"/>
        <w:numPr>
          <w:ilvl w:val="0"/>
          <w:numId w:val="2"/>
        </w:numPr>
        <w:spacing w:after="0"/>
        <w:ind w:left="426"/>
        <w:rPr>
          <w:b/>
          <w:sz w:val="20"/>
          <w:szCs w:val="20"/>
        </w:rPr>
      </w:pPr>
      <w:r w:rsidRPr="007D3B6D">
        <w:rPr>
          <w:b/>
          <w:sz w:val="20"/>
          <w:szCs w:val="20"/>
        </w:rPr>
        <w:t xml:space="preserve">Generator sygnałowy - 1 </w:t>
      </w:r>
      <w:r w:rsidR="006C03E6" w:rsidRPr="007D3B6D">
        <w:rPr>
          <w:b/>
          <w:sz w:val="20"/>
          <w:szCs w:val="20"/>
        </w:rPr>
        <w:t>szt.</w:t>
      </w:r>
      <w:r w:rsidRPr="007D3B6D">
        <w:rPr>
          <w:b/>
          <w:sz w:val="20"/>
          <w:szCs w:val="20"/>
        </w:rPr>
        <w:t xml:space="preserve"> </w:t>
      </w:r>
    </w:p>
    <w:p w:rsidR="00F22E62" w:rsidRPr="007D3B6D" w:rsidRDefault="0092198E" w:rsidP="006C03E6">
      <w:pPr>
        <w:spacing w:after="0"/>
        <w:rPr>
          <w:sz w:val="20"/>
          <w:szCs w:val="20"/>
          <w:u w:val="single"/>
        </w:rPr>
      </w:pPr>
      <w:r w:rsidRPr="007D3B6D">
        <w:rPr>
          <w:sz w:val="20"/>
          <w:szCs w:val="20"/>
          <w:u w:val="single"/>
        </w:rPr>
        <w:t xml:space="preserve">Parametry techniczne: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Częstotliwość wyjściowa RF: od 9 </w:t>
      </w:r>
      <w:proofErr w:type="spellStart"/>
      <w:r w:rsidRPr="007D3B6D">
        <w:rPr>
          <w:sz w:val="20"/>
          <w:szCs w:val="20"/>
        </w:rPr>
        <w:t>kHz</w:t>
      </w:r>
      <w:proofErr w:type="spellEnd"/>
      <w:r w:rsidRPr="007D3B6D">
        <w:rPr>
          <w:sz w:val="20"/>
          <w:szCs w:val="20"/>
        </w:rPr>
        <w:t xml:space="preserve"> do 1,5 </w:t>
      </w:r>
      <w:proofErr w:type="spellStart"/>
      <w:r w:rsidRPr="007D3B6D">
        <w:rPr>
          <w:sz w:val="20"/>
          <w:szCs w:val="20"/>
        </w:rPr>
        <w:t>GHz</w:t>
      </w:r>
      <w:proofErr w:type="spellEnd"/>
      <w:r w:rsidRPr="007D3B6D">
        <w:rPr>
          <w:sz w:val="20"/>
          <w:szCs w:val="20"/>
        </w:rPr>
        <w:t xml:space="preserve"> (rozdzielczość min 0,01 Hz);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Dokładność amplitudy RF: &lt;-105 </w:t>
      </w:r>
      <w:proofErr w:type="spellStart"/>
      <w:r w:rsidRPr="007D3B6D">
        <w:rPr>
          <w:sz w:val="20"/>
          <w:szCs w:val="20"/>
        </w:rPr>
        <w:t>dBc</w:t>
      </w:r>
      <w:proofErr w:type="spellEnd"/>
      <w:r w:rsidRPr="007D3B6D">
        <w:rPr>
          <w:sz w:val="20"/>
          <w:szCs w:val="20"/>
        </w:rPr>
        <w:t xml:space="preserve">/Hz@20 </w:t>
      </w:r>
      <w:proofErr w:type="spellStart"/>
      <w:r w:rsidRPr="007D3B6D">
        <w:rPr>
          <w:sz w:val="20"/>
          <w:szCs w:val="20"/>
        </w:rPr>
        <w:t>kHz</w:t>
      </w:r>
      <w:proofErr w:type="spellEnd"/>
      <w:r w:rsidRPr="007D3B6D">
        <w:rPr>
          <w:sz w:val="20"/>
          <w:szCs w:val="20"/>
        </w:rPr>
        <w:t xml:space="preserve">; </w:t>
      </w:r>
    </w:p>
    <w:p w:rsidR="006C03E6" w:rsidRPr="007D3B6D" w:rsidRDefault="006C03E6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Zakres wyjściowy amplitudy RF: -110 </w:t>
      </w:r>
      <w:proofErr w:type="spellStart"/>
      <w:r w:rsidRPr="007D3B6D">
        <w:rPr>
          <w:sz w:val="20"/>
          <w:szCs w:val="20"/>
        </w:rPr>
        <w:t>dBm</w:t>
      </w:r>
      <w:proofErr w:type="spellEnd"/>
      <w:r w:rsidRPr="007D3B6D">
        <w:rPr>
          <w:sz w:val="20"/>
          <w:szCs w:val="20"/>
        </w:rPr>
        <w:t xml:space="preserve"> do +13 </w:t>
      </w:r>
      <w:proofErr w:type="spellStart"/>
      <w:r w:rsidRPr="007D3B6D">
        <w:rPr>
          <w:sz w:val="20"/>
          <w:szCs w:val="20"/>
        </w:rPr>
        <w:t>dBm</w:t>
      </w:r>
      <w:proofErr w:type="spellEnd"/>
      <w:r w:rsidRPr="007D3B6D">
        <w:rPr>
          <w:sz w:val="20"/>
          <w:szCs w:val="20"/>
        </w:rPr>
        <w:t xml:space="preserve"> (w zakresie 100kHz-1.5GHz)</w:t>
      </w:r>
    </w:p>
    <w:p w:rsidR="006C03E6" w:rsidRPr="007D3B6D" w:rsidRDefault="006C03E6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Szumy fazowe: &lt;-105 </w:t>
      </w:r>
      <w:proofErr w:type="spellStart"/>
      <w:r w:rsidRPr="007D3B6D">
        <w:rPr>
          <w:sz w:val="20"/>
          <w:szCs w:val="20"/>
        </w:rPr>
        <w:t>dBc</w:t>
      </w:r>
      <w:proofErr w:type="spellEnd"/>
      <w:r w:rsidRPr="007D3B6D">
        <w:rPr>
          <w:sz w:val="20"/>
          <w:szCs w:val="20"/>
        </w:rPr>
        <w:t xml:space="preserve">/Hz@20 </w:t>
      </w:r>
      <w:proofErr w:type="spellStart"/>
      <w:r w:rsidRPr="007D3B6D">
        <w:rPr>
          <w:sz w:val="20"/>
          <w:szCs w:val="20"/>
        </w:rPr>
        <w:t>kHz</w:t>
      </w:r>
      <w:proofErr w:type="spellEnd"/>
      <w:r w:rsidRPr="007D3B6D">
        <w:rPr>
          <w:sz w:val="20"/>
          <w:szCs w:val="20"/>
        </w:rPr>
        <w:t>;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>- Wbudowany generator LF (</w:t>
      </w:r>
      <w:proofErr w:type="spellStart"/>
      <w:r w:rsidRPr="007D3B6D">
        <w:rPr>
          <w:sz w:val="20"/>
          <w:szCs w:val="20"/>
        </w:rPr>
        <w:t>low</w:t>
      </w:r>
      <w:proofErr w:type="spellEnd"/>
      <w:r w:rsidRPr="007D3B6D">
        <w:rPr>
          <w:sz w:val="20"/>
          <w:szCs w:val="20"/>
        </w:rPr>
        <w:t xml:space="preserve"> </w:t>
      </w:r>
      <w:proofErr w:type="spellStart"/>
      <w:r w:rsidRPr="007D3B6D">
        <w:rPr>
          <w:sz w:val="20"/>
          <w:szCs w:val="20"/>
        </w:rPr>
        <w:t>frequency</w:t>
      </w:r>
      <w:proofErr w:type="spellEnd"/>
      <w:r w:rsidRPr="007D3B6D">
        <w:rPr>
          <w:sz w:val="20"/>
          <w:szCs w:val="20"/>
        </w:rPr>
        <w:t xml:space="preserve">) z możliwością generacji sygnałów: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sinus od min. 0,1 Hz do 200kHz z rozdzielczością nie gorszą niż 0,01 Hz ,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prostokąt od min. 0,1 Hz do 20 </w:t>
      </w:r>
      <w:proofErr w:type="spellStart"/>
      <w:r w:rsidRPr="007D3B6D">
        <w:rPr>
          <w:sz w:val="20"/>
          <w:szCs w:val="20"/>
        </w:rPr>
        <w:t>kHz</w:t>
      </w:r>
      <w:proofErr w:type="spellEnd"/>
      <w:r w:rsidRPr="007D3B6D">
        <w:rPr>
          <w:sz w:val="20"/>
          <w:szCs w:val="20"/>
        </w:rPr>
        <w:t xml:space="preserve"> z rozdzielczością nie gorszą niż 0,01 Hz,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Napięcie wyjściowe generatora LF: od 0 do 3V z rozdzielczością 2 </w:t>
      </w:r>
      <w:proofErr w:type="spellStart"/>
      <w:r w:rsidRPr="007D3B6D">
        <w:rPr>
          <w:sz w:val="20"/>
          <w:szCs w:val="20"/>
        </w:rPr>
        <w:t>mV</w:t>
      </w:r>
      <w:proofErr w:type="spellEnd"/>
      <w:r w:rsidRPr="007D3B6D">
        <w:rPr>
          <w:sz w:val="20"/>
          <w:szCs w:val="20"/>
        </w:rPr>
        <w:t xml:space="preserve">;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Stabilność częstotliwości nie więcej niż 3ppm;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Generacja sygnału modulowanego: modulacja amplitudowa AM, modulacja częstotliwościowa FM, modulacja fazowa;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Spełnienie wymagań Dyrektywy EMC i LVD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Przyrząd nowy fabrycznie,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Data produkcji: 2019. </w:t>
      </w:r>
    </w:p>
    <w:p w:rsidR="006C03E6" w:rsidRPr="007D3B6D" w:rsidRDefault="006C03E6" w:rsidP="006C03E6">
      <w:pPr>
        <w:spacing w:after="0"/>
        <w:rPr>
          <w:sz w:val="20"/>
          <w:szCs w:val="20"/>
        </w:rPr>
      </w:pPr>
    </w:p>
    <w:p w:rsidR="00F22E62" w:rsidRPr="007D3B6D" w:rsidRDefault="0092198E" w:rsidP="007D3B6D">
      <w:pPr>
        <w:pStyle w:val="Akapitzlist"/>
        <w:numPr>
          <w:ilvl w:val="0"/>
          <w:numId w:val="2"/>
        </w:numPr>
        <w:spacing w:after="0"/>
        <w:ind w:left="426"/>
        <w:rPr>
          <w:b/>
          <w:sz w:val="20"/>
          <w:szCs w:val="20"/>
        </w:rPr>
      </w:pPr>
      <w:r w:rsidRPr="007D3B6D">
        <w:rPr>
          <w:b/>
          <w:sz w:val="20"/>
          <w:szCs w:val="20"/>
        </w:rPr>
        <w:t>Wyposażenie generatora: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Interfejsy USB host , USB </w:t>
      </w:r>
      <w:proofErr w:type="spellStart"/>
      <w:r w:rsidRPr="007D3B6D">
        <w:rPr>
          <w:sz w:val="20"/>
          <w:szCs w:val="20"/>
        </w:rPr>
        <w:t>device</w:t>
      </w:r>
      <w:proofErr w:type="spellEnd"/>
      <w:r w:rsidRPr="007D3B6D">
        <w:rPr>
          <w:sz w:val="20"/>
          <w:szCs w:val="20"/>
        </w:rPr>
        <w:t xml:space="preserve">, LAN;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Wyświetlacz LCD TFT o przekątnej 3.5" i rozdzielczości nie mniejszej niż 320x240; </w:t>
      </w:r>
    </w:p>
    <w:p w:rsidR="006C03E6" w:rsidRPr="007D3B6D" w:rsidRDefault="006C03E6" w:rsidP="006C03E6">
      <w:pPr>
        <w:spacing w:after="0"/>
        <w:rPr>
          <w:sz w:val="20"/>
          <w:szCs w:val="20"/>
        </w:rPr>
      </w:pPr>
    </w:p>
    <w:p w:rsidR="00F22E62" w:rsidRPr="007D3B6D" w:rsidRDefault="0092198E" w:rsidP="007D3B6D">
      <w:pPr>
        <w:pStyle w:val="Akapitzlist"/>
        <w:numPr>
          <w:ilvl w:val="0"/>
          <w:numId w:val="2"/>
        </w:numPr>
        <w:spacing w:after="0"/>
        <w:ind w:left="426"/>
        <w:rPr>
          <w:sz w:val="20"/>
          <w:szCs w:val="20"/>
        </w:rPr>
      </w:pPr>
      <w:r w:rsidRPr="007D3B6D">
        <w:rPr>
          <w:b/>
          <w:sz w:val="20"/>
          <w:szCs w:val="20"/>
        </w:rPr>
        <w:t>Wyposażenie dodatkowe do generatora:</w:t>
      </w:r>
      <w:r w:rsidRPr="007D3B6D">
        <w:rPr>
          <w:sz w:val="20"/>
          <w:szCs w:val="20"/>
        </w:rPr>
        <w:t xml:space="preserve"> </w:t>
      </w:r>
    </w:p>
    <w:p w:rsidR="006C03E6" w:rsidRPr="007D3B6D" w:rsidRDefault="006C03E6" w:rsidP="006C03E6">
      <w:pPr>
        <w:pStyle w:val="Akapitzlist"/>
        <w:spacing w:after="0"/>
        <w:rPr>
          <w:sz w:val="20"/>
          <w:szCs w:val="20"/>
        </w:rPr>
      </w:pPr>
    </w:p>
    <w:p w:rsidR="00F22E62" w:rsidRPr="007D3B6D" w:rsidRDefault="0092198E" w:rsidP="006C03E6">
      <w:pPr>
        <w:pStyle w:val="Akapitzlist"/>
        <w:numPr>
          <w:ilvl w:val="1"/>
          <w:numId w:val="3"/>
        </w:numPr>
        <w:spacing w:after="0"/>
        <w:ind w:left="426"/>
        <w:rPr>
          <w:b/>
          <w:sz w:val="20"/>
          <w:szCs w:val="20"/>
        </w:rPr>
      </w:pPr>
      <w:r w:rsidRPr="007D3B6D">
        <w:rPr>
          <w:b/>
          <w:sz w:val="20"/>
          <w:szCs w:val="20"/>
        </w:rPr>
        <w:t xml:space="preserve">Zestaw adapterów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Ilość: 44 </w:t>
      </w:r>
      <w:r w:rsidR="006C03E6" w:rsidRPr="007D3B6D">
        <w:rPr>
          <w:sz w:val="20"/>
          <w:szCs w:val="20"/>
        </w:rPr>
        <w:t>szt.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Zakres częstotliwości: DC – min 3 </w:t>
      </w:r>
      <w:proofErr w:type="spellStart"/>
      <w:r w:rsidRPr="007D3B6D">
        <w:rPr>
          <w:sz w:val="20"/>
          <w:szCs w:val="20"/>
        </w:rPr>
        <w:t>GHz</w:t>
      </w:r>
      <w:proofErr w:type="spellEnd"/>
      <w:r w:rsidRPr="007D3B6D">
        <w:rPr>
          <w:sz w:val="20"/>
          <w:szCs w:val="20"/>
        </w:rPr>
        <w:t xml:space="preserve">,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Impedancja: 50 </w:t>
      </w:r>
      <w:r w:rsidRPr="007D3B6D">
        <w:rPr>
          <w:sz w:val="20"/>
          <w:szCs w:val="20"/>
        </w:rPr>
        <w:sym w:font="Symbol" w:char="F057"/>
      </w:r>
      <w:r w:rsidRPr="007D3B6D">
        <w:rPr>
          <w:sz w:val="20"/>
          <w:szCs w:val="20"/>
        </w:rPr>
        <w:t xml:space="preserve">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>- VSWR: &lt; 1.1 - Moc znamionowa: 2 W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 - Elementy nowe fabrycznie,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Data produkcji: 2018/ 2019. </w:t>
      </w:r>
    </w:p>
    <w:p w:rsidR="006C03E6" w:rsidRPr="007D3B6D" w:rsidRDefault="006C03E6" w:rsidP="006C03E6">
      <w:pPr>
        <w:spacing w:after="0"/>
        <w:rPr>
          <w:sz w:val="20"/>
          <w:szCs w:val="20"/>
        </w:rPr>
      </w:pP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1. </w:t>
      </w:r>
      <w:proofErr w:type="spellStart"/>
      <w:r w:rsidRPr="007D3B6D">
        <w:rPr>
          <w:sz w:val="20"/>
          <w:szCs w:val="20"/>
        </w:rPr>
        <w:t>N-male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N-male</w:t>
      </w:r>
      <w:proofErr w:type="spellEnd"/>
      <w:r w:rsidRPr="007D3B6D">
        <w:rPr>
          <w:sz w:val="20"/>
          <w:szCs w:val="20"/>
        </w:rPr>
        <w:t xml:space="preserve"> – 1 </w:t>
      </w:r>
      <w:r w:rsidR="006C03E6" w:rsidRPr="007D3B6D">
        <w:rPr>
          <w:sz w:val="20"/>
          <w:szCs w:val="20"/>
        </w:rPr>
        <w:t>szt.</w:t>
      </w:r>
      <w:r w:rsidRPr="007D3B6D">
        <w:rPr>
          <w:sz w:val="20"/>
          <w:szCs w:val="20"/>
        </w:rPr>
        <w:t xml:space="preserve">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2. </w:t>
      </w:r>
      <w:proofErr w:type="spellStart"/>
      <w:r w:rsidRPr="007D3B6D">
        <w:rPr>
          <w:sz w:val="20"/>
          <w:szCs w:val="20"/>
        </w:rPr>
        <w:t>N-female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N-female</w:t>
      </w:r>
      <w:proofErr w:type="spellEnd"/>
      <w:r w:rsidRPr="007D3B6D">
        <w:rPr>
          <w:sz w:val="20"/>
          <w:szCs w:val="20"/>
        </w:rPr>
        <w:t xml:space="preserve"> – 1 </w:t>
      </w:r>
      <w:r w:rsidR="006C03E6" w:rsidRPr="007D3B6D">
        <w:rPr>
          <w:sz w:val="20"/>
          <w:szCs w:val="20"/>
        </w:rPr>
        <w:t>szt.</w:t>
      </w:r>
      <w:r w:rsidRPr="007D3B6D">
        <w:rPr>
          <w:sz w:val="20"/>
          <w:szCs w:val="20"/>
        </w:rPr>
        <w:t xml:space="preserve">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3. </w:t>
      </w:r>
      <w:proofErr w:type="spellStart"/>
      <w:r w:rsidRPr="007D3B6D">
        <w:rPr>
          <w:sz w:val="20"/>
          <w:szCs w:val="20"/>
        </w:rPr>
        <w:t>N-male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SMA-female</w:t>
      </w:r>
      <w:proofErr w:type="spellEnd"/>
      <w:r w:rsidRPr="007D3B6D">
        <w:rPr>
          <w:sz w:val="20"/>
          <w:szCs w:val="20"/>
        </w:rPr>
        <w:t xml:space="preserve"> – 4 </w:t>
      </w:r>
      <w:r w:rsidR="006C03E6" w:rsidRPr="007D3B6D">
        <w:rPr>
          <w:sz w:val="20"/>
          <w:szCs w:val="20"/>
        </w:rPr>
        <w:t>szt.</w:t>
      </w:r>
      <w:r w:rsidRPr="007D3B6D">
        <w:rPr>
          <w:sz w:val="20"/>
          <w:szCs w:val="20"/>
        </w:rPr>
        <w:t xml:space="preserve">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4. </w:t>
      </w:r>
      <w:proofErr w:type="spellStart"/>
      <w:r w:rsidRPr="007D3B6D">
        <w:rPr>
          <w:sz w:val="20"/>
          <w:szCs w:val="20"/>
        </w:rPr>
        <w:t>N-male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SMA-male</w:t>
      </w:r>
      <w:proofErr w:type="spellEnd"/>
      <w:r w:rsidRPr="007D3B6D">
        <w:rPr>
          <w:sz w:val="20"/>
          <w:szCs w:val="20"/>
        </w:rPr>
        <w:t xml:space="preserve"> – 2 </w:t>
      </w:r>
      <w:r w:rsidR="006C03E6" w:rsidRPr="007D3B6D">
        <w:rPr>
          <w:sz w:val="20"/>
          <w:szCs w:val="20"/>
        </w:rPr>
        <w:t>szt.</w:t>
      </w:r>
      <w:r w:rsidRPr="007D3B6D">
        <w:rPr>
          <w:sz w:val="20"/>
          <w:szCs w:val="20"/>
        </w:rPr>
        <w:t xml:space="preserve">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5. </w:t>
      </w:r>
      <w:proofErr w:type="spellStart"/>
      <w:r w:rsidRPr="007D3B6D">
        <w:rPr>
          <w:sz w:val="20"/>
          <w:szCs w:val="20"/>
        </w:rPr>
        <w:t>N-male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SMB-female</w:t>
      </w:r>
      <w:proofErr w:type="spellEnd"/>
      <w:r w:rsidRPr="007D3B6D">
        <w:rPr>
          <w:sz w:val="20"/>
          <w:szCs w:val="20"/>
        </w:rPr>
        <w:t xml:space="preserve"> – 2 </w:t>
      </w:r>
      <w:r w:rsidR="006C03E6" w:rsidRPr="007D3B6D">
        <w:rPr>
          <w:sz w:val="20"/>
          <w:szCs w:val="20"/>
        </w:rPr>
        <w:t>szt.</w:t>
      </w:r>
      <w:r w:rsidRPr="007D3B6D">
        <w:rPr>
          <w:sz w:val="20"/>
          <w:szCs w:val="20"/>
        </w:rPr>
        <w:t xml:space="preserve">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6. </w:t>
      </w:r>
      <w:proofErr w:type="spellStart"/>
      <w:r w:rsidRPr="007D3B6D">
        <w:rPr>
          <w:sz w:val="20"/>
          <w:szCs w:val="20"/>
        </w:rPr>
        <w:t>N-male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BNC-female</w:t>
      </w:r>
      <w:proofErr w:type="spellEnd"/>
      <w:r w:rsidRPr="007D3B6D">
        <w:rPr>
          <w:sz w:val="20"/>
          <w:szCs w:val="20"/>
        </w:rPr>
        <w:t xml:space="preserve"> – 4 </w:t>
      </w:r>
      <w:r w:rsidR="006C03E6" w:rsidRPr="007D3B6D">
        <w:rPr>
          <w:sz w:val="20"/>
          <w:szCs w:val="20"/>
        </w:rPr>
        <w:t>szt.</w:t>
      </w:r>
      <w:r w:rsidRPr="007D3B6D">
        <w:rPr>
          <w:sz w:val="20"/>
          <w:szCs w:val="20"/>
        </w:rPr>
        <w:t xml:space="preserve">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7. </w:t>
      </w:r>
      <w:proofErr w:type="spellStart"/>
      <w:r w:rsidRPr="007D3B6D">
        <w:rPr>
          <w:sz w:val="20"/>
          <w:szCs w:val="20"/>
        </w:rPr>
        <w:t>N-male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BNC-male</w:t>
      </w:r>
      <w:proofErr w:type="spellEnd"/>
      <w:r w:rsidRPr="007D3B6D">
        <w:rPr>
          <w:sz w:val="20"/>
          <w:szCs w:val="20"/>
        </w:rPr>
        <w:t xml:space="preserve"> – 1 </w:t>
      </w:r>
      <w:r w:rsidR="006C03E6" w:rsidRPr="007D3B6D">
        <w:rPr>
          <w:sz w:val="20"/>
          <w:szCs w:val="20"/>
        </w:rPr>
        <w:t>szt.</w:t>
      </w:r>
      <w:r w:rsidRPr="007D3B6D">
        <w:rPr>
          <w:sz w:val="20"/>
          <w:szCs w:val="20"/>
        </w:rPr>
        <w:t xml:space="preserve">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8. </w:t>
      </w:r>
      <w:proofErr w:type="spellStart"/>
      <w:r w:rsidRPr="007D3B6D">
        <w:rPr>
          <w:sz w:val="20"/>
          <w:szCs w:val="20"/>
        </w:rPr>
        <w:t>N-female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BNC-male</w:t>
      </w:r>
      <w:proofErr w:type="spellEnd"/>
      <w:r w:rsidRPr="007D3B6D">
        <w:rPr>
          <w:sz w:val="20"/>
          <w:szCs w:val="20"/>
        </w:rPr>
        <w:t xml:space="preserve"> – 1 </w:t>
      </w:r>
      <w:r w:rsidR="006C03E6" w:rsidRPr="007D3B6D">
        <w:rPr>
          <w:sz w:val="20"/>
          <w:szCs w:val="20"/>
        </w:rPr>
        <w:t>szt.</w:t>
      </w:r>
      <w:r w:rsidRPr="007D3B6D">
        <w:rPr>
          <w:sz w:val="20"/>
          <w:szCs w:val="20"/>
        </w:rPr>
        <w:t xml:space="preserve">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9. </w:t>
      </w:r>
      <w:proofErr w:type="spellStart"/>
      <w:r w:rsidRPr="007D3B6D">
        <w:rPr>
          <w:sz w:val="20"/>
          <w:szCs w:val="20"/>
        </w:rPr>
        <w:t>N-female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BNC-female</w:t>
      </w:r>
      <w:proofErr w:type="spellEnd"/>
      <w:r w:rsidRPr="007D3B6D">
        <w:rPr>
          <w:sz w:val="20"/>
          <w:szCs w:val="20"/>
        </w:rPr>
        <w:t xml:space="preserve"> – 1 </w:t>
      </w:r>
      <w:r w:rsidR="006C03E6" w:rsidRPr="007D3B6D">
        <w:rPr>
          <w:sz w:val="20"/>
          <w:szCs w:val="20"/>
        </w:rPr>
        <w:t>szt.</w:t>
      </w:r>
      <w:r w:rsidRPr="007D3B6D">
        <w:rPr>
          <w:sz w:val="20"/>
          <w:szCs w:val="20"/>
        </w:rPr>
        <w:t xml:space="preserve">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10. </w:t>
      </w:r>
      <w:proofErr w:type="spellStart"/>
      <w:r w:rsidRPr="007D3B6D">
        <w:rPr>
          <w:sz w:val="20"/>
          <w:szCs w:val="20"/>
        </w:rPr>
        <w:t>N-female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SMA-female</w:t>
      </w:r>
      <w:proofErr w:type="spellEnd"/>
      <w:r w:rsidRPr="007D3B6D">
        <w:rPr>
          <w:sz w:val="20"/>
          <w:szCs w:val="20"/>
        </w:rPr>
        <w:t xml:space="preserve"> – 2 </w:t>
      </w:r>
      <w:r w:rsidR="006C03E6" w:rsidRPr="007D3B6D">
        <w:rPr>
          <w:sz w:val="20"/>
          <w:szCs w:val="20"/>
        </w:rPr>
        <w:t>szt.</w:t>
      </w:r>
      <w:r w:rsidRPr="007D3B6D">
        <w:rPr>
          <w:sz w:val="20"/>
          <w:szCs w:val="20"/>
        </w:rPr>
        <w:t xml:space="preserve">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11. </w:t>
      </w:r>
      <w:proofErr w:type="spellStart"/>
      <w:r w:rsidRPr="007D3B6D">
        <w:rPr>
          <w:sz w:val="20"/>
          <w:szCs w:val="20"/>
        </w:rPr>
        <w:t>N-female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SMA-male</w:t>
      </w:r>
      <w:proofErr w:type="spellEnd"/>
      <w:r w:rsidRPr="007D3B6D">
        <w:rPr>
          <w:sz w:val="20"/>
          <w:szCs w:val="20"/>
        </w:rPr>
        <w:t xml:space="preserve"> – 2 </w:t>
      </w:r>
      <w:r w:rsidR="006C03E6" w:rsidRPr="007D3B6D">
        <w:rPr>
          <w:sz w:val="20"/>
          <w:szCs w:val="20"/>
        </w:rPr>
        <w:t>szt.</w:t>
      </w:r>
      <w:r w:rsidRPr="007D3B6D">
        <w:rPr>
          <w:sz w:val="20"/>
          <w:szCs w:val="20"/>
        </w:rPr>
        <w:t xml:space="preserve">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12. </w:t>
      </w:r>
      <w:proofErr w:type="spellStart"/>
      <w:r w:rsidRPr="007D3B6D">
        <w:rPr>
          <w:sz w:val="20"/>
          <w:szCs w:val="20"/>
        </w:rPr>
        <w:t>N-female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SMB-female</w:t>
      </w:r>
      <w:proofErr w:type="spellEnd"/>
      <w:r w:rsidRPr="007D3B6D">
        <w:rPr>
          <w:sz w:val="20"/>
          <w:szCs w:val="20"/>
        </w:rPr>
        <w:t xml:space="preserve"> – 1 </w:t>
      </w:r>
      <w:r w:rsidR="006C03E6" w:rsidRPr="007D3B6D">
        <w:rPr>
          <w:sz w:val="20"/>
          <w:szCs w:val="20"/>
        </w:rPr>
        <w:t>szt.</w:t>
      </w:r>
      <w:r w:rsidRPr="007D3B6D">
        <w:rPr>
          <w:sz w:val="20"/>
          <w:szCs w:val="20"/>
        </w:rPr>
        <w:t xml:space="preserve"> </w:t>
      </w:r>
    </w:p>
    <w:p w:rsidR="007F07B4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13. </w:t>
      </w:r>
      <w:proofErr w:type="spellStart"/>
      <w:r w:rsidRPr="007D3B6D">
        <w:rPr>
          <w:sz w:val="20"/>
          <w:szCs w:val="20"/>
        </w:rPr>
        <w:t>BNC-male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BNC-male</w:t>
      </w:r>
      <w:proofErr w:type="spellEnd"/>
      <w:r w:rsidRPr="007D3B6D">
        <w:rPr>
          <w:sz w:val="20"/>
          <w:szCs w:val="20"/>
        </w:rPr>
        <w:t xml:space="preserve"> – 1 </w:t>
      </w:r>
      <w:r w:rsidR="006C03E6" w:rsidRPr="007D3B6D">
        <w:rPr>
          <w:sz w:val="20"/>
          <w:szCs w:val="20"/>
        </w:rPr>
        <w:t>szt.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lastRenderedPageBreak/>
        <w:t xml:space="preserve">14. </w:t>
      </w:r>
      <w:proofErr w:type="spellStart"/>
      <w:r w:rsidRPr="007D3B6D">
        <w:rPr>
          <w:sz w:val="20"/>
          <w:szCs w:val="20"/>
        </w:rPr>
        <w:t>BNC-female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BNC-female</w:t>
      </w:r>
      <w:proofErr w:type="spellEnd"/>
      <w:r w:rsidRPr="007D3B6D">
        <w:rPr>
          <w:sz w:val="20"/>
          <w:szCs w:val="20"/>
        </w:rPr>
        <w:t xml:space="preserve"> – 1 </w:t>
      </w:r>
      <w:r w:rsidR="006C03E6" w:rsidRPr="007D3B6D">
        <w:rPr>
          <w:sz w:val="20"/>
          <w:szCs w:val="20"/>
        </w:rPr>
        <w:t>szt.</w:t>
      </w:r>
      <w:r w:rsidRPr="007D3B6D">
        <w:rPr>
          <w:sz w:val="20"/>
          <w:szCs w:val="20"/>
        </w:rPr>
        <w:t xml:space="preserve">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15. </w:t>
      </w:r>
      <w:proofErr w:type="spellStart"/>
      <w:r w:rsidRPr="007D3B6D">
        <w:rPr>
          <w:sz w:val="20"/>
          <w:szCs w:val="20"/>
        </w:rPr>
        <w:t>BNC-male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RCA-female</w:t>
      </w:r>
      <w:proofErr w:type="spellEnd"/>
      <w:r w:rsidRPr="007D3B6D">
        <w:rPr>
          <w:sz w:val="20"/>
          <w:szCs w:val="20"/>
        </w:rPr>
        <w:t xml:space="preserve"> – 1 </w:t>
      </w:r>
      <w:r w:rsidR="006C03E6" w:rsidRPr="007D3B6D">
        <w:rPr>
          <w:sz w:val="20"/>
          <w:szCs w:val="20"/>
        </w:rPr>
        <w:t>szt.</w:t>
      </w:r>
      <w:r w:rsidRPr="007D3B6D">
        <w:rPr>
          <w:sz w:val="20"/>
          <w:szCs w:val="20"/>
        </w:rPr>
        <w:t xml:space="preserve">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16. </w:t>
      </w:r>
      <w:proofErr w:type="spellStart"/>
      <w:r w:rsidRPr="007D3B6D">
        <w:rPr>
          <w:sz w:val="20"/>
          <w:szCs w:val="20"/>
        </w:rPr>
        <w:t>BNC-female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RCA-male</w:t>
      </w:r>
      <w:proofErr w:type="spellEnd"/>
      <w:r w:rsidRPr="007D3B6D">
        <w:rPr>
          <w:sz w:val="20"/>
          <w:szCs w:val="20"/>
        </w:rPr>
        <w:t xml:space="preserve"> – 1 </w:t>
      </w:r>
      <w:r w:rsidR="006C03E6" w:rsidRPr="007D3B6D">
        <w:rPr>
          <w:sz w:val="20"/>
          <w:szCs w:val="20"/>
        </w:rPr>
        <w:t>szt.</w:t>
      </w:r>
      <w:r w:rsidRPr="007D3B6D">
        <w:rPr>
          <w:sz w:val="20"/>
          <w:szCs w:val="20"/>
        </w:rPr>
        <w:t xml:space="preserve">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17. </w:t>
      </w:r>
      <w:proofErr w:type="spellStart"/>
      <w:r w:rsidRPr="007D3B6D">
        <w:rPr>
          <w:sz w:val="20"/>
          <w:szCs w:val="20"/>
        </w:rPr>
        <w:t>BNC-male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SMA-male</w:t>
      </w:r>
      <w:proofErr w:type="spellEnd"/>
      <w:r w:rsidRPr="007D3B6D">
        <w:rPr>
          <w:sz w:val="20"/>
          <w:szCs w:val="20"/>
        </w:rPr>
        <w:t xml:space="preserve"> – 1 </w:t>
      </w:r>
      <w:r w:rsidR="006C03E6" w:rsidRPr="007D3B6D">
        <w:rPr>
          <w:sz w:val="20"/>
          <w:szCs w:val="20"/>
        </w:rPr>
        <w:t>szt.</w:t>
      </w:r>
      <w:r w:rsidRPr="007D3B6D">
        <w:rPr>
          <w:sz w:val="20"/>
          <w:szCs w:val="20"/>
        </w:rPr>
        <w:t xml:space="preserve">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18. </w:t>
      </w:r>
      <w:proofErr w:type="spellStart"/>
      <w:r w:rsidRPr="007D3B6D">
        <w:rPr>
          <w:sz w:val="20"/>
          <w:szCs w:val="20"/>
        </w:rPr>
        <w:t>BNC-male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SMA-female</w:t>
      </w:r>
      <w:proofErr w:type="spellEnd"/>
      <w:r w:rsidRPr="007D3B6D">
        <w:rPr>
          <w:sz w:val="20"/>
          <w:szCs w:val="20"/>
        </w:rPr>
        <w:t xml:space="preserve"> – 2 </w:t>
      </w:r>
      <w:r w:rsidR="006C03E6" w:rsidRPr="007D3B6D">
        <w:rPr>
          <w:sz w:val="20"/>
          <w:szCs w:val="20"/>
        </w:rPr>
        <w:t>szt.</w:t>
      </w:r>
      <w:r w:rsidRPr="007D3B6D">
        <w:rPr>
          <w:sz w:val="20"/>
          <w:szCs w:val="20"/>
        </w:rPr>
        <w:t xml:space="preserve">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19. </w:t>
      </w:r>
      <w:proofErr w:type="spellStart"/>
      <w:r w:rsidRPr="007D3B6D">
        <w:rPr>
          <w:sz w:val="20"/>
          <w:szCs w:val="20"/>
        </w:rPr>
        <w:t>BNC-female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SMA-male</w:t>
      </w:r>
      <w:proofErr w:type="spellEnd"/>
      <w:r w:rsidRPr="007D3B6D">
        <w:rPr>
          <w:sz w:val="20"/>
          <w:szCs w:val="20"/>
        </w:rPr>
        <w:t xml:space="preserve"> – 1 </w:t>
      </w:r>
      <w:r w:rsidR="006C03E6" w:rsidRPr="007D3B6D">
        <w:rPr>
          <w:sz w:val="20"/>
          <w:szCs w:val="20"/>
        </w:rPr>
        <w:t>szt.</w:t>
      </w:r>
      <w:r w:rsidRPr="007D3B6D">
        <w:rPr>
          <w:sz w:val="20"/>
          <w:szCs w:val="20"/>
        </w:rPr>
        <w:t xml:space="preserve">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20. </w:t>
      </w:r>
      <w:proofErr w:type="spellStart"/>
      <w:r w:rsidRPr="007D3B6D">
        <w:rPr>
          <w:sz w:val="20"/>
          <w:szCs w:val="20"/>
        </w:rPr>
        <w:t>BNC-female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SMA-female</w:t>
      </w:r>
      <w:proofErr w:type="spellEnd"/>
      <w:r w:rsidRPr="007D3B6D">
        <w:rPr>
          <w:sz w:val="20"/>
          <w:szCs w:val="20"/>
        </w:rPr>
        <w:t xml:space="preserve"> – 2 </w:t>
      </w:r>
      <w:r w:rsidR="006C03E6" w:rsidRPr="007D3B6D">
        <w:rPr>
          <w:sz w:val="20"/>
          <w:szCs w:val="20"/>
        </w:rPr>
        <w:t>szt.</w:t>
      </w:r>
      <w:r w:rsidRPr="007D3B6D">
        <w:rPr>
          <w:sz w:val="20"/>
          <w:szCs w:val="20"/>
        </w:rPr>
        <w:t xml:space="preserve">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21. </w:t>
      </w:r>
      <w:proofErr w:type="spellStart"/>
      <w:r w:rsidRPr="007D3B6D">
        <w:rPr>
          <w:sz w:val="20"/>
          <w:szCs w:val="20"/>
        </w:rPr>
        <w:t>SMA-female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SMA-female</w:t>
      </w:r>
      <w:proofErr w:type="spellEnd"/>
      <w:r w:rsidRPr="007D3B6D">
        <w:rPr>
          <w:sz w:val="20"/>
          <w:szCs w:val="20"/>
        </w:rPr>
        <w:t xml:space="preserve"> – 3 </w:t>
      </w:r>
      <w:r w:rsidR="006C03E6" w:rsidRPr="007D3B6D">
        <w:rPr>
          <w:sz w:val="20"/>
          <w:szCs w:val="20"/>
        </w:rPr>
        <w:t>szt.</w:t>
      </w:r>
      <w:r w:rsidRPr="007D3B6D">
        <w:rPr>
          <w:sz w:val="20"/>
          <w:szCs w:val="20"/>
        </w:rPr>
        <w:t xml:space="preserve"> </w:t>
      </w:r>
    </w:p>
    <w:p w:rsidR="00F22E62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22. </w:t>
      </w:r>
      <w:proofErr w:type="spellStart"/>
      <w:r w:rsidRPr="007D3B6D">
        <w:rPr>
          <w:sz w:val="20"/>
          <w:szCs w:val="20"/>
        </w:rPr>
        <w:t>SMA-male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SMA-male</w:t>
      </w:r>
      <w:proofErr w:type="spellEnd"/>
      <w:r w:rsidRPr="007D3B6D">
        <w:rPr>
          <w:sz w:val="20"/>
          <w:szCs w:val="20"/>
        </w:rPr>
        <w:t xml:space="preserve"> – 3 </w:t>
      </w:r>
      <w:r w:rsidR="006C03E6" w:rsidRPr="007D3B6D">
        <w:rPr>
          <w:sz w:val="20"/>
          <w:szCs w:val="20"/>
        </w:rPr>
        <w:t>szt.</w:t>
      </w:r>
      <w:r w:rsidRPr="007D3B6D">
        <w:rPr>
          <w:sz w:val="20"/>
          <w:szCs w:val="20"/>
        </w:rPr>
        <w:t xml:space="preserve">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23. </w:t>
      </w:r>
      <w:proofErr w:type="spellStart"/>
      <w:r w:rsidRPr="007D3B6D">
        <w:rPr>
          <w:sz w:val="20"/>
          <w:szCs w:val="20"/>
        </w:rPr>
        <w:t>SMA-male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SMB-male</w:t>
      </w:r>
      <w:proofErr w:type="spellEnd"/>
      <w:r w:rsidRPr="007D3B6D">
        <w:rPr>
          <w:sz w:val="20"/>
          <w:szCs w:val="20"/>
        </w:rPr>
        <w:t xml:space="preserve"> – 2 </w:t>
      </w:r>
      <w:r w:rsidR="006C03E6" w:rsidRPr="007D3B6D">
        <w:rPr>
          <w:sz w:val="20"/>
          <w:szCs w:val="20"/>
        </w:rPr>
        <w:t>szt.</w:t>
      </w:r>
      <w:r w:rsidRPr="007D3B6D">
        <w:rPr>
          <w:sz w:val="20"/>
          <w:szCs w:val="20"/>
        </w:rPr>
        <w:t xml:space="preserve">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24. </w:t>
      </w:r>
      <w:proofErr w:type="spellStart"/>
      <w:r w:rsidRPr="007D3B6D">
        <w:rPr>
          <w:sz w:val="20"/>
          <w:szCs w:val="20"/>
        </w:rPr>
        <w:t>SMA-male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SMB-female</w:t>
      </w:r>
      <w:proofErr w:type="spellEnd"/>
      <w:r w:rsidRPr="007D3B6D">
        <w:rPr>
          <w:sz w:val="20"/>
          <w:szCs w:val="20"/>
        </w:rPr>
        <w:t xml:space="preserve"> – 2 </w:t>
      </w:r>
      <w:r w:rsidR="006C03E6" w:rsidRPr="007D3B6D">
        <w:rPr>
          <w:sz w:val="20"/>
          <w:szCs w:val="20"/>
        </w:rPr>
        <w:t>szt.</w:t>
      </w:r>
      <w:r w:rsidRPr="007D3B6D">
        <w:rPr>
          <w:sz w:val="20"/>
          <w:szCs w:val="20"/>
        </w:rPr>
        <w:t xml:space="preserve">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25. </w:t>
      </w:r>
      <w:proofErr w:type="spellStart"/>
      <w:r w:rsidRPr="007D3B6D">
        <w:rPr>
          <w:sz w:val="20"/>
          <w:szCs w:val="20"/>
        </w:rPr>
        <w:t>SMA-female</w:t>
      </w:r>
      <w:proofErr w:type="spellEnd"/>
      <w:r w:rsidRPr="007D3B6D">
        <w:rPr>
          <w:sz w:val="20"/>
          <w:szCs w:val="20"/>
        </w:rPr>
        <w:t xml:space="preserve"> to </w:t>
      </w:r>
      <w:proofErr w:type="spellStart"/>
      <w:r w:rsidRPr="007D3B6D">
        <w:rPr>
          <w:sz w:val="20"/>
          <w:szCs w:val="20"/>
        </w:rPr>
        <w:t>SMB-female</w:t>
      </w:r>
      <w:proofErr w:type="spellEnd"/>
      <w:r w:rsidRPr="007D3B6D">
        <w:rPr>
          <w:sz w:val="20"/>
          <w:szCs w:val="20"/>
        </w:rPr>
        <w:t xml:space="preserve"> – 2 </w:t>
      </w:r>
      <w:r w:rsidR="006C03E6" w:rsidRPr="007D3B6D">
        <w:rPr>
          <w:sz w:val="20"/>
          <w:szCs w:val="20"/>
        </w:rPr>
        <w:t>szt..</w:t>
      </w:r>
      <w:r w:rsidRPr="007D3B6D">
        <w:rPr>
          <w:sz w:val="20"/>
          <w:szCs w:val="20"/>
        </w:rPr>
        <w:t xml:space="preserve">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Elementy nowe fabrycznie,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Data produkcji: 2018/ 2019. </w:t>
      </w:r>
    </w:p>
    <w:p w:rsidR="006C03E6" w:rsidRPr="007D3B6D" w:rsidRDefault="006C03E6" w:rsidP="006C03E6">
      <w:pPr>
        <w:spacing w:after="0"/>
        <w:rPr>
          <w:sz w:val="20"/>
          <w:szCs w:val="20"/>
        </w:rPr>
      </w:pPr>
    </w:p>
    <w:p w:rsidR="006C03E6" w:rsidRPr="007D3B6D" w:rsidRDefault="0092198E" w:rsidP="006C03E6">
      <w:pPr>
        <w:pStyle w:val="Akapitzlist"/>
        <w:numPr>
          <w:ilvl w:val="1"/>
          <w:numId w:val="3"/>
        </w:numPr>
        <w:spacing w:after="0"/>
        <w:ind w:left="426"/>
        <w:rPr>
          <w:b/>
          <w:sz w:val="20"/>
          <w:szCs w:val="20"/>
        </w:rPr>
      </w:pPr>
      <w:r w:rsidRPr="007D3B6D">
        <w:rPr>
          <w:b/>
          <w:sz w:val="20"/>
          <w:szCs w:val="20"/>
        </w:rPr>
        <w:t xml:space="preserve"> Zestaw tłumików: 4 </w:t>
      </w:r>
      <w:r w:rsidR="006C03E6" w:rsidRPr="007D3B6D">
        <w:rPr>
          <w:b/>
          <w:sz w:val="20"/>
          <w:szCs w:val="20"/>
        </w:rPr>
        <w:t>szt.</w:t>
      </w:r>
      <w:r w:rsidRPr="007D3B6D">
        <w:rPr>
          <w:b/>
          <w:sz w:val="20"/>
          <w:szCs w:val="20"/>
        </w:rPr>
        <w:t xml:space="preserve">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Wartość tłumienności: 3 </w:t>
      </w:r>
      <w:proofErr w:type="spellStart"/>
      <w:r w:rsidRPr="007D3B6D">
        <w:rPr>
          <w:sz w:val="20"/>
          <w:szCs w:val="20"/>
        </w:rPr>
        <w:t>dB</w:t>
      </w:r>
      <w:proofErr w:type="spellEnd"/>
      <w:r w:rsidRPr="007D3B6D">
        <w:rPr>
          <w:sz w:val="20"/>
          <w:szCs w:val="20"/>
        </w:rPr>
        <w:t xml:space="preserve">, 6 </w:t>
      </w:r>
      <w:proofErr w:type="spellStart"/>
      <w:r w:rsidRPr="007D3B6D">
        <w:rPr>
          <w:sz w:val="20"/>
          <w:szCs w:val="20"/>
        </w:rPr>
        <w:t>dB</w:t>
      </w:r>
      <w:proofErr w:type="spellEnd"/>
      <w:r w:rsidRPr="007D3B6D">
        <w:rPr>
          <w:sz w:val="20"/>
          <w:szCs w:val="20"/>
        </w:rPr>
        <w:t xml:space="preserve">, 10 </w:t>
      </w:r>
      <w:proofErr w:type="spellStart"/>
      <w:r w:rsidRPr="007D3B6D">
        <w:rPr>
          <w:sz w:val="20"/>
          <w:szCs w:val="20"/>
        </w:rPr>
        <w:t>dB</w:t>
      </w:r>
      <w:proofErr w:type="spellEnd"/>
      <w:r w:rsidRPr="007D3B6D">
        <w:rPr>
          <w:sz w:val="20"/>
          <w:szCs w:val="20"/>
        </w:rPr>
        <w:t xml:space="preserve">, 20 </w:t>
      </w:r>
      <w:proofErr w:type="spellStart"/>
      <w:r w:rsidRPr="007D3B6D">
        <w:rPr>
          <w:sz w:val="20"/>
          <w:szCs w:val="20"/>
        </w:rPr>
        <w:t>dB</w:t>
      </w:r>
      <w:proofErr w:type="spellEnd"/>
      <w:r w:rsidRPr="007D3B6D">
        <w:rPr>
          <w:sz w:val="20"/>
          <w:szCs w:val="20"/>
        </w:rPr>
        <w:t xml:space="preserve">;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Tolerancja: dla 3,6 i 10 </w:t>
      </w:r>
      <w:proofErr w:type="spellStart"/>
      <w:r w:rsidRPr="007D3B6D">
        <w:rPr>
          <w:sz w:val="20"/>
          <w:szCs w:val="20"/>
        </w:rPr>
        <w:t>dB</w:t>
      </w:r>
      <w:proofErr w:type="spellEnd"/>
      <w:r w:rsidRPr="007D3B6D">
        <w:rPr>
          <w:sz w:val="20"/>
          <w:szCs w:val="20"/>
        </w:rPr>
        <w:t xml:space="preserve"> </w:t>
      </w:r>
      <w:proofErr w:type="spellStart"/>
      <w:r w:rsidRPr="007D3B6D">
        <w:rPr>
          <w:sz w:val="20"/>
          <w:szCs w:val="20"/>
        </w:rPr>
        <w:t>max</w:t>
      </w:r>
      <w:proofErr w:type="spellEnd"/>
      <w:r w:rsidRPr="007D3B6D">
        <w:rPr>
          <w:sz w:val="20"/>
          <w:szCs w:val="20"/>
        </w:rPr>
        <w:t xml:space="preserve">. +/- 0.5 </w:t>
      </w:r>
      <w:proofErr w:type="spellStart"/>
      <w:r w:rsidRPr="007D3B6D">
        <w:rPr>
          <w:sz w:val="20"/>
          <w:szCs w:val="20"/>
        </w:rPr>
        <w:t>dB</w:t>
      </w:r>
      <w:proofErr w:type="spellEnd"/>
      <w:r w:rsidRPr="007D3B6D">
        <w:rPr>
          <w:sz w:val="20"/>
          <w:szCs w:val="20"/>
        </w:rPr>
        <w:t xml:space="preserve"> dla 20 </w:t>
      </w:r>
      <w:proofErr w:type="spellStart"/>
      <w:r w:rsidRPr="007D3B6D">
        <w:rPr>
          <w:sz w:val="20"/>
          <w:szCs w:val="20"/>
        </w:rPr>
        <w:t>dB</w:t>
      </w:r>
      <w:proofErr w:type="spellEnd"/>
      <w:r w:rsidRPr="007D3B6D">
        <w:rPr>
          <w:sz w:val="20"/>
          <w:szCs w:val="20"/>
        </w:rPr>
        <w:t xml:space="preserve"> </w:t>
      </w:r>
      <w:proofErr w:type="spellStart"/>
      <w:r w:rsidRPr="007D3B6D">
        <w:rPr>
          <w:sz w:val="20"/>
          <w:szCs w:val="20"/>
        </w:rPr>
        <w:t>max</w:t>
      </w:r>
      <w:proofErr w:type="spellEnd"/>
      <w:r w:rsidRPr="007D3B6D">
        <w:rPr>
          <w:sz w:val="20"/>
          <w:szCs w:val="20"/>
        </w:rPr>
        <w:t xml:space="preserve">. +/- 0.8 </w:t>
      </w:r>
      <w:proofErr w:type="spellStart"/>
      <w:r w:rsidRPr="007D3B6D">
        <w:rPr>
          <w:sz w:val="20"/>
          <w:szCs w:val="20"/>
        </w:rPr>
        <w:t>dB</w:t>
      </w:r>
      <w:proofErr w:type="spellEnd"/>
      <w:r w:rsidRPr="007D3B6D">
        <w:rPr>
          <w:sz w:val="20"/>
          <w:szCs w:val="20"/>
        </w:rPr>
        <w:t xml:space="preserve">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Zakres częstotliwości: DC-3GHz,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Impedancja: 50 </w:t>
      </w:r>
      <w:r w:rsidRPr="007D3B6D">
        <w:rPr>
          <w:sz w:val="20"/>
          <w:szCs w:val="20"/>
        </w:rPr>
        <w:sym w:font="Symbol" w:char="F057"/>
      </w:r>
      <w:r w:rsidRPr="007D3B6D">
        <w:rPr>
          <w:sz w:val="20"/>
          <w:szCs w:val="20"/>
        </w:rPr>
        <w:t xml:space="preserve">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VSWR: &lt; 1.2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Moc znamionowa: 10W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Złącza: </w:t>
      </w:r>
      <w:proofErr w:type="spellStart"/>
      <w:r w:rsidRPr="007D3B6D">
        <w:rPr>
          <w:sz w:val="20"/>
          <w:szCs w:val="20"/>
        </w:rPr>
        <w:t>N-male</w:t>
      </w:r>
      <w:proofErr w:type="spellEnd"/>
      <w:r w:rsidRPr="007D3B6D">
        <w:rPr>
          <w:sz w:val="20"/>
          <w:szCs w:val="20"/>
        </w:rPr>
        <w:t xml:space="preserve"> / </w:t>
      </w:r>
      <w:proofErr w:type="spellStart"/>
      <w:r w:rsidRPr="007D3B6D">
        <w:rPr>
          <w:sz w:val="20"/>
          <w:szCs w:val="20"/>
        </w:rPr>
        <w:t>N-female</w:t>
      </w:r>
      <w:proofErr w:type="spellEnd"/>
      <w:r w:rsidRPr="007D3B6D">
        <w:rPr>
          <w:sz w:val="20"/>
          <w:szCs w:val="20"/>
        </w:rPr>
        <w:t xml:space="preserve">; </w:t>
      </w:r>
      <w:proofErr w:type="spellStart"/>
      <w:r w:rsidRPr="007D3B6D">
        <w:rPr>
          <w:sz w:val="20"/>
          <w:szCs w:val="20"/>
        </w:rPr>
        <w:t>bidirectional</w:t>
      </w:r>
      <w:proofErr w:type="spellEnd"/>
      <w:r w:rsidRPr="007D3B6D">
        <w:rPr>
          <w:sz w:val="20"/>
          <w:szCs w:val="20"/>
        </w:rPr>
        <w:t xml:space="preserve">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Elementy nowe fabrycznie, - Data produkcji: 2018/ 2019. </w:t>
      </w:r>
    </w:p>
    <w:p w:rsidR="006C03E6" w:rsidRPr="007D3B6D" w:rsidRDefault="006C03E6" w:rsidP="006C03E6">
      <w:pPr>
        <w:spacing w:after="0"/>
        <w:rPr>
          <w:sz w:val="20"/>
          <w:szCs w:val="20"/>
        </w:rPr>
      </w:pPr>
    </w:p>
    <w:p w:rsidR="006C03E6" w:rsidRPr="007D3B6D" w:rsidRDefault="0092198E" w:rsidP="006C03E6">
      <w:pPr>
        <w:pStyle w:val="Akapitzlist"/>
        <w:numPr>
          <w:ilvl w:val="1"/>
          <w:numId w:val="3"/>
        </w:numPr>
        <w:spacing w:after="0"/>
        <w:ind w:left="426"/>
        <w:rPr>
          <w:b/>
          <w:sz w:val="20"/>
          <w:szCs w:val="20"/>
        </w:rPr>
      </w:pPr>
      <w:r w:rsidRPr="007D3B6D">
        <w:rPr>
          <w:b/>
          <w:sz w:val="20"/>
          <w:szCs w:val="20"/>
        </w:rPr>
        <w:t xml:space="preserve"> Zestaw tłumików / adapterów SMA </w:t>
      </w:r>
    </w:p>
    <w:p w:rsidR="006C03E6" w:rsidRPr="007D3B6D" w:rsidRDefault="006C03E6" w:rsidP="006C03E6">
      <w:pPr>
        <w:spacing w:after="0"/>
        <w:rPr>
          <w:sz w:val="20"/>
          <w:szCs w:val="20"/>
        </w:rPr>
      </w:pPr>
    </w:p>
    <w:p w:rsidR="006C03E6" w:rsidRPr="007D3B6D" w:rsidRDefault="0092198E" w:rsidP="006C03E6">
      <w:pPr>
        <w:spacing w:after="0"/>
        <w:rPr>
          <w:sz w:val="20"/>
          <w:szCs w:val="20"/>
          <w:u w:val="single"/>
        </w:rPr>
      </w:pPr>
      <w:r w:rsidRPr="007D3B6D">
        <w:rPr>
          <w:sz w:val="20"/>
          <w:szCs w:val="20"/>
          <w:u w:val="single"/>
        </w:rPr>
        <w:t xml:space="preserve">C1. Tłumiki - Ilość: 6 </w:t>
      </w:r>
      <w:r w:rsidR="006C03E6" w:rsidRPr="007D3B6D">
        <w:rPr>
          <w:sz w:val="20"/>
          <w:szCs w:val="20"/>
          <w:u w:val="single"/>
        </w:rPr>
        <w:t>szt.</w:t>
      </w:r>
      <w:r w:rsidRPr="007D3B6D">
        <w:rPr>
          <w:sz w:val="20"/>
          <w:szCs w:val="20"/>
          <w:u w:val="single"/>
        </w:rPr>
        <w:t xml:space="preserve">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Wartość tłumienności: 3 </w:t>
      </w:r>
      <w:proofErr w:type="spellStart"/>
      <w:r w:rsidRPr="007D3B6D">
        <w:rPr>
          <w:sz w:val="20"/>
          <w:szCs w:val="20"/>
        </w:rPr>
        <w:t>dB</w:t>
      </w:r>
      <w:proofErr w:type="spellEnd"/>
      <w:r w:rsidRPr="007D3B6D">
        <w:rPr>
          <w:sz w:val="20"/>
          <w:szCs w:val="20"/>
        </w:rPr>
        <w:t xml:space="preserve">, 6 </w:t>
      </w:r>
      <w:proofErr w:type="spellStart"/>
      <w:r w:rsidRPr="007D3B6D">
        <w:rPr>
          <w:sz w:val="20"/>
          <w:szCs w:val="20"/>
        </w:rPr>
        <w:t>dB</w:t>
      </w:r>
      <w:proofErr w:type="spellEnd"/>
      <w:r w:rsidRPr="007D3B6D">
        <w:rPr>
          <w:sz w:val="20"/>
          <w:szCs w:val="20"/>
        </w:rPr>
        <w:t xml:space="preserve">, 10 </w:t>
      </w:r>
      <w:proofErr w:type="spellStart"/>
      <w:r w:rsidRPr="007D3B6D">
        <w:rPr>
          <w:sz w:val="20"/>
          <w:szCs w:val="20"/>
        </w:rPr>
        <w:t>dB</w:t>
      </w:r>
      <w:proofErr w:type="spellEnd"/>
      <w:r w:rsidRPr="007D3B6D">
        <w:rPr>
          <w:sz w:val="20"/>
          <w:szCs w:val="20"/>
        </w:rPr>
        <w:t xml:space="preserve">, 15 </w:t>
      </w:r>
      <w:proofErr w:type="spellStart"/>
      <w:r w:rsidRPr="007D3B6D">
        <w:rPr>
          <w:sz w:val="20"/>
          <w:szCs w:val="20"/>
        </w:rPr>
        <w:t>dB</w:t>
      </w:r>
      <w:proofErr w:type="spellEnd"/>
      <w:r w:rsidRPr="007D3B6D">
        <w:rPr>
          <w:sz w:val="20"/>
          <w:szCs w:val="20"/>
        </w:rPr>
        <w:t xml:space="preserve">, 20 </w:t>
      </w:r>
      <w:proofErr w:type="spellStart"/>
      <w:r w:rsidRPr="007D3B6D">
        <w:rPr>
          <w:sz w:val="20"/>
          <w:szCs w:val="20"/>
        </w:rPr>
        <w:t>dB</w:t>
      </w:r>
      <w:proofErr w:type="spellEnd"/>
      <w:r w:rsidRPr="007D3B6D">
        <w:rPr>
          <w:sz w:val="20"/>
          <w:szCs w:val="20"/>
        </w:rPr>
        <w:t xml:space="preserve">, 30 </w:t>
      </w:r>
      <w:proofErr w:type="spellStart"/>
      <w:r w:rsidRPr="007D3B6D">
        <w:rPr>
          <w:sz w:val="20"/>
          <w:szCs w:val="20"/>
        </w:rPr>
        <w:t>dB</w:t>
      </w:r>
      <w:proofErr w:type="spellEnd"/>
      <w:r w:rsidRPr="007D3B6D">
        <w:rPr>
          <w:sz w:val="20"/>
          <w:szCs w:val="20"/>
        </w:rPr>
        <w:t xml:space="preserve">;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Tolerancja: dla 3,6, 10, 15 </w:t>
      </w:r>
      <w:proofErr w:type="spellStart"/>
      <w:r w:rsidRPr="007D3B6D">
        <w:rPr>
          <w:sz w:val="20"/>
          <w:szCs w:val="20"/>
        </w:rPr>
        <w:t>dB</w:t>
      </w:r>
      <w:proofErr w:type="spellEnd"/>
      <w:r w:rsidRPr="007D3B6D">
        <w:rPr>
          <w:sz w:val="20"/>
          <w:szCs w:val="20"/>
        </w:rPr>
        <w:t xml:space="preserve"> </w:t>
      </w:r>
      <w:proofErr w:type="spellStart"/>
      <w:r w:rsidRPr="007D3B6D">
        <w:rPr>
          <w:sz w:val="20"/>
          <w:szCs w:val="20"/>
        </w:rPr>
        <w:t>max</w:t>
      </w:r>
      <w:proofErr w:type="spellEnd"/>
      <w:r w:rsidRPr="007D3B6D">
        <w:rPr>
          <w:sz w:val="20"/>
          <w:szCs w:val="20"/>
        </w:rPr>
        <w:t xml:space="preserve">. +/- 0.5 </w:t>
      </w:r>
      <w:proofErr w:type="spellStart"/>
      <w:r w:rsidRPr="007D3B6D">
        <w:rPr>
          <w:sz w:val="20"/>
          <w:szCs w:val="20"/>
        </w:rPr>
        <w:t>dB</w:t>
      </w:r>
      <w:proofErr w:type="spellEnd"/>
      <w:r w:rsidRPr="007D3B6D">
        <w:rPr>
          <w:sz w:val="20"/>
          <w:szCs w:val="20"/>
        </w:rPr>
        <w:t xml:space="preserve"> dla 20 </w:t>
      </w:r>
      <w:proofErr w:type="spellStart"/>
      <w:r w:rsidRPr="007D3B6D">
        <w:rPr>
          <w:sz w:val="20"/>
          <w:szCs w:val="20"/>
        </w:rPr>
        <w:t>dB</w:t>
      </w:r>
      <w:proofErr w:type="spellEnd"/>
      <w:r w:rsidRPr="007D3B6D">
        <w:rPr>
          <w:sz w:val="20"/>
          <w:szCs w:val="20"/>
        </w:rPr>
        <w:t xml:space="preserve">, 30 </w:t>
      </w:r>
      <w:proofErr w:type="spellStart"/>
      <w:r w:rsidRPr="007D3B6D">
        <w:rPr>
          <w:sz w:val="20"/>
          <w:szCs w:val="20"/>
        </w:rPr>
        <w:t>dB</w:t>
      </w:r>
      <w:proofErr w:type="spellEnd"/>
      <w:r w:rsidRPr="007D3B6D">
        <w:rPr>
          <w:sz w:val="20"/>
          <w:szCs w:val="20"/>
        </w:rPr>
        <w:t xml:space="preserve"> </w:t>
      </w:r>
      <w:proofErr w:type="spellStart"/>
      <w:r w:rsidRPr="007D3B6D">
        <w:rPr>
          <w:sz w:val="20"/>
          <w:szCs w:val="20"/>
        </w:rPr>
        <w:t>max</w:t>
      </w:r>
      <w:proofErr w:type="spellEnd"/>
      <w:r w:rsidRPr="007D3B6D">
        <w:rPr>
          <w:sz w:val="20"/>
          <w:szCs w:val="20"/>
        </w:rPr>
        <w:t xml:space="preserve">. +/- 0.8 </w:t>
      </w:r>
      <w:proofErr w:type="spellStart"/>
      <w:r w:rsidRPr="007D3B6D">
        <w:rPr>
          <w:sz w:val="20"/>
          <w:szCs w:val="20"/>
        </w:rPr>
        <w:t>dB</w:t>
      </w:r>
      <w:proofErr w:type="spellEnd"/>
      <w:r w:rsidRPr="007D3B6D">
        <w:rPr>
          <w:sz w:val="20"/>
          <w:szCs w:val="20"/>
        </w:rPr>
        <w:t xml:space="preserve">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Zakres częstotliwości: DC – 6 </w:t>
      </w:r>
      <w:proofErr w:type="spellStart"/>
      <w:r w:rsidRPr="007D3B6D">
        <w:rPr>
          <w:sz w:val="20"/>
          <w:szCs w:val="20"/>
        </w:rPr>
        <w:t>GHz</w:t>
      </w:r>
      <w:proofErr w:type="spellEnd"/>
      <w:r w:rsidRPr="007D3B6D">
        <w:rPr>
          <w:sz w:val="20"/>
          <w:szCs w:val="20"/>
        </w:rPr>
        <w:t xml:space="preserve">,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Impedancja: 50 </w:t>
      </w:r>
      <w:r w:rsidRPr="007D3B6D">
        <w:rPr>
          <w:sz w:val="20"/>
          <w:szCs w:val="20"/>
        </w:rPr>
        <w:sym w:font="Symbol" w:char="F057"/>
      </w:r>
      <w:r w:rsidRPr="007D3B6D">
        <w:rPr>
          <w:sz w:val="20"/>
          <w:szCs w:val="20"/>
        </w:rPr>
        <w:t xml:space="preserve">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VSWR: &lt; 1.2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Moc znamionowa: 2 W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Złącza: </w:t>
      </w:r>
      <w:proofErr w:type="spellStart"/>
      <w:r w:rsidRPr="007D3B6D">
        <w:rPr>
          <w:sz w:val="20"/>
          <w:szCs w:val="20"/>
        </w:rPr>
        <w:t>SMA-male</w:t>
      </w:r>
      <w:proofErr w:type="spellEnd"/>
      <w:r w:rsidRPr="007D3B6D">
        <w:rPr>
          <w:sz w:val="20"/>
          <w:szCs w:val="20"/>
        </w:rPr>
        <w:t xml:space="preserve"> / </w:t>
      </w:r>
      <w:proofErr w:type="spellStart"/>
      <w:r w:rsidRPr="007D3B6D">
        <w:rPr>
          <w:sz w:val="20"/>
          <w:szCs w:val="20"/>
        </w:rPr>
        <w:t>SMA-female</w:t>
      </w:r>
      <w:proofErr w:type="spellEnd"/>
      <w:r w:rsidRPr="007D3B6D">
        <w:rPr>
          <w:sz w:val="20"/>
          <w:szCs w:val="20"/>
        </w:rPr>
        <w:t xml:space="preserve">; </w:t>
      </w:r>
      <w:proofErr w:type="spellStart"/>
      <w:r w:rsidRPr="007D3B6D">
        <w:rPr>
          <w:sz w:val="20"/>
          <w:szCs w:val="20"/>
        </w:rPr>
        <w:t>bidirectional</w:t>
      </w:r>
      <w:proofErr w:type="spellEnd"/>
      <w:r w:rsidRPr="007D3B6D">
        <w:rPr>
          <w:sz w:val="20"/>
          <w:szCs w:val="20"/>
        </w:rPr>
        <w:t xml:space="preserve">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Elementy nowe fabrycznie,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Data produkcji: 2018/ 2019. </w:t>
      </w:r>
    </w:p>
    <w:p w:rsidR="006C03E6" w:rsidRPr="007D3B6D" w:rsidRDefault="006C03E6" w:rsidP="006C03E6">
      <w:pPr>
        <w:spacing w:after="0"/>
        <w:rPr>
          <w:sz w:val="20"/>
          <w:szCs w:val="20"/>
        </w:rPr>
      </w:pPr>
    </w:p>
    <w:p w:rsidR="006C03E6" w:rsidRPr="007D3B6D" w:rsidRDefault="0092198E" w:rsidP="006C03E6">
      <w:pPr>
        <w:spacing w:after="0"/>
        <w:rPr>
          <w:sz w:val="20"/>
          <w:szCs w:val="20"/>
          <w:u w:val="single"/>
        </w:rPr>
      </w:pPr>
      <w:r w:rsidRPr="007D3B6D">
        <w:rPr>
          <w:sz w:val="20"/>
          <w:szCs w:val="20"/>
          <w:u w:val="single"/>
        </w:rPr>
        <w:t>C2. Adaptery SMA</w:t>
      </w:r>
      <w:r w:rsidR="006C03E6" w:rsidRPr="007D3B6D">
        <w:rPr>
          <w:sz w:val="20"/>
          <w:szCs w:val="20"/>
          <w:u w:val="single"/>
        </w:rPr>
        <w:t xml:space="preserve"> </w:t>
      </w:r>
      <w:r w:rsidRPr="007D3B6D">
        <w:rPr>
          <w:sz w:val="20"/>
          <w:szCs w:val="20"/>
          <w:u w:val="single"/>
        </w:rPr>
        <w:t xml:space="preserve">- Ilość: 2 </w:t>
      </w:r>
      <w:r w:rsidR="006C03E6" w:rsidRPr="007D3B6D">
        <w:rPr>
          <w:sz w:val="20"/>
          <w:szCs w:val="20"/>
          <w:u w:val="single"/>
        </w:rPr>
        <w:t>szt.</w:t>
      </w:r>
      <w:r w:rsidRPr="007D3B6D">
        <w:rPr>
          <w:sz w:val="20"/>
          <w:szCs w:val="20"/>
          <w:u w:val="single"/>
        </w:rPr>
        <w:t xml:space="preserve">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Zakres częstotliwości: DC – 6 </w:t>
      </w:r>
      <w:proofErr w:type="spellStart"/>
      <w:r w:rsidRPr="007D3B6D">
        <w:rPr>
          <w:sz w:val="20"/>
          <w:szCs w:val="20"/>
        </w:rPr>
        <w:t>GHz</w:t>
      </w:r>
      <w:proofErr w:type="spellEnd"/>
      <w:r w:rsidRPr="007D3B6D">
        <w:rPr>
          <w:sz w:val="20"/>
          <w:szCs w:val="20"/>
        </w:rPr>
        <w:t xml:space="preserve">,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Impedancja: 50 </w:t>
      </w:r>
      <w:r w:rsidRPr="007D3B6D">
        <w:rPr>
          <w:sz w:val="20"/>
          <w:szCs w:val="20"/>
        </w:rPr>
        <w:sym w:font="Symbol" w:char="F057"/>
      </w:r>
      <w:r w:rsidRPr="007D3B6D">
        <w:rPr>
          <w:sz w:val="20"/>
          <w:szCs w:val="20"/>
        </w:rPr>
        <w:t xml:space="preserve">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VSWR: &lt; 1.1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Moc znamionowa: 2 W </w:t>
      </w:r>
    </w:p>
    <w:p w:rsidR="006C03E6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 xml:space="preserve">- Elementy nowe fabrycznie, </w:t>
      </w:r>
    </w:p>
    <w:p w:rsidR="0092198E" w:rsidRPr="007D3B6D" w:rsidRDefault="0092198E" w:rsidP="006C03E6">
      <w:pPr>
        <w:spacing w:after="0"/>
        <w:rPr>
          <w:sz w:val="20"/>
          <w:szCs w:val="20"/>
        </w:rPr>
      </w:pPr>
      <w:r w:rsidRPr="007D3B6D">
        <w:rPr>
          <w:sz w:val="20"/>
          <w:szCs w:val="20"/>
        </w:rPr>
        <w:t>- Data produkcji: 2018/ 2019.</w:t>
      </w:r>
    </w:p>
    <w:p w:rsidR="004C596D" w:rsidRPr="007D3B6D" w:rsidRDefault="004C596D" w:rsidP="006C03E6">
      <w:pPr>
        <w:spacing w:after="0"/>
        <w:rPr>
          <w:sz w:val="20"/>
          <w:szCs w:val="20"/>
        </w:rPr>
      </w:pPr>
    </w:p>
    <w:p w:rsidR="00D13ED2" w:rsidRPr="007D3B6D" w:rsidRDefault="00D13ED2" w:rsidP="006C03E6">
      <w:pPr>
        <w:spacing w:after="0"/>
        <w:rPr>
          <w:sz w:val="20"/>
          <w:szCs w:val="20"/>
        </w:rPr>
      </w:pPr>
    </w:p>
    <w:p w:rsidR="00D13ED2" w:rsidRDefault="00D13ED2" w:rsidP="006C03E6">
      <w:pPr>
        <w:spacing w:after="0"/>
      </w:pPr>
    </w:p>
    <w:p w:rsidR="00D13ED2" w:rsidRDefault="00D13ED2" w:rsidP="006C03E6">
      <w:pPr>
        <w:spacing w:after="0"/>
      </w:pPr>
    </w:p>
    <w:p w:rsidR="00D13ED2" w:rsidRPr="00D13ED2" w:rsidRDefault="00D13ED2" w:rsidP="00D13ED2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lastRenderedPageBreak/>
        <w:t>Zadanie 6</w:t>
      </w:r>
    </w:p>
    <w:p w:rsidR="004C596D" w:rsidRPr="004C596D" w:rsidRDefault="004C596D" w:rsidP="004C596D">
      <w:pPr>
        <w:pBdr>
          <w:top w:val="single" w:sz="6" w:space="4" w:color="AAAAAA"/>
          <w:bottom w:val="single" w:sz="6" w:space="4" w:color="AAAAAA"/>
        </w:pBd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</w:pPr>
      <w:proofErr w:type="spellStart"/>
      <w:r w:rsidRPr="004C596D"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>Dewar</w:t>
      </w:r>
      <w:proofErr w:type="spellEnd"/>
    </w:p>
    <w:p w:rsidR="004C596D" w:rsidRDefault="004C596D" w:rsidP="006C03E6">
      <w:pPr>
        <w:spacing w:after="0"/>
      </w:pPr>
    </w:p>
    <w:p w:rsidR="009F4A6B" w:rsidRDefault="00D13ED2" w:rsidP="00D13ED2">
      <w:pPr>
        <w:spacing w:after="0" w:line="240" w:lineRule="auto"/>
      </w:pPr>
      <w:proofErr w:type="spellStart"/>
      <w:r>
        <w:t>Dewar</w:t>
      </w:r>
      <w:proofErr w:type="spellEnd"/>
      <w:r>
        <w:t xml:space="preserve"> o pojemność 35 litrów na 750 probówek </w:t>
      </w:r>
      <w:bookmarkStart w:id="0" w:name="_GoBack"/>
      <w:bookmarkEnd w:id="0"/>
      <w:r w:rsidR="009F4A6B">
        <w:t>2 ml</w:t>
      </w:r>
    </w:p>
    <w:p w:rsidR="00D13ED2" w:rsidRDefault="00D13ED2" w:rsidP="00D13ED2">
      <w:pPr>
        <w:spacing w:after="0" w:line="240" w:lineRule="auto"/>
      </w:pPr>
      <w:r>
        <w:t>przechowywanych na wieszakach w plastikowych pudełeczkach po 25 sztuk.</w:t>
      </w:r>
    </w:p>
    <w:p w:rsidR="00D13ED2" w:rsidRPr="00B75665" w:rsidRDefault="00D13ED2" w:rsidP="00D13ED2">
      <w:pPr>
        <w:spacing w:after="0" w:line="240" w:lineRule="auto"/>
        <w:rPr>
          <w:b/>
        </w:rPr>
      </w:pPr>
      <w:r w:rsidRPr="00B75665">
        <w:rPr>
          <w:b/>
        </w:rPr>
        <w:t xml:space="preserve">Wyposażenie: </w:t>
      </w:r>
    </w:p>
    <w:p w:rsidR="00D13ED2" w:rsidRDefault="00D13ED2" w:rsidP="00D13ED2">
      <w:pPr>
        <w:spacing w:after="0" w:line="240" w:lineRule="auto"/>
      </w:pPr>
      <w:r>
        <w:t>- 6 wieszaków z 5 półeczkami,</w:t>
      </w:r>
    </w:p>
    <w:p w:rsidR="00D13ED2" w:rsidRDefault="00D13ED2" w:rsidP="00D13ED2">
      <w:pPr>
        <w:spacing w:after="0" w:line="240" w:lineRule="auto"/>
      </w:pPr>
      <w:r>
        <w:t>- 30 plastikowych pudełeczek na probówki,</w:t>
      </w:r>
    </w:p>
    <w:p w:rsidR="00D13ED2" w:rsidRDefault="00D13ED2" w:rsidP="00D13ED2">
      <w:pPr>
        <w:spacing w:after="0" w:line="240" w:lineRule="auto"/>
      </w:pPr>
      <w:r>
        <w:t>-  korek,</w:t>
      </w:r>
    </w:p>
    <w:p w:rsidR="00D13ED2" w:rsidRDefault="00D13ED2" w:rsidP="00D13ED2">
      <w:pPr>
        <w:spacing w:after="0" w:line="240" w:lineRule="auto"/>
      </w:pPr>
      <w:r>
        <w:t>- miarka poziomu napełnienia,</w:t>
      </w:r>
    </w:p>
    <w:p w:rsidR="00D13ED2" w:rsidRDefault="00D13ED2" w:rsidP="00D13ED2">
      <w:pPr>
        <w:spacing w:after="0" w:line="240" w:lineRule="auto"/>
      </w:pPr>
      <w:r>
        <w:t>- podstawka na 5 rolkach.</w:t>
      </w:r>
    </w:p>
    <w:p w:rsidR="00D13ED2" w:rsidRDefault="00D13ED2" w:rsidP="00D13ED2">
      <w:pPr>
        <w:rPr>
          <w:b/>
        </w:rPr>
      </w:pPr>
    </w:p>
    <w:p w:rsidR="00D13ED2" w:rsidRPr="00B75665" w:rsidRDefault="00D13ED2" w:rsidP="00D13ED2">
      <w:pPr>
        <w:rPr>
          <w:b/>
        </w:rPr>
      </w:pPr>
      <w:r w:rsidRPr="00B75665">
        <w:rPr>
          <w:b/>
        </w:rPr>
        <w:t>Specyfikacja techniczna:</w:t>
      </w:r>
    </w:p>
    <w:tbl>
      <w:tblPr>
        <w:tblStyle w:val="Tabela-Siatka"/>
        <w:tblW w:w="0" w:type="auto"/>
        <w:jc w:val="center"/>
        <w:tblLook w:val="04A0"/>
      </w:tblPr>
      <w:tblGrid>
        <w:gridCol w:w="3256"/>
        <w:gridCol w:w="907"/>
      </w:tblGrid>
      <w:tr w:rsidR="00D13ED2" w:rsidRPr="00E16874" w:rsidTr="004B5C1B">
        <w:trPr>
          <w:trHeight w:val="315"/>
          <w:jc w:val="center"/>
        </w:trPr>
        <w:tc>
          <w:tcPr>
            <w:tcW w:w="3256" w:type="dxa"/>
            <w:hideMark/>
          </w:tcPr>
          <w:p w:rsidR="00D13ED2" w:rsidRPr="00E16874" w:rsidRDefault="00D13ED2" w:rsidP="004B5C1B">
            <w:pPr>
              <w:rPr>
                <w:b/>
                <w:bCs/>
              </w:rPr>
            </w:pPr>
            <w:r w:rsidRPr="00E16874">
              <w:rPr>
                <w:b/>
                <w:bCs/>
              </w:rPr>
              <w:t>Typ →</w:t>
            </w:r>
          </w:p>
        </w:tc>
        <w:tc>
          <w:tcPr>
            <w:tcW w:w="907" w:type="dxa"/>
            <w:hideMark/>
          </w:tcPr>
          <w:p w:rsidR="00D13ED2" w:rsidRPr="00E16874" w:rsidRDefault="00D13ED2" w:rsidP="004B5C1B">
            <w:pPr>
              <w:jc w:val="center"/>
              <w:rPr>
                <w:b/>
                <w:bCs/>
              </w:rPr>
            </w:pPr>
            <w:r w:rsidRPr="00E16874">
              <w:rPr>
                <w:b/>
                <w:bCs/>
              </w:rPr>
              <w:t>LS 750</w:t>
            </w:r>
          </w:p>
        </w:tc>
      </w:tr>
      <w:tr w:rsidR="00D13ED2" w:rsidRPr="00E16874" w:rsidTr="004B5C1B">
        <w:trPr>
          <w:trHeight w:val="324"/>
          <w:jc w:val="center"/>
        </w:trPr>
        <w:tc>
          <w:tcPr>
            <w:tcW w:w="3256" w:type="dxa"/>
            <w:hideMark/>
          </w:tcPr>
          <w:p w:rsidR="00D13ED2" w:rsidRPr="00E16874" w:rsidRDefault="00D13ED2" w:rsidP="004B5C1B">
            <w:r w:rsidRPr="00E16874">
              <w:t>Pojemność (probówek 2 ml)</w:t>
            </w:r>
          </w:p>
        </w:tc>
        <w:tc>
          <w:tcPr>
            <w:tcW w:w="907" w:type="dxa"/>
            <w:hideMark/>
          </w:tcPr>
          <w:p w:rsidR="00D13ED2" w:rsidRPr="00E16874" w:rsidRDefault="00D13ED2" w:rsidP="004B5C1B">
            <w:pPr>
              <w:jc w:val="center"/>
            </w:pPr>
            <w:r w:rsidRPr="00E16874">
              <w:t>750</w:t>
            </w:r>
          </w:p>
        </w:tc>
      </w:tr>
      <w:tr w:rsidR="00D13ED2" w:rsidRPr="00E16874" w:rsidTr="004B5C1B">
        <w:trPr>
          <w:trHeight w:val="315"/>
          <w:jc w:val="center"/>
        </w:trPr>
        <w:tc>
          <w:tcPr>
            <w:tcW w:w="3256" w:type="dxa"/>
            <w:hideMark/>
          </w:tcPr>
          <w:p w:rsidR="00D13ED2" w:rsidRPr="00E16874" w:rsidRDefault="00D13ED2" w:rsidP="004B5C1B">
            <w:r w:rsidRPr="00E16874">
              <w:t>Pojemność (litry)</w:t>
            </w:r>
          </w:p>
        </w:tc>
        <w:tc>
          <w:tcPr>
            <w:tcW w:w="907" w:type="dxa"/>
            <w:hideMark/>
          </w:tcPr>
          <w:p w:rsidR="00D13ED2" w:rsidRPr="00E16874" w:rsidRDefault="00D13ED2" w:rsidP="004B5C1B">
            <w:pPr>
              <w:jc w:val="center"/>
            </w:pPr>
            <w:r w:rsidRPr="00E16874">
              <w:t>35</w:t>
            </w:r>
          </w:p>
        </w:tc>
      </w:tr>
      <w:tr w:rsidR="00D13ED2" w:rsidRPr="00E16874" w:rsidTr="004B5C1B">
        <w:trPr>
          <w:trHeight w:val="252"/>
          <w:jc w:val="center"/>
        </w:trPr>
        <w:tc>
          <w:tcPr>
            <w:tcW w:w="3256" w:type="dxa"/>
            <w:hideMark/>
          </w:tcPr>
          <w:p w:rsidR="00D13ED2" w:rsidRPr="00E16874" w:rsidRDefault="00D13ED2" w:rsidP="004B5C1B">
            <w:r w:rsidRPr="00E16874">
              <w:t>Statyczne przechowywanie (dni)</w:t>
            </w:r>
          </w:p>
        </w:tc>
        <w:tc>
          <w:tcPr>
            <w:tcW w:w="907" w:type="dxa"/>
            <w:hideMark/>
          </w:tcPr>
          <w:p w:rsidR="00D13ED2" w:rsidRPr="00E16874" w:rsidRDefault="00D13ED2" w:rsidP="004B5C1B">
            <w:pPr>
              <w:jc w:val="center"/>
            </w:pPr>
            <w:r w:rsidRPr="00E16874">
              <w:t>130</w:t>
            </w:r>
          </w:p>
        </w:tc>
      </w:tr>
      <w:tr w:rsidR="00D13ED2" w:rsidRPr="00E16874" w:rsidTr="004B5C1B">
        <w:trPr>
          <w:trHeight w:val="364"/>
          <w:jc w:val="center"/>
        </w:trPr>
        <w:tc>
          <w:tcPr>
            <w:tcW w:w="3256" w:type="dxa"/>
            <w:hideMark/>
          </w:tcPr>
          <w:p w:rsidR="00D13ED2" w:rsidRPr="00E16874" w:rsidRDefault="00D13ED2" w:rsidP="004B5C1B">
            <w:r w:rsidRPr="00E16874">
              <w:t>Robocze przechowywanie (dni)</w:t>
            </w:r>
          </w:p>
        </w:tc>
        <w:tc>
          <w:tcPr>
            <w:tcW w:w="907" w:type="dxa"/>
            <w:hideMark/>
          </w:tcPr>
          <w:p w:rsidR="00D13ED2" w:rsidRPr="00E16874" w:rsidRDefault="00D13ED2" w:rsidP="004B5C1B">
            <w:pPr>
              <w:jc w:val="center"/>
            </w:pPr>
            <w:r w:rsidRPr="00E16874">
              <w:t>80</w:t>
            </w:r>
          </w:p>
        </w:tc>
      </w:tr>
      <w:tr w:rsidR="00D13ED2" w:rsidRPr="00E16874" w:rsidTr="004B5C1B">
        <w:trPr>
          <w:trHeight w:val="286"/>
          <w:jc w:val="center"/>
        </w:trPr>
        <w:tc>
          <w:tcPr>
            <w:tcW w:w="3256" w:type="dxa"/>
            <w:hideMark/>
          </w:tcPr>
          <w:p w:rsidR="00D13ED2" w:rsidRPr="00E16874" w:rsidRDefault="00D13ED2" w:rsidP="004B5C1B">
            <w:r w:rsidRPr="00E16874">
              <w:t>Wyparowanie (/24h)</w:t>
            </w:r>
          </w:p>
        </w:tc>
        <w:tc>
          <w:tcPr>
            <w:tcW w:w="907" w:type="dxa"/>
            <w:hideMark/>
          </w:tcPr>
          <w:p w:rsidR="00D13ED2" w:rsidRPr="00E16874" w:rsidRDefault="00D13ED2" w:rsidP="004B5C1B">
            <w:pPr>
              <w:jc w:val="center"/>
            </w:pPr>
            <w:r w:rsidRPr="00E16874">
              <w:t>0,27</w:t>
            </w:r>
          </w:p>
        </w:tc>
      </w:tr>
      <w:tr w:rsidR="00D13ED2" w:rsidRPr="00E16874" w:rsidTr="004B5C1B">
        <w:trPr>
          <w:trHeight w:val="315"/>
          <w:jc w:val="center"/>
        </w:trPr>
        <w:tc>
          <w:tcPr>
            <w:tcW w:w="3256" w:type="dxa"/>
            <w:hideMark/>
          </w:tcPr>
          <w:p w:rsidR="00D13ED2" w:rsidRPr="00E16874" w:rsidRDefault="00D13ED2" w:rsidP="004B5C1B">
            <w:r w:rsidRPr="00E16874">
              <w:t>Ciężar tara (kg)</w:t>
            </w:r>
          </w:p>
        </w:tc>
        <w:tc>
          <w:tcPr>
            <w:tcW w:w="907" w:type="dxa"/>
            <w:hideMark/>
          </w:tcPr>
          <w:p w:rsidR="00D13ED2" w:rsidRPr="00E16874" w:rsidRDefault="00D13ED2" w:rsidP="004B5C1B">
            <w:pPr>
              <w:jc w:val="center"/>
            </w:pPr>
            <w:r w:rsidRPr="00E16874">
              <w:t>17,7</w:t>
            </w:r>
          </w:p>
        </w:tc>
      </w:tr>
      <w:tr w:rsidR="00D13ED2" w:rsidRPr="00E16874" w:rsidTr="004B5C1B">
        <w:trPr>
          <w:trHeight w:val="315"/>
          <w:jc w:val="center"/>
        </w:trPr>
        <w:tc>
          <w:tcPr>
            <w:tcW w:w="3256" w:type="dxa"/>
            <w:hideMark/>
          </w:tcPr>
          <w:p w:rsidR="00D13ED2" w:rsidRPr="00E16874" w:rsidRDefault="00D13ED2" w:rsidP="004B5C1B">
            <w:r w:rsidRPr="00E16874">
              <w:t>Ciężar brutto (kg)</w:t>
            </w:r>
          </w:p>
        </w:tc>
        <w:tc>
          <w:tcPr>
            <w:tcW w:w="907" w:type="dxa"/>
            <w:hideMark/>
          </w:tcPr>
          <w:p w:rsidR="00D13ED2" w:rsidRPr="00E16874" w:rsidRDefault="00D13ED2" w:rsidP="004B5C1B">
            <w:pPr>
              <w:jc w:val="center"/>
            </w:pPr>
            <w:r w:rsidRPr="00E16874">
              <w:t>46</w:t>
            </w:r>
          </w:p>
        </w:tc>
      </w:tr>
      <w:tr w:rsidR="00D13ED2" w:rsidRPr="00E16874" w:rsidTr="004B5C1B">
        <w:trPr>
          <w:trHeight w:val="342"/>
          <w:jc w:val="center"/>
        </w:trPr>
        <w:tc>
          <w:tcPr>
            <w:tcW w:w="3256" w:type="dxa"/>
            <w:hideMark/>
          </w:tcPr>
          <w:p w:rsidR="00D13ED2" w:rsidRPr="00E16874" w:rsidRDefault="00D13ED2" w:rsidP="004B5C1B">
            <w:r w:rsidRPr="00E16874">
              <w:t>Średnica szyjki (mm)</w:t>
            </w:r>
          </w:p>
        </w:tc>
        <w:tc>
          <w:tcPr>
            <w:tcW w:w="907" w:type="dxa"/>
            <w:hideMark/>
          </w:tcPr>
          <w:p w:rsidR="00D13ED2" w:rsidRPr="00E16874" w:rsidRDefault="00D13ED2" w:rsidP="004B5C1B">
            <w:pPr>
              <w:jc w:val="center"/>
            </w:pPr>
            <w:r w:rsidRPr="00E16874">
              <w:t>119</w:t>
            </w:r>
          </w:p>
        </w:tc>
      </w:tr>
      <w:tr w:rsidR="00D13ED2" w:rsidRPr="00E16874" w:rsidTr="004B5C1B">
        <w:trPr>
          <w:trHeight w:val="120"/>
          <w:jc w:val="center"/>
        </w:trPr>
        <w:tc>
          <w:tcPr>
            <w:tcW w:w="3256" w:type="dxa"/>
            <w:hideMark/>
          </w:tcPr>
          <w:p w:rsidR="00D13ED2" w:rsidRPr="00E16874" w:rsidRDefault="00D13ED2" w:rsidP="004B5C1B">
            <w:r w:rsidRPr="00E16874">
              <w:t>Wysokość całkowita (mm)</w:t>
            </w:r>
          </w:p>
        </w:tc>
        <w:tc>
          <w:tcPr>
            <w:tcW w:w="907" w:type="dxa"/>
            <w:hideMark/>
          </w:tcPr>
          <w:p w:rsidR="00D13ED2" w:rsidRPr="00E16874" w:rsidRDefault="00D13ED2" w:rsidP="004B5C1B">
            <w:pPr>
              <w:jc w:val="center"/>
            </w:pPr>
            <w:r w:rsidRPr="00E16874">
              <w:t>681</w:t>
            </w:r>
          </w:p>
        </w:tc>
      </w:tr>
      <w:tr w:rsidR="00D13ED2" w:rsidRPr="00E16874" w:rsidTr="004B5C1B">
        <w:trPr>
          <w:trHeight w:val="266"/>
          <w:jc w:val="center"/>
        </w:trPr>
        <w:tc>
          <w:tcPr>
            <w:tcW w:w="3256" w:type="dxa"/>
            <w:hideMark/>
          </w:tcPr>
          <w:p w:rsidR="00D13ED2" w:rsidRPr="00E16874" w:rsidRDefault="00D13ED2" w:rsidP="004B5C1B">
            <w:r w:rsidRPr="00E16874">
              <w:t>Średnica całkowita (mm)</w:t>
            </w:r>
          </w:p>
        </w:tc>
        <w:tc>
          <w:tcPr>
            <w:tcW w:w="907" w:type="dxa"/>
            <w:hideMark/>
          </w:tcPr>
          <w:p w:rsidR="00D13ED2" w:rsidRPr="00E16874" w:rsidRDefault="00D13ED2" w:rsidP="004B5C1B">
            <w:pPr>
              <w:jc w:val="center"/>
            </w:pPr>
            <w:r w:rsidRPr="00E16874">
              <w:t>478</w:t>
            </w:r>
          </w:p>
        </w:tc>
      </w:tr>
      <w:tr w:rsidR="00D13ED2" w:rsidRPr="00E16874" w:rsidTr="004B5C1B">
        <w:trPr>
          <w:trHeight w:val="128"/>
          <w:jc w:val="center"/>
        </w:trPr>
        <w:tc>
          <w:tcPr>
            <w:tcW w:w="3256" w:type="dxa"/>
            <w:hideMark/>
          </w:tcPr>
          <w:p w:rsidR="00D13ED2" w:rsidRPr="00E16874" w:rsidRDefault="00D13ED2" w:rsidP="004B5C1B">
            <w:r>
              <w:t>Liczba wieszaków / pó</w:t>
            </w:r>
            <w:r w:rsidRPr="00E16874">
              <w:t>łeczek</w:t>
            </w:r>
          </w:p>
        </w:tc>
        <w:tc>
          <w:tcPr>
            <w:tcW w:w="907" w:type="dxa"/>
            <w:hideMark/>
          </w:tcPr>
          <w:p w:rsidR="00D13ED2" w:rsidRPr="00E16874" w:rsidRDefault="00D13ED2" w:rsidP="004B5C1B">
            <w:pPr>
              <w:jc w:val="center"/>
            </w:pPr>
            <w:r>
              <w:t>6/5</w:t>
            </w:r>
          </w:p>
        </w:tc>
      </w:tr>
      <w:tr w:rsidR="00D13ED2" w:rsidRPr="00E16874" w:rsidTr="004B5C1B">
        <w:trPr>
          <w:trHeight w:val="132"/>
          <w:jc w:val="center"/>
        </w:trPr>
        <w:tc>
          <w:tcPr>
            <w:tcW w:w="3256" w:type="dxa"/>
            <w:hideMark/>
          </w:tcPr>
          <w:p w:rsidR="00D13ED2" w:rsidRPr="00E16874" w:rsidRDefault="00D13ED2" w:rsidP="004B5C1B">
            <w:r w:rsidRPr="00E16874">
              <w:t>Ilość probówek w pudełeczku</w:t>
            </w:r>
          </w:p>
        </w:tc>
        <w:tc>
          <w:tcPr>
            <w:tcW w:w="907" w:type="dxa"/>
            <w:hideMark/>
          </w:tcPr>
          <w:p w:rsidR="00D13ED2" w:rsidRPr="00E16874" w:rsidRDefault="00D13ED2" w:rsidP="004B5C1B">
            <w:pPr>
              <w:jc w:val="center"/>
            </w:pPr>
            <w:r w:rsidRPr="00E16874">
              <w:t>25</w:t>
            </w:r>
          </w:p>
        </w:tc>
      </w:tr>
      <w:tr w:rsidR="00D13ED2" w:rsidRPr="00E16874" w:rsidTr="004B5C1B">
        <w:trPr>
          <w:trHeight w:val="315"/>
          <w:jc w:val="center"/>
        </w:trPr>
        <w:tc>
          <w:tcPr>
            <w:tcW w:w="3256" w:type="dxa"/>
            <w:hideMark/>
          </w:tcPr>
          <w:p w:rsidR="00D13ED2" w:rsidRPr="00E16874" w:rsidRDefault="00D13ED2" w:rsidP="004B5C1B">
            <w:r w:rsidRPr="00E16874">
              <w:t>Ilość pudełeczek</w:t>
            </w:r>
          </w:p>
        </w:tc>
        <w:tc>
          <w:tcPr>
            <w:tcW w:w="907" w:type="dxa"/>
            <w:hideMark/>
          </w:tcPr>
          <w:p w:rsidR="00D13ED2" w:rsidRPr="00E16874" w:rsidRDefault="00D13ED2" w:rsidP="004B5C1B">
            <w:pPr>
              <w:jc w:val="center"/>
            </w:pPr>
            <w:r w:rsidRPr="00E16874">
              <w:t>30</w:t>
            </w:r>
          </w:p>
        </w:tc>
      </w:tr>
      <w:tr w:rsidR="00D13ED2" w:rsidRPr="00E16874" w:rsidTr="004B5C1B">
        <w:trPr>
          <w:trHeight w:val="570"/>
          <w:jc w:val="center"/>
        </w:trPr>
        <w:tc>
          <w:tcPr>
            <w:tcW w:w="3256" w:type="dxa"/>
            <w:hideMark/>
          </w:tcPr>
          <w:p w:rsidR="00D13ED2" w:rsidRPr="00E16874" w:rsidRDefault="00D13ED2" w:rsidP="004B5C1B">
            <w:r w:rsidRPr="00E16874">
              <w:t>Pojemność magazynowania w fazie gazowej</w:t>
            </w:r>
          </w:p>
        </w:tc>
        <w:tc>
          <w:tcPr>
            <w:tcW w:w="907" w:type="dxa"/>
            <w:hideMark/>
          </w:tcPr>
          <w:p w:rsidR="00D13ED2" w:rsidRPr="00E16874" w:rsidRDefault="00D13ED2" w:rsidP="004B5C1B">
            <w:pPr>
              <w:jc w:val="center"/>
            </w:pPr>
            <w:r w:rsidRPr="00E16874">
              <w:t>450</w:t>
            </w:r>
          </w:p>
        </w:tc>
      </w:tr>
    </w:tbl>
    <w:p w:rsidR="00D13ED2" w:rsidRDefault="00D13ED2" w:rsidP="00D13ED2"/>
    <w:p w:rsidR="007D3B6D" w:rsidRDefault="007D3B6D" w:rsidP="00C71CC4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</w:p>
    <w:p w:rsidR="007D3B6D" w:rsidRDefault="007D3B6D" w:rsidP="00C71CC4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</w:p>
    <w:p w:rsidR="007D3B6D" w:rsidRDefault="007D3B6D" w:rsidP="00C71CC4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</w:p>
    <w:p w:rsidR="007D3B6D" w:rsidRDefault="007D3B6D" w:rsidP="00C71CC4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</w:p>
    <w:p w:rsidR="007D3B6D" w:rsidRDefault="007D3B6D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br w:type="page"/>
      </w:r>
    </w:p>
    <w:p w:rsidR="007D3B6D" w:rsidRPr="00D13ED2" w:rsidRDefault="007D3B6D" w:rsidP="007D3B6D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lastRenderedPageBreak/>
        <w:t>Zadanie 7</w:t>
      </w:r>
    </w:p>
    <w:p w:rsidR="007D3B6D" w:rsidRPr="004C596D" w:rsidRDefault="007D3B6D" w:rsidP="007D3B6D">
      <w:pPr>
        <w:pBdr>
          <w:top w:val="single" w:sz="6" w:space="4" w:color="AAAAAA"/>
          <w:bottom w:val="single" w:sz="6" w:space="4" w:color="AAAAAA"/>
        </w:pBd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>Aparat fotograficzny</w:t>
      </w:r>
    </w:p>
    <w:p w:rsidR="007D3B6D" w:rsidRDefault="007D3B6D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noProof/>
          <w:color w:val="272727"/>
          <w:sz w:val="18"/>
          <w:szCs w:val="18"/>
          <w:shd w:val="clear" w:color="auto" w:fill="FFFFFF"/>
          <w:lang w:eastAsia="pl-PL"/>
        </w:rPr>
        <w:drawing>
          <wp:inline distT="0" distB="0" distL="0" distR="0">
            <wp:extent cx="5762625" cy="7943850"/>
            <wp:effectExtent l="19050" t="0" r="9525" b="0"/>
            <wp:docPr id="70" name="Obraz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94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B6D" w:rsidRDefault="007D3B6D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</w:p>
    <w:p w:rsidR="007D3B6D" w:rsidRDefault="007D3B6D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</w:p>
    <w:p w:rsidR="007D3B6D" w:rsidRDefault="007D3B6D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t>Specyfikacja obiektywu</w:t>
      </w:r>
    </w:p>
    <w:p w:rsidR="007D3B6D" w:rsidRDefault="007D3B6D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noProof/>
          <w:color w:val="272727"/>
          <w:sz w:val="18"/>
          <w:szCs w:val="18"/>
          <w:shd w:val="clear" w:color="auto" w:fill="FFFFFF"/>
          <w:lang w:eastAsia="pl-PL"/>
        </w:rPr>
        <w:drawing>
          <wp:inline distT="0" distB="0" distL="0" distR="0">
            <wp:extent cx="5762625" cy="2266950"/>
            <wp:effectExtent l="19050" t="0" r="9525" b="0"/>
            <wp:docPr id="71" name="Obraz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B6D" w:rsidRDefault="007D3B6D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</w:p>
    <w:p w:rsidR="007D3B6D" w:rsidRDefault="007D3B6D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</w:p>
    <w:p w:rsidR="007D3B6D" w:rsidRDefault="007D3B6D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br w:type="page"/>
      </w:r>
    </w:p>
    <w:p w:rsidR="00D13ED2" w:rsidRPr="00C71CC4" w:rsidRDefault="00C71CC4" w:rsidP="00C71CC4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lastRenderedPageBreak/>
        <w:t>Zadanie 8</w:t>
      </w:r>
    </w:p>
    <w:p w:rsidR="00C71CC4" w:rsidRPr="00C71CC4" w:rsidRDefault="00C71CC4" w:rsidP="00C71CC4">
      <w:pPr>
        <w:pBdr>
          <w:top w:val="single" w:sz="6" w:space="4" w:color="AAAAAA"/>
          <w:bottom w:val="single" w:sz="6" w:space="4" w:color="AAAAAA"/>
        </w:pBd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</w:pPr>
      <w:proofErr w:type="spellStart"/>
      <w:r w:rsidRPr="00C71CC4"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>Dron</w:t>
      </w:r>
      <w:proofErr w:type="spellEnd"/>
    </w:p>
    <w:p w:rsidR="00C71CC4" w:rsidRPr="00B10EE6" w:rsidRDefault="00C71CC4" w:rsidP="00B10EE6">
      <w:pPr>
        <w:spacing w:after="0"/>
        <w:rPr>
          <w:rFonts w:cstheme="minorHAnsi"/>
          <w:sz w:val="24"/>
        </w:rPr>
      </w:pPr>
    </w:p>
    <w:p w:rsidR="00C71CC4" w:rsidRPr="007D3B6D" w:rsidRDefault="00B10EE6" w:rsidP="00B10EE6">
      <w:pPr>
        <w:spacing w:after="0"/>
        <w:rPr>
          <w:rFonts w:eastAsia="Times New Roman" w:cstheme="minorHAnsi"/>
          <w:sz w:val="16"/>
          <w:szCs w:val="24"/>
          <w:lang w:eastAsia="pl-PL"/>
        </w:rPr>
      </w:pPr>
      <w:r w:rsidRPr="00B10EE6">
        <w:rPr>
          <w:rFonts w:eastAsia="Times New Roman" w:cstheme="minorHAnsi"/>
          <w:b/>
          <w:bCs/>
          <w:sz w:val="20"/>
          <w:lang w:eastAsia="pl-PL"/>
        </w:rPr>
        <w:t>Opis p</w:t>
      </w:r>
      <w:r w:rsidR="00C71CC4" w:rsidRPr="00B10EE6">
        <w:rPr>
          <w:rFonts w:eastAsia="Times New Roman" w:cstheme="minorHAnsi"/>
          <w:b/>
          <w:bCs/>
          <w:sz w:val="20"/>
          <w:lang w:eastAsia="pl-PL"/>
        </w:rPr>
        <w:t>rzedmiot</w:t>
      </w:r>
      <w:r w:rsidRPr="00B10EE6">
        <w:rPr>
          <w:rFonts w:eastAsia="Times New Roman" w:cstheme="minorHAnsi"/>
          <w:b/>
          <w:bCs/>
          <w:sz w:val="20"/>
          <w:lang w:eastAsia="pl-PL"/>
        </w:rPr>
        <w:t>u</w:t>
      </w:r>
      <w:r w:rsidR="00C71CC4" w:rsidRPr="00B10EE6">
        <w:rPr>
          <w:rFonts w:eastAsia="Times New Roman" w:cstheme="minorHAnsi"/>
          <w:b/>
          <w:bCs/>
          <w:sz w:val="20"/>
          <w:lang w:eastAsia="pl-PL"/>
        </w:rPr>
        <w:t xml:space="preserve"> zamówienia:</w:t>
      </w:r>
      <w:r w:rsidR="00C71CC4" w:rsidRPr="00C71CC4">
        <w:rPr>
          <w:rFonts w:eastAsia="Times New Roman" w:cstheme="minorHAnsi"/>
          <w:sz w:val="20"/>
          <w:szCs w:val="18"/>
          <w:lang w:eastAsia="pl-PL"/>
        </w:rPr>
        <w:br/>
      </w:r>
    </w:p>
    <w:p w:rsidR="00B10EE6" w:rsidRDefault="00C71CC4" w:rsidP="00B10EE6">
      <w:pPr>
        <w:shd w:val="clear" w:color="auto" w:fill="FFFFFF"/>
        <w:spacing w:after="0"/>
        <w:rPr>
          <w:rFonts w:eastAsia="Times New Roman" w:cstheme="minorHAnsi"/>
          <w:sz w:val="20"/>
          <w:szCs w:val="18"/>
          <w:lang w:eastAsia="pl-PL"/>
        </w:rPr>
      </w:pPr>
      <w:r w:rsidRPr="00C71CC4">
        <w:rPr>
          <w:rFonts w:eastAsia="Times New Roman" w:cstheme="minorHAnsi"/>
          <w:sz w:val="20"/>
          <w:szCs w:val="18"/>
          <w:lang w:eastAsia="pl-PL"/>
        </w:rPr>
        <w:t xml:space="preserve">Zasięg sygnału 2,4 - 2,4835 </w:t>
      </w:r>
      <w:proofErr w:type="spellStart"/>
      <w:r w:rsidRPr="00C71CC4">
        <w:rPr>
          <w:rFonts w:eastAsia="Times New Roman" w:cstheme="minorHAnsi"/>
          <w:sz w:val="20"/>
          <w:szCs w:val="18"/>
          <w:lang w:eastAsia="pl-PL"/>
        </w:rPr>
        <w:t>GHz</w:t>
      </w:r>
      <w:proofErr w:type="spellEnd"/>
      <w:r w:rsidRPr="00C71CC4">
        <w:rPr>
          <w:rFonts w:eastAsia="Times New Roman" w:cstheme="minorHAnsi"/>
          <w:sz w:val="20"/>
          <w:szCs w:val="18"/>
          <w:lang w:eastAsia="pl-PL"/>
        </w:rPr>
        <w:t xml:space="preserve">: 2000 m; 5,725 - 5,850 </w:t>
      </w:r>
      <w:proofErr w:type="spellStart"/>
      <w:r w:rsidRPr="00C71CC4">
        <w:rPr>
          <w:rFonts w:eastAsia="Times New Roman" w:cstheme="minorHAnsi"/>
          <w:sz w:val="20"/>
          <w:szCs w:val="18"/>
          <w:lang w:eastAsia="pl-PL"/>
        </w:rPr>
        <w:t>GHz</w:t>
      </w:r>
      <w:proofErr w:type="spellEnd"/>
      <w:r w:rsidRPr="00C71CC4">
        <w:rPr>
          <w:rFonts w:eastAsia="Times New Roman" w:cstheme="minorHAnsi"/>
          <w:sz w:val="20"/>
          <w:szCs w:val="18"/>
          <w:lang w:eastAsia="pl-PL"/>
        </w:rPr>
        <w:t>: 500 m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 xml:space="preserve">Akumulator 2375 </w:t>
      </w:r>
      <w:proofErr w:type="spellStart"/>
      <w:r w:rsidRPr="00C71CC4">
        <w:rPr>
          <w:rFonts w:eastAsia="Times New Roman" w:cstheme="minorHAnsi"/>
          <w:sz w:val="20"/>
          <w:szCs w:val="18"/>
          <w:lang w:eastAsia="pl-PL"/>
        </w:rPr>
        <w:t>mAh</w:t>
      </w:r>
      <w:proofErr w:type="spellEnd"/>
      <w:r w:rsidRPr="00C71CC4">
        <w:rPr>
          <w:rFonts w:eastAsia="Times New Roman" w:cstheme="minorHAnsi"/>
          <w:sz w:val="20"/>
          <w:szCs w:val="18"/>
          <w:lang w:eastAsia="pl-PL"/>
        </w:rPr>
        <w:t xml:space="preserve"> </w:t>
      </w:r>
      <w:proofErr w:type="spellStart"/>
      <w:r w:rsidRPr="00C71CC4">
        <w:rPr>
          <w:rFonts w:eastAsia="Times New Roman" w:cstheme="minorHAnsi"/>
          <w:sz w:val="20"/>
          <w:szCs w:val="18"/>
          <w:lang w:eastAsia="pl-PL"/>
        </w:rPr>
        <w:t>LiPo</w:t>
      </w:r>
      <w:proofErr w:type="spellEnd"/>
      <w:r w:rsidRPr="00C71CC4">
        <w:rPr>
          <w:rFonts w:eastAsia="Times New Roman" w:cstheme="minorHAnsi"/>
          <w:sz w:val="20"/>
          <w:szCs w:val="18"/>
          <w:lang w:eastAsia="pl-PL"/>
        </w:rPr>
        <w:t xml:space="preserve"> 3S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Maks. prędkość (na niskim pułapie, bez wiatru) 70 km/h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Maks. prędkość wznoszenia: 4 m/s 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Maks. prędkość opadania: 3 m/s 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Maks. czas lotu: ok. 21 min (przy stałej prędkości 25 km/h)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Odporność na wiatr: 29 - 38 km/h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Temperatura robocza: 0° C - 40° C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Matryca: 1/2,3" CMOS, 12 MP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Obiektyw: FOV: 85°, 35 mm odpowiednik formatu 24 m, f/2.8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Zakres ISO: 100-1600 (video); 100-3200 (zdjęcie)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Szybkość migawki: 8 - 1/8000s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 xml:space="preserve">Tryby fotografowania: Pojedyncze zdjęcie, HDR, zdjęcia seryjne 3/5/7 klatek. </w:t>
      </w:r>
      <w:proofErr w:type="spellStart"/>
      <w:r w:rsidRPr="00C71CC4">
        <w:rPr>
          <w:rFonts w:eastAsia="Times New Roman" w:cstheme="minorHAnsi"/>
          <w:sz w:val="20"/>
          <w:szCs w:val="18"/>
          <w:lang w:eastAsia="pl-PL"/>
        </w:rPr>
        <w:t>Autobracketowanie</w:t>
      </w:r>
      <w:proofErr w:type="spellEnd"/>
      <w:r w:rsidRPr="00C71CC4">
        <w:rPr>
          <w:rFonts w:eastAsia="Times New Roman" w:cstheme="minorHAnsi"/>
          <w:sz w:val="20"/>
          <w:szCs w:val="18"/>
          <w:lang w:eastAsia="pl-PL"/>
        </w:rPr>
        <w:t xml:space="preserve"> ekspozycji, Interwał 2/3/5/7/10/15/30/60s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Tryby wideo: 4K Ultra HD: 3840×2160 24/25/30p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2.7K: 2720×1530 24/25/30/48/50/60p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FHD: 1920×1080 24/25/30/48/50/60/120p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HD: 1280×720 24/25/30/48/50/60/120p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 xml:space="preserve">Maks. prędkość zapisu: 100 </w:t>
      </w:r>
      <w:proofErr w:type="spellStart"/>
      <w:r w:rsidRPr="00C71CC4">
        <w:rPr>
          <w:rFonts w:eastAsia="Times New Roman" w:cstheme="minorHAnsi"/>
          <w:sz w:val="20"/>
          <w:szCs w:val="18"/>
          <w:lang w:eastAsia="pl-PL"/>
        </w:rPr>
        <w:t>Mbps</w:t>
      </w:r>
      <w:proofErr w:type="spellEnd"/>
      <w:r w:rsidRPr="00C71CC4">
        <w:rPr>
          <w:rFonts w:eastAsia="Times New Roman" w:cstheme="minorHAnsi"/>
          <w:sz w:val="20"/>
          <w:szCs w:val="18"/>
          <w:lang w:eastAsia="pl-PL"/>
        </w:rPr>
        <w:br/>
        <w:t xml:space="preserve">Mechaniczny zakres obrotu </w:t>
      </w:r>
      <w:proofErr w:type="spellStart"/>
      <w:r w:rsidRPr="00C71CC4">
        <w:rPr>
          <w:rFonts w:eastAsia="Times New Roman" w:cstheme="minorHAnsi"/>
          <w:sz w:val="20"/>
          <w:szCs w:val="18"/>
          <w:lang w:eastAsia="pl-PL"/>
        </w:rPr>
        <w:t>gimbala</w:t>
      </w:r>
      <w:proofErr w:type="spellEnd"/>
      <w:r w:rsidRPr="00C71CC4">
        <w:rPr>
          <w:rFonts w:eastAsia="Times New Roman" w:cstheme="minorHAnsi"/>
          <w:sz w:val="20"/>
          <w:szCs w:val="18"/>
          <w:lang w:eastAsia="pl-PL"/>
        </w:rPr>
        <w:t xml:space="preserve">: </w:t>
      </w:r>
      <w:proofErr w:type="spellStart"/>
      <w:r w:rsidRPr="00C71CC4">
        <w:rPr>
          <w:rFonts w:eastAsia="Times New Roman" w:cstheme="minorHAnsi"/>
          <w:sz w:val="20"/>
          <w:szCs w:val="18"/>
          <w:lang w:eastAsia="pl-PL"/>
        </w:rPr>
        <w:t>Tilt</w:t>
      </w:r>
      <w:proofErr w:type="spellEnd"/>
      <w:r w:rsidRPr="00C71CC4">
        <w:rPr>
          <w:rFonts w:eastAsia="Times New Roman" w:cstheme="minorHAnsi"/>
          <w:sz w:val="20"/>
          <w:szCs w:val="18"/>
          <w:lang w:eastAsia="pl-PL"/>
        </w:rPr>
        <w:t xml:space="preserve"> -100° do 22°, </w:t>
      </w:r>
      <w:proofErr w:type="spellStart"/>
      <w:r w:rsidRPr="00C71CC4">
        <w:rPr>
          <w:rFonts w:eastAsia="Times New Roman" w:cstheme="minorHAnsi"/>
          <w:sz w:val="20"/>
          <w:szCs w:val="18"/>
          <w:lang w:eastAsia="pl-PL"/>
        </w:rPr>
        <w:t>Roll</w:t>
      </w:r>
      <w:proofErr w:type="spellEnd"/>
      <w:r w:rsidRPr="00C71CC4">
        <w:rPr>
          <w:rFonts w:eastAsia="Times New Roman" w:cstheme="minorHAnsi"/>
          <w:sz w:val="20"/>
          <w:szCs w:val="18"/>
          <w:lang w:eastAsia="pl-PL"/>
        </w:rPr>
        <w:t xml:space="preserve"> -30° do 30°, Pan -12° do 12°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 xml:space="preserve">Kontrolowany zakres obrotu </w:t>
      </w:r>
      <w:proofErr w:type="spellStart"/>
      <w:r w:rsidRPr="00C71CC4">
        <w:rPr>
          <w:rFonts w:eastAsia="Times New Roman" w:cstheme="minorHAnsi"/>
          <w:sz w:val="20"/>
          <w:szCs w:val="18"/>
          <w:lang w:eastAsia="pl-PL"/>
        </w:rPr>
        <w:t>gimbala</w:t>
      </w:r>
      <w:proofErr w:type="spellEnd"/>
      <w:r w:rsidRPr="00C71CC4">
        <w:rPr>
          <w:rFonts w:eastAsia="Times New Roman" w:cstheme="minorHAnsi"/>
          <w:sz w:val="20"/>
          <w:szCs w:val="18"/>
          <w:lang w:eastAsia="pl-PL"/>
        </w:rPr>
        <w:t xml:space="preserve">: </w:t>
      </w:r>
      <w:proofErr w:type="spellStart"/>
      <w:r w:rsidRPr="00C71CC4">
        <w:rPr>
          <w:rFonts w:eastAsia="Times New Roman" w:cstheme="minorHAnsi"/>
          <w:sz w:val="20"/>
          <w:szCs w:val="18"/>
          <w:lang w:eastAsia="pl-PL"/>
        </w:rPr>
        <w:t>Tilt</w:t>
      </w:r>
      <w:proofErr w:type="spellEnd"/>
      <w:r w:rsidRPr="00C71CC4">
        <w:rPr>
          <w:rFonts w:eastAsia="Times New Roman" w:cstheme="minorHAnsi"/>
          <w:sz w:val="20"/>
          <w:szCs w:val="18"/>
          <w:lang w:eastAsia="pl-PL"/>
        </w:rPr>
        <w:t xml:space="preserve"> -90 do 0° (domyślnie), -90° do 17° (rozszerzony)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Pamięć 8 GB (wbudowana), rozszerzana kartą micro SD do 128 GB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Czujniki przednie: Precyzyjny pomiar:0,5 - 12 m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Zakres pracy: 0,5 - 24 m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Prędkość skutecznej pracy: ≤8 m/s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FOV: Poziomo 50°, Pionowo ±19°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Czujniki tylnie: Precyzyjny pomiar:0,5 - 10 m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Zakres pracy: 0,5 - 20 m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Prędkość skutecznej pracy: ≤8 m/s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FOV: Poziomo 50°, Pionowo ±19°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Czujniki dolne: Zakres wysokości: 0,1 - 8 m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Zakres pracy 0,5 - 30 m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Wymiary Złożony: 168x83x49 mm; Rozłożony: 168x84x64 mm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system GPS: GPS/GLONASS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  <w:t>Wymiary: nie więcej niż: 170x90x70 mm</w:t>
      </w:r>
      <w:r w:rsidRPr="00C71CC4">
        <w:rPr>
          <w:rFonts w:eastAsia="Times New Roman" w:cstheme="minorHAnsi"/>
          <w:sz w:val="20"/>
          <w:szCs w:val="18"/>
          <w:lang w:eastAsia="pl-PL"/>
        </w:rPr>
        <w:br/>
      </w:r>
    </w:p>
    <w:p w:rsidR="00B10EE6" w:rsidRDefault="00C71CC4" w:rsidP="00B10EE6">
      <w:pPr>
        <w:shd w:val="clear" w:color="auto" w:fill="FFFFFF"/>
        <w:spacing w:after="0"/>
        <w:rPr>
          <w:rFonts w:eastAsia="Times New Roman" w:cstheme="minorHAnsi"/>
          <w:sz w:val="20"/>
          <w:szCs w:val="18"/>
          <w:lang w:eastAsia="pl-PL"/>
        </w:rPr>
      </w:pPr>
      <w:r w:rsidRPr="00C71CC4">
        <w:rPr>
          <w:rFonts w:eastAsia="Times New Roman" w:cstheme="minorHAnsi"/>
          <w:b/>
          <w:sz w:val="20"/>
          <w:szCs w:val="18"/>
          <w:lang w:eastAsia="pl-PL"/>
        </w:rPr>
        <w:t>wyposażenie:</w:t>
      </w:r>
      <w:r w:rsidRPr="00C71CC4">
        <w:rPr>
          <w:rFonts w:eastAsia="Times New Roman" w:cstheme="minorHAnsi"/>
          <w:sz w:val="20"/>
          <w:szCs w:val="18"/>
          <w:lang w:eastAsia="pl-PL"/>
        </w:rPr>
        <w:t xml:space="preserve"> </w:t>
      </w:r>
    </w:p>
    <w:p w:rsidR="00B10EE6" w:rsidRDefault="00C71CC4" w:rsidP="00B10EE6">
      <w:pPr>
        <w:shd w:val="clear" w:color="auto" w:fill="FFFFFF"/>
        <w:spacing w:after="0"/>
        <w:rPr>
          <w:rFonts w:eastAsia="Times New Roman" w:cstheme="minorHAnsi"/>
          <w:sz w:val="20"/>
          <w:szCs w:val="18"/>
          <w:lang w:eastAsia="pl-PL"/>
        </w:rPr>
      </w:pPr>
      <w:r w:rsidRPr="00C71CC4">
        <w:rPr>
          <w:rFonts w:eastAsia="Times New Roman" w:cstheme="minorHAnsi"/>
          <w:sz w:val="20"/>
          <w:szCs w:val="18"/>
          <w:lang w:eastAsia="pl-PL"/>
        </w:rPr>
        <w:t xml:space="preserve">nadajnik, </w:t>
      </w:r>
    </w:p>
    <w:p w:rsidR="00B10EE6" w:rsidRDefault="00C71CC4" w:rsidP="00B10EE6">
      <w:pPr>
        <w:shd w:val="clear" w:color="auto" w:fill="FFFFFF"/>
        <w:spacing w:after="0"/>
        <w:rPr>
          <w:rFonts w:eastAsia="Times New Roman" w:cstheme="minorHAnsi"/>
          <w:sz w:val="20"/>
          <w:szCs w:val="18"/>
          <w:lang w:eastAsia="pl-PL"/>
        </w:rPr>
      </w:pPr>
      <w:r w:rsidRPr="00C71CC4">
        <w:rPr>
          <w:rFonts w:eastAsia="Times New Roman" w:cstheme="minorHAnsi"/>
          <w:sz w:val="20"/>
          <w:szCs w:val="18"/>
          <w:lang w:eastAsia="pl-PL"/>
        </w:rPr>
        <w:t xml:space="preserve">3 x akumulatory/baterie, </w:t>
      </w:r>
    </w:p>
    <w:p w:rsidR="00B10EE6" w:rsidRDefault="00C71CC4" w:rsidP="00B10EE6">
      <w:pPr>
        <w:shd w:val="clear" w:color="auto" w:fill="FFFFFF"/>
        <w:spacing w:after="0"/>
        <w:rPr>
          <w:rFonts w:eastAsia="Times New Roman" w:cstheme="minorHAnsi"/>
          <w:sz w:val="20"/>
          <w:szCs w:val="18"/>
          <w:lang w:eastAsia="pl-PL"/>
        </w:rPr>
      </w:pPr>
      <w:r w:rsidRPr="00C71CC4">
        <w:rPr>
          <w:rFonts w:eastAsia="Times New Roman" w:cstheme="minorHAnsi"/>
          <w:sz w:val="20"/>
          <w:szCs w:val="18"/>
          <w:lang w:eastAsia="pl-PL"/>
        </w:rPr>
        <w:t xml:space="preserve">ładowarka, </w:t>
      </w:r>
    </w:p>
    <w:p w:rsidR="00B10EE6" w:rsidRDefault="00C71CC4" w:rsidP="00B10EE6">
      <w:pPr>
        <w:shd w:val="clear" w:color="auto" w:fill="FFFFFF"/>
        <w:spacing w:after="0"/>
        <w:rPr>
          <w:rFonts w:eastAsia="Times New Roman" w:cstheme="minorHAnsi"/>
          <w:sz w:val="20"/>
          <w:szCs w:val="18"/>
          <w:lang w:eastAsia="pl-PL"/>
        </w:rPr>
      </w:pPr>
      <w:r w:rsidRPr="00C71CC4">
        <w:rPr>
          <w:rFonts w:eastAsia="Times New Roman" w:cstheme="minorHAnsi"/>
          <w:sz w:val="20"/>
          <w:szCs w:val="18"/>
          <w:lang w:eastAsia="pl-PL"/>
        </w:rPr>
        <w:t xml:space="preserve">para śmigieł x6, </w:t>
      </w:r>
      <w:r w:rsidR="007D3B6D">
        <w:rPr>
          <w:rFonts w:eastAsia="Times New Roman" w:cstheme="minorHAnsi"/>
          <w:sz w:val="20"/>
          <w:szCs w:val="18"/>
          <w:lang w:eastAsia="pl-PL"/>
        </w:rPr>
        <w:t xml:space="preserve"> +</w:t>
      </w:r>
      <w:r w:rsidRPr="00C71CC4">
        <w:rPr>
          <w:rFonts w:eastAsia="Times New Roman" w:cstheme="minorHAnsi"/>
          <w:sz w:val="20"/>
          <w:szCs w:val="18"/>
          <w:lang w:eastAsia="pl-PL"/>
        </w:rPr>
        <w:t xml:space="preserve">osłona śmigieł, </w:t>
      </w:r>
    </w:p>
    <w:p w:rsidR="00B10EE6" w:rsidRDefault="00C71CC4" w:rsidP="00B10EE6">
      <w:pPr>
        <w:shd w:val="clear" w:color="auto" w:fill="FFFFFF"/>
        <w:spacing w:after="0"/>
        <w:rPr>
          <w:rFonts w:eastAsia="Times New Roman" w:cstheme="minorHAnsi"/>
          <w:sz w:val="20"/>
          <w:szCs w:val="18"/>
          <w:lang w:eastAsia="pl-PL"/>
        </w:rPr>
      </w:pPr>
      <w:r w:rsidRPr="00C71CC4">
        <w:rPr>
          <w:rFonts w:eastAsia="Times New Roman" w:cstheme="minorHAnsi"/>
          <w:sz w:val="20"/>
          <w:szCs w:val="18"/>
          <w:lang w:eastAsia="pl-PL"/>
        </w:rPr>
        <w:t>kable do nadajnika (</w:t>
      </w:r>
      <w:proofErr w:type="spellStart"/>
      <w:r w:rsidRPr="00C71CC4">
        <w:rPr>
          <w:rFonts w:eastAsia="Times New Roman" w:cstheme="minorHAnsi"/>
          <w:sz w:val="20"/>
          <w:szCs w:val="18"/>
          <w:lang w:eastAsia="pl-PL"/>
        </w:rPr>
        <w:t>Lightning</w:t>
      </w:r>
      <w:proofErr w:type="spellEnd"/>
      <w:r w:rsidRPr="00C71CC4">
        <w:rPr>
          <w:rFonts w:eastAsia="Times New Roman" w:cstheme="minorHAnsi"/>
          <w:sz w:val="20"/>
          <w:szCs w:val="18"/>
          <w:lang w:eastAsia="pl-PL"/>
        </w:rPr>
        <w:t xml:space="preserve">, micro USB, USB), </w:t>
      </w:r>
    </w:p>
    <w:p w:rsidR="00B10EE6" w:rsidRDefault="00C71CC4" w:rsidP="007D3B6D">
      <w:pPr>
        <w:shd w:val="clear" w:color="auto" w:fill="FFFFFF"/>
        <w:spacing w:after="0"/>
        <w:rPr>
          <w:rFonts w:eastAsia="Times New Roman" w:cstheme="minorHAnsi"/>
          <w:sz w:val="20"/>
          <w:szCs w:val="18"/>
          <w:lang w:eastAsia="pl-PL"/>
        </w:rPr>
      </w:pPr>
      <w:r w:rsidRPr="00C71CC4">
        <w:rPr>
          <w:rFonts w:eastAsia="Times New Roman" w:cstheme="minorHAnsi"/>
          <w:sz w:val="20"/>
          <w:szCs w:val="18"/>
          <w:lang w:eastAsia="pl-PL"/>
        </w:rPr>
        <w:t xml:space="preserve">futerał, </w:t>
      </w:r>
      <w:r w:rsidR="007D3B6D">
        <w:rPr>
          <w:rFonts w:eastAsia="Times New Roman" w:cstheme="minorHAnsi"/>
          <w:sz w:val="20"/>
          <w:szCs w:val="18"/>
          <w:lang w:eastAsia="pl-PL"/>
        </w:rPr>
        <w:t xml:space="preserve"> </w:t>
      </w:r>
      <w:r w:rsidRPr="00C71CC4">
        <w:rPr>
          <w:rFonts w:eastAsia="Times New Roman" w:cstheme="minorHAnsi"/>
          <w:sz w:val="20"/>
          <w:szCs w:val="18"/>
          <w:lang w:eastAsia="pl-PL"/>
        </w:rPr>
        <w:t>torba podróżna</w:t>
      </w:r>
    </w:p>
    <w:p w:rsidR="007D3B6D" w:rsidRPr="00C71CC4" w:rsidRDefault="007D3B6D" w:rsidP="007D3B6D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lastRenderedPageBreak/>
        <w:t>Zadanie 9</w:t>
      </w:r>
    </w:p>
    <w:p w:rsidR="007D3B6D" w:rsidRPr="00C71CC4" w:rsidRDefault="007D3B6D" w:rsidP="007D3B6D">
      <w:pPr>
        <w:pBdr>
          <w:top w:val="single" w:sz="6" w:space="4" w:color="AAAAAA"/>
          <w:bottom w:val="single" w:sz="6" w:space="4" w:color="AAAAAA"/>
        </w:pBd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>Przyrządy pokładowe do motoszybowca AOS H2</w:t>
      </w:r>
    </w:p>
    <w:p w:rsidR="007D3B6D" w:rsidRDefault="007D3B6D" w:rsidP="00217C6D">
      <w:pPr>
        <w:shd w:val="clear" w:color="auto" w:fill="FFFFFF"/>
        <w:spacing w:after="0" w:line="360" w:lineRule="auto"/>
      </w:pPr>
    </w:p>
    <w:p w:rsidR="00217C6D" w:rsidRPr="00217C6D" w:rsidRDefault="00217C6D" w:rsidP="00217C6D">
      <w:pPr>
        <w:pStyle w:val="Akapitzlist"/>
        <w:numPr>
          <w:ilvl w:val="2"/>
          <w:numId w:val="10"/>
        </w:numPr>
        <w:shd w:val="clear" w:color="auto" w:fill="FFFFFF"/>
        <w:spacing w:after="0" w:line="360" w:lineRule="auto"/>
        <w:ind w:left="284"/>
        <w:rPr>
          <w:rFonts w:cstheme="minorHAnsi"/>
          <w:sz w:val="28"/>
        </w:rPr>
      </w:pPr>
      <w:r w:rsidRPr="00217C6D">
        <w:rPr>
          <w:rFonts w:cstheme="minorHAnsi"/>
          <w:b/>
          <w:color w:val="272727"/>
          <w:szCs w:val="18"/>
          <w:shd w:val="clear" w:color="auto" w:fill="FFFFFF"/>
        </w:rPr>
        <w:t xml:space="preserve"> W</w:t>
      </w:r>
      <w:r w:rsidR="007D3B6D" w:rsidRPr="00217C6D">
        <w:rPr>
          <w:rFonts w:cstheme="minorHAnsi"/>
          <w:b/>
          <w:color w:val="272727"/>
          <w:szCs w:val="18"/>
          <w:shd w:val="clear" w:color="auto" w:fill="FFFFFF"/>
        </w:rPr>
        <w:t>ariometr</w:t>
      </w:r>
      <w:r>
        <w:rPr>
          <w:rFonts w:cstheme="minorHAnsi"/>
          <w:b/>
          <w:color w:val="272727"/>
          <w:szCs w:val="18"/>
          <w:shd w:val="clear" w:color="auto" w:fill="FFFFFF"/>
        </w:rPr>
        <w:t xml:space="preserve"> szybowcowy</w:t>
      </w:r>
      <w:r>
        <w:rPr>
          <w:rFonts w:cstheme="minorHAnsi"/>
          <w:color w:val="272727"/>
          <w:szCs w:val="18"/>
          <w:shd w:val="clear" w:color="auto" w:fill="FFFFFF"/>
        </w:rPr>
        <w:t>:</w:t>
      </w:r>
    </w:p>
    <w:p w:rsidR="00217C6D" w:rsidRDefault="007D3B6D" w:rsidP="00217C6D">
      <w:pPr>
        <w:pStyle w:val="Akapitzlist"/>
        <w:shd w:val="clear" w:color="auto" w:fill="FFFFFF"/>
        <w:spacing w:after="0" w:line="360" w:lineRule="auto"/>
        <w:ind w:left="284"/>
        <w:rPr>
          <w:rFonts w:cstheme="minorHAnsi"/>
          <w:color w:val="272727"/>
          <w:szCs w:val="18"/>
          <w:shd w:val="clear" w:color="auto" w:fill="FFFFFF"/>
        </w:rPr>
      </w:pPr>
      <w:r w:rsidRPr="00217C6D">
        <w:rPr>
          <w:rFonts w:cstheme="minorHAnsi"/>
          <w:color w:val="272727"/>
          <w:szCs w:val="18"/>
          <w:shd w:val="clear" w:color="auto" w:fill="FFFFFF"/>
        </w:rPr>
        <w:t xml:space="preserve">- średnica 80 mm, </w:t>
      </w:r>
    </w:p>
    <w:p w:rsidR="00217C6D" w:rsidRPr="00217C6D" w:rsidRDefault="00217C6D" w:rsidP="00217C6D">
      <w:pPr>
        <w:pStyle w:val="Akapitzlist"/>
        <w:shd w:val="clear" w:color="auto" w:fill="FFFFFF"/>
        <w:spacing w:after="0" w:line="360" w:lineRule="auto"/>
        <w:ind w:left="284"/>
        <w:rPr>
          <w:rFonts w:cstheme="minorHAnsi"/>
          <w:sz w:val="28"/>
        </w:rPr>
      </w:pPr>
      <w:r>
        <w:rPr>
          <w:rFonts w:cstheme="minorHAnsi"/>
          <w:color w:val="272727"/>
          <w:szCs w:val="18"/>
          <w:shd w:val="clear" w:color="auto" w:fill="FFFFFF"/>
        </w:rPr>
        <w:t xml:space="preserve">- </w:t>
      </w:r>
      <w:r w:rsidR="007D3B6D" w:rsidRPr="00217C6D">
        <w:rPr>
          <w:rFonts w:cstheme="minorHAnsi"/>
          <w:color w:val="272727"/>
          <w:szCs w:val="18"/>
          <w:shd w:val="clear" w:color="auto" w:fill="FFFFFF"/>
        </w:rPr>
        <w:t>zakres pomiaru 5 m/s</w:t>
      </w:r>
    </w:p>
    <w:p w:rsidR="00217C6D" w:rsidRPr="00217C6D" w:rsidRDefault="00217C6D" w:rsidP="00217C6D">
      <w:pPr>
        <w:pStyle w:val="Akapitzlist"/>
        <w:numPr>
          <w:ilvl w:val="2"/>
          <w:numId w:val="10"/>
        </w:numPr>
        <w:shd w:val="clear" w:color="auto" w:fill="FFFFFF"/>
        <w:spacing w:after="0" w:line="360" w:lineRule="auto"/>
        <w:ind w:left="284"/>
        <w:rPr>
          <w:rFonts w:cstheme="minorHAnsi"/>
          <w:sz w:val="28"/>
        </w:rPr>
      </w:pPr>
      <w:r>
        <w:rPr>
          <w:rFonts w:cstheme="minorHAnsi"/>
          <w:b/>
          <w:color w:val="272727"/>
          <w:szCs w:val="18"/>
          <w:shd w:val="clear" w:color="auto" w:fill="FFFFFF"/>
        </w:rPr>
        <w:t>P</w:t>
      </w:r>
      <w:r w:rsidR="007D3B6D" w:rsidRPr="00217C6D">
        <w:rPr>
          <w:rFonts w:cstheme="minorHAnsi"/>
          <w:b/>
          <w:color w:val="272727"/>
          <w:szCs w:val="18"/>
          <w:shd w:val="clear" w:color="auto" w:fill="FFFFFF"/>
        </w:rPr>
        <w:t>rędkościomierz</w:t>
      </w:r>
      <w:r>
        <w:rPr>
          <w:rFonts w:cstheme="minorHAnsi"/>
          <w:color w:val="272727"/>
          <w:szCs w:val="18"/>
          <w:shd w:val="clear" w:color="auto" w:fill="FFFFFF"/>
        </w:rPr>
        <w:t>:</w:t>
      </w:r>
    </w:p>
    <w:p w:rsidR="00217C6D" w:rsidRDefault="007D3B6D" w:rsidP="00217C6D">
      <w:pPr>
        <w:pStyle w:val="Akapitzlist"/>
        <w:shd w:val="clear" w:color="auto" w:fill="FFFFFF"/>
        <w:spacing w:after="0" w:line="360" w:lineRule="auto"/>
        <w:ind w:left="284"/>
        <w:rPr>
          <w:rFonts w:cstheme="minorHAnsi"/>
          <w:color w:val="272727"/>
          <w:szCs w:val="18"/>
          <w:shd w:val="clear" w:color="auto" w:fill="FFFFFF"/>
        </w:rPr>
      </w:pPr>
      <w:r w:rsidRPr="00217C6D">
        <w:rPr>
          <w:rFonts w:cstheme="minorHAnsi"/>
          <w:color w:val="272727"/>
          <w:szCs w:val="18"/>
          <w:shd w:val="clear" w:color="auto" w:fill="FFFFFF"/>
        </w:rPr>
        <w:t xml:space="preserve">- średnica 80 mm, </w:t>
      </w:r>
    </w:p>
    <w:p w:rsidR="00217C6D" w:rsidRPr="00217C6D" w:rsidRDefault="00217C6D" w:rsidP="00217C6D">
      <w:pPr>
        <w:pStyle w:val="Akapitzlist"/>
        <w:shd w:val="clear" w:color="auto" w:fill="FFFFFF"/>
        <w:spacing w:after="0" w:line="360" w:lineRule="auto"/>
        <w:ind w:left="284"/>
        <w:rPr>
          <w:rFonts w:cstheme="minorHAnsi"/>
          <w:sz w:val="28"/>
        </w:rPr>
      </w:pPr>
      <w:r>
        <w:rPr>
          <w:rFonts w:cstheme="minorHAnsi"/>
          <w:color w:val="272727"/>
          <w:szCs w:val="18"/>
          <w:shd w:val="clear" w:color="auto" w:fill="FFFFFF"/>
        </w:rPr>
        <w:t xml:space="preserve">- </w:t>
      </w:r>
      <w:r w:rsidR="007D3B6D" w:rsidRPr="00217C6D">
        <w:rPr>
          <w:rFonts w:cstheme="minorHAnsi"/>
          <w:color w:val="272727"/>
          <w:szCs w:val="18"/>
          <w:shd w:val="clear" w:color="auto" w:fill="FFFFFF"/>
        </w:rPr>
        <w:t>zakres pomiaru do 300 km/h</w:t>
      </w:r>
    </w:p>
    <w:p w:rsidR="00217C6D" w:rsidRPr="00217C6D" w:rsidRDefault="00217C6D" w:rsidP="00217C6D">
      <w:pPr>
        <w:pStyle w:val="Akapitzlist"/>
        <w:numPr>
          <w:ilvl w:val="2"/>
          <w:numId w:val="10"/>
        </w:numPr>
        <w:shd w:val="clear" w:color="auto" w:fill="FFFFFF"/>
        <w:spacing w:after="0" w:line="360" w:lineRule="auto"/>
        <w:ind w:left="284"/>
        <w:rPr>
          <w:rFonts w:cstheme="minorHAnsi"/>
          <w:sz w:val="28"/>
        </w:rPr>
      </w:pPr>
      <w:r w:rsidRPr="00217C6D">
        <w:rPr>
          <w:rFonts w:cstheme="minorHAnsi"/>
          <w:b/>
          <w:color w:val="272727"/>
          <w:szCs w:val="18"/>
          <w:shd w:val="clear" w:color="auto" w:fill="FFFFFF"/>
        </w:rPr>
        <w:t>W</w:t>
      </w:r>
      <w:r w:rsidR="007D3B6D" w:rsidRPr="00217C6D">
        <w:rPr>
          <w:rFonts w:cstheme="minorHAnsi"/>
          <w:b/>
          <w:color w:val="272727"/>
          <w:szCs w:val="18"/>
          <w:shd w:val="clear" w:color="auto" w:fill="FFFFFF"/>
        </w:rPr>
        <w:t>ysokościomierz</w:t>
      </w:r>
      <w:r>
        <w:rPr>
          <w:rFonts w:cstheme="minorHAnsi"/>
          <w:color w:val="272727"/>
          <w:szCs w:val="18"/>
          <w:shd w:val="clear" w:color="auto" w:fill="FFFFFF"/>
        </w:rPr>
        <w:t>:</w:t>
      </w:r>
    </w:p>
    <w:p w:rsidR="00217C6D" w:rsidRDefault="007D3B6D" w:rsidP="00217C6D">
      <w:pPr>
        <w:pStyle w:val="Akapitzlist"/>
        <w:shd w:val="clear" w:color="auto" w:fill="FFFFFF"/>
        <w:spacing w:after="0" w:line="360" w:lineRule="auto"/>
        <w:ind w:left="284"/>
        <w:rPr>
          <w:rFonts w:cstheme="minorHAnsi"/>
          <w:color w:val="272727"/>
          <w:szCs w:val="18"/>
          <w:shd w:val="clear" w:color="auto" w:fill="FFFFFF"/>
        </w:rPr>
      </w:pPr>
      <w:r w:rsidRPr="00217C6D">
        <w:rPr>
          <w:rFonts w:cstheme="minorHAnsi"/>
          <w:color w:val="272727"/>
          <w:szCs w:val="18"/>
          <w:shd w:val="clear" w:color="auto" w:fill="FFFFFF"/>
        </w:rPr>
        <w:t xml:space="preserve">- średnica 80 mm, </w:t>
      </w:r>
    </w:p>
    <w:p w:rsidR="00217C6D" w:rsidRPr="00217C6D" w:rsidRDefault="00217C6D" w:rsidP="00217C6D">
      <w:pPr>
        <w:pStyle w:val="Akapitzlist"/>
        <w:shd w:val="clear" w:color="auto" w:fill="FFFFFF"/>
        <w:spacing w:after="0" w:line="360" w:lineRule="auto"/>
        <w:ind w:left="284"/>
        <w:rPr>
          <w:rFonts w:cstheme="minorHAnsi"/>
          <w:sz w:val="28"/>
        </w:rPr>
      </w:pPr>
      <w:r>
        <w:rPr>
          <w:rFonts w:cstheme="minorHAnsi"/>
          <w:color w:val="272727"/>
          <w:szCs w:val="18"/>
          <w:shd w:val="clear" w:color="auto" w:fill="FFFFFF"/>
        </w:rPr>
        <w:t xml:space="preserve">- </w:t>
      </w:r>
      <w:r w:rsidR="007D3B6D" w:rsidRPr="00217C6D">
        <w:rPr>
          <w:rFonts w:cstheme="minorHAnsi"/>
          <w:color w:val="272727"/>
          <w:szCs w:val="18"/>
          <w:shd w:val="clear" w:color="auto" w:fill="FFFFFF"/>
        </w:rPr>
        <w:t>skalowanie w metrach</w:t>
      </w:r>
      <w:r w:rsidR="007D3B6D" w:rsidRPr="00217C6D">
        <w:rPr>
          <w:rFonts w:cstheme="minorHAnsi"/>
          <w:color w:val="272727"/>
          <w:szCs w:val="18"/>
        </w:rPr>
        <w:br/>
      </w:r>
    </w:p>
    <w:p w:rsidR="007D3B6D" w:rsidRDefault="00217C6D" w:rsidP="00217C6D">
      <w:pPr>
        <w:pStyle w:val="Akapitzlist"/>
        <w:shd w:val="clear" w:color="auto" w:fill="FFFFFF"/>
        <w:spacing w:after="0" w:line="360" w:lineRule="auto"/>
        <w:ind w:left="284"/>
        <w:rPr>
          <w:rFonts w:cstheme="minorHAnsi"/>
          <w:b/>
          <w:color w:val="272727"/>
          <w:szCs w:val="18"/>
          <w:shd w:val="clear" w:color="auto" w:fill="FFFFFF"/>
        </w:rPr>
      </w:pPr>
      <w:r w:rsidRPr="00217C6D">
        <w:rPr>
          <w:rFonts w:cstheme="minorHAnsi"/>
          <w:b/>
          <w:color w:val="272727"/>
          <w:szCs w:val="18"/>
          <w:shd w:val="clear" w:color="auto" w:fill="FFFFFF"/>
        </w:rPr>
        <w:t xml:space="preserve">Przyrządy muszą posiadać </w:t>
      </w:r>
      <w:r w:rsidR="007D3B6D" w:rsidRPr="00217C6D">
        <w:rPr>
          <w:rFonts w:cstheme="minorHAnsi"/>
          <w:b/>
          <w:color w:val="272727"/>
          <w:szCs w:val="18"/>
          <w:shd w:val="clear" w:color="auto" w:fill="FFFFFF"/>
        </w:rPr>
        <w:t>certyfikat EASA FORM 1</w:t>
      </w:r>
      <w:r w:rsidRPr="00217C6D">
        <w:rPr>
          <w:rFonts w:cstheme="minorHAnsi"/>
          <w:b/>
          <w:color w:val="272727"/>
          <w:szCs w:val="18"/>
          <w:shd w:val="clear" w:color="auto" w:fill="FFFFFF"/>
        </w:rPr>
        <w:t xml:space="preserve"> lub równoważny.</w:t>
      </w:r>
    </w:p>
    <w:p w:rsidR="00217C6D" w:rsidRDefault="00217C6D" w:rsidP="00217C6D">
      <w:pPr>
        <w:pStyle w:val="Akapitzlist"/>
        <w:shd w:val="clear" w:color="auto" w:fill="FFFFFF"/>
        <w:spacing w:after="0" w:line="360" w:lineRule="auto"/>
        <w:ind w:left="284"/>
        <w:rPr>
          <w:rFonts w:cstheme="minorHAnsi"/>
          <w:b/>
          <w:color w:val="272727"/>
          <w:szCs w:val="18"/>
          <w:shd w:val="clear" w:color="auto" w:fill="FFFFFF"/>
        </w:rPr>
      </w:pPr>
    </w:p>
    <w:p w:rsidR="00217C6D" w:rsidRDefault="00217C6D" w:rsidP="00217C6D">
      <w:pPr>
        <w:pStyle w:val="Akapitzlist"/>
        <w:shd w:val="clear" w:color="auto" w:fill="FFFFFF"/>
        <w:spacing w:after="0" w:line="360" w:lineRule="auto"/>
        <w:ind w:left="284"/>
        <w:rPr>
          <w:rFonts w:cstheme="minorHAnsi"/>
          <w:b/>
          <w:sz w:val="28"/>
        </w:rPr>
      </w:pPr>
    </w:p>
    <w:p w:rsidR="00217C6D" w:rsidRDefault="00217C6D">
      <w:pPr>
        <w:rPr>
          <w:rFonts w:cstheme="minorHAnsi"/>
          <w:b/>
          <w:sz w:val="28"/>
        </w:rPr>
      </w:pPr>
      <w:r>
        <w:rPr>
          <w:rFonts w:cstheme="minorHAnsi"/>
          <w:b/>
          <w:sz w:val="28"/>
        </w:rPr>
        <w:br w:type="page"/>
      </w:r>
    </w:p>
    <w:p w:rsidR="00217C6D" w:rsidRPr="00C71CC4" w:rsidRDefault="00217C6D" w:rsidP="00217C6D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t>Zadanie 10</w:t>
      </w:r>
    </w:p>
    <w:p w:rsidR="00217C6D" w:rsidRPr="00C71CC4" w:rsidRDefault="00217C6D" w:rsidP="00217C6D">
      <w:pPr>
        <w:pBdr>
          <w:top w:val="single" w:sz="6" w:space="4" w:color="AAAAAA"/>
          <w:bottom w:val="single" w:sz="6" w:space="4" w:color="AAAAAA"/>
        </w:pBd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>Sonda prądowa</w:t>
      </w:r>
    </w:p>
    <w:p w:rsidR="00217C6D" w:rsidRDefault="00217C6D" w:rsidP="00217C6D">
      <w:pPr>
        <w:pStyle w:val="Akapitzlist"/>
        <w:shd w:val="clear" w:color="auto" w:fill="FFFFFF"/>
        <w:spacing w:after="0" w:line="360" w:lineRule="auto"/>
        <w:ind w:left="284"/>
        <w:rPr>
          <w:rFonts w:cstheme="minorHAnsi"/>
          <w:b/>
          <w:sz w:val="28"/>
        </w:rPr>
      </w:pPr>
    </w:p>
    <w:p w:rsidR="00217C6D" w:rsidRDefault="00217C6D" w:rsidP="00217C6D">
      <w:pPr>
        <w:pStyle w:val="Akapitzlist"/>
        <w:shd w:val="clear" w:color="auto" w:fill="FFFFFF"/>
        <w:spacing w:after="0" w:line="360" w:lineRule="auto"/>
        <w:ind w:left="284"/>
        <w:rPr>
          <w:rFonts w:cstheme="minorHAnsi"/>
          <w:b/>
          <w:sz w:val="28"/>
        </w:rPr>
      </w:pPr>
      <w:r>
        <w:rPr>
          <w:rFonts w:cstheme="minorHAnsi"/>
          <w:b/>
          <w:sz w:val="28"/>
        </w:rPr>
        <w:t>OPIS:</w:t>
      </w:r>
    </w:p>
    <w:p w:rsidR="00217C6D" w:rsidRDefault="00217C6D" w:rsidP="00217C6D">
      <w:pPr>
        <w:pStyle w:val="Akapitzlist"/>
        <w:shd w:val="clear" w:color="auto" w:fill="FFFFFF"/>
        <w:spacing w:after="0" w:line="360" w:lineRule="auto"/>
        <w:ind w:left="284"/>
        <w:rPr>
          <w:rFonts w:cstheme="minorHAnsi"/>
          <w:sz w:val="24"/>
        </w:rPr>
      </w:pPr>
      <w:r w:rsidRPr="00217C6D">
        <w:rPr>
          <w:rFonts w:cstheme="minorHAnsi"/>
          <w:sz w:val="24"/>
        </w:rPr>
        <w:t xml:space="preserve">- aktywna sonda prądowa DC o paśmie do 10MHz, </w:t>
      </w:r>
    </w:p>
    <w:p w:rsidR="00217C6D" w:rsidRDefault="00217C6D" w:rsidP="00217C6D">
      <w:pPr>
        <w:pStyle w:val="Akapitzlist"/>
        <w:shd w:val="clear" w:color="auto" w:fill="FFFFFF"/>
        <w:spacing w:after="0" w:line="360" w:lineRule="auto"/>
        <w:ind w:left="284"/>
        <w:rPr>
          <w:rFonts w:cstheme="minorHAnsi"/>
          <w:sz w:val="24"/>
        </w:rPr>
      </w:pPr>
      <w:r>
        <w:rPr>
          <w:rFonts w:cstheme="minorHAnsi"/>
          <w:sz w:val="24"/>
        </w:rPr>
        <w:t>- maksymalny prąd pomiarowy</w:t>
      </w:r>
      <w:r w:rsidRPr="00217C6D">
        <w:rPr>
          <w:rFonts w:cstheme="minorHAnsi"/>
          <w:sz w:val="24"/>
        </w:rPr>
        <w:t xml:space="preserve"> do 150A RMS (300A </w:t>
      </w:r>
      <w:proofErr w:type="spellStart"/>
      <w:r w:rsidRPr="00217C6D">
        <w:rPr>
          <w:rFonts w:cstheme="minorHAnsi"/>
          <w:sz w:val="24"/>
        </w:rPr>
        <w:t>peak</w:t>
      </w:r>
      <w:proofErr w:type="spellEnd"/>
      <w:r w:rsidRPr="00217C6D">
        <w:rPr>
          <w:rFonts w:cstheme="minorHAnsi"/>
          <w:sz w:val="24"/>
        </w:rPr>
        <w:t xml:space="preserve">), </w:t>
      </w:r>
    </w:p>
    <w:p w:rsidR="00217C6D" w:rsidRPr="00217C6D" w:rsidRDefault="00217C6D" w:rsidP="00217C6D">
      <w:pPr>
        <w:pStyle w:val="Akapitzlist"/>
        <w:shd w:val="clear" w:color="auto" w:fill="FFFFFF"/>
        <w:spacing w:after="0" w:line="360" w:lineRule="auto"/>
        <w:ind w:left="284"/>
        <w:rPr>
          <w:rFonts w:cstheme="minorHAnsi"/>
          <w:sz w:val="24"/>
        </w:rPr>
      </w:pPr>
      <w:r>
        <w:rPr>
          <w:rFonts w:cstheme="minorHAnsi"/>
          <w:sz w:val="24"/>
        </w:rPr>
        <w:t xml:space="preserve">- </w:t>
      </w:r>
      <w:r w:rsidRPr="00217C6D">
        <w:rPr>
          <w:rFonts w:cstheme="minorHAnsi"/>
          <w:sz w:val="24"/>
        </w:rPr>
        <w:t xml:space="preserve">stała sondy 0.01V/A (100:1), </w:t>
      </w:r>
    </w:p>
    <w:p w:rsidR="00217C6D" w:rsidRPr="00217C6D" w:rsidRDefault="00217C6D" w:rsidP="00217C6D">
      <w:pPr>
        <w:pStyle w:val="Akapitzlist"/>
        <w:shd w:val="clear" w:color="auto" w:fill="FFFFFF"/>
        <w:spacing w:after="0" w:line="360" w:lineRule="auto"/>
        <w:ind w:left="284"/>
        <w:rPr>
          <w:rFonts w:cstheme="minorHAnsi"/>
          <w:sz w:val="24"/>
        </w:rPr>
      </w:pPr>
      <w:r>
        <w:rPr>
          <w:rFonts w:cstheme="minorHAnsi"/>
          <w:sz w:val="24"/>
        </w:rPr>
        <w:t xml:space="preserve">- </w:t>
      </w:r>
      <w:r w:rsidRPr="00217C6D">
        <w:rPr>
          <w:rFonts w:cstheme="minorHAnsi"/>
          <w:sz w:val="24"/>
        </w:rPr>
        <w:t xml:space="preserve">dopuszczalne napięcie pracy 600V, </w:t>
      </w:r>
    </w:p>
    <w:p w:rsidR="00217C6D" w:rsidRPr="00217C6D" w:rsidRDefault="00217C6D" w:rsidP="00217C6D">
      <w:pPr>
        <w:pStyle w:val="Akapitzlist"/>
        <w:shd w:val="clear" w:color="auto" w:fill="FFFFFF"/>
        <w:spacing w:after="0" w:line="360" w:lineRule="auto"/>
        <w:ind w:left="284"/>
        <w:rPr>
          <w:rFonts w:cstheme="minorHAnsi"/>
          <w:sz w:val="24"/>
        </w:rPr>
      </w:pPr>
      <w:r>
        <w:rPr>
          <w:rFonts w:cstheme="minorHAnsi"/>
          <w:sz w:val="24"/>
        </w:rPr>
        <w:t xml:space="preserve">- </w:t>
      </w:r>
      <w:r w:rsidRPr="00217C6D">
        <w:rPr>
          <w:rFonts w:cstheme="minorHAnsi"/>
          <w:sz w:val="24"/>
        </w:rPr>
        <w:t xml:space="preserve">napięcie zasilania oraz wtyczka zasilająca </w:t>
      </w:r>
      <w:r>
        <w:rPr>
          <w:rFonts w:cstheme="minorHAnsi"/>
          <w:sz w:val="24"/>
        </w:rPr>
        <w:t xml:space="preserve">musi być </w:t>
      </w:r>
      <w:r w:rsidRPr="00217C6D">
        <w:rPr>
          <w:rFonts w:cstheme="minorHAnsi"/>
          <w:sz w:val="24"/>
        </w:rPr>
        <w:t xml:space="preserve">zgodna z posiadanymi przez </w:t>
      </w:r>
      <w:r>
        <w:rPr>
          <w:rFonts w:cstheme="minorHAnsi"/>
          <w:sz w:val="24"/>
        </w:rPr>
        <w:t>Zamawiającego</w:t>
      </w:r>
      <w:r w:rsidRPr="00217C6D">
        <w:rPr>
          <w:rFonts w:cstheme="minorHAnsi"/>
          <w:sz w:val="24"/>
        </w:rPr>
        <w:t xml:space="preserve"> zasilaczem do sond pomiarowych </w:t>
      </w:r>
      <w:proofErr w:type="spellStart"/>
      <w:r w:rsidRPr="00217C6D">
        <w:rPr>
          <w:rFonts w:cstheme="minorHAnsi"/>
          <w:sz w:val="24"/>
        </w:rPr>
        <w:t>Agilent</w:t>
      </w:r>
      <w:proofErr w:type="spellEnd"/>
      <w:r w:rsidRPr="00217C6D">
        <w:rPr>
          <w:rFonts w:cstheme="minorHAnsi"/>
          <w:sz w:val="24"/>
        </w:rPr>
        <w:t xml:space="preserve"> Technologies N2779A.</w:t>
      </w:r>
    </w:p>
    <w:sectPr w:rsidR="00217C6D" w:rsidRPr="00217C6D" w:rsidSect="009A07F9">
      <w:headerReference w:type="default" r:id="rId33"/>
      <w:footerReference w:type="default" r:id="rId3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C1B" w:rsidRDefault="004B5C1B" w:rsidP="0002746F">
      <w:pPr>
        <w:spacing w:after="0" w:line="240" w:lineRule="auto"/>
      </w:pPr>
      <w:r>
        <w:separator/>
      </w:r>
    </w:p>
  </w:endnote>
  <w:endnote w:type="continuationSeparator" w:id="0">
    <w:p w:rsidR="004B5C1B" w:rsidRDefault="004B5C1B" w:rsidP="00027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1553516"/>
      <w:docPartObj>
        <w:docPartGallery w:val="Page Numbers (Bottom of Page)"/>
        <w:docPartUnique/>
      </w:docPartObj>
    </w:sdtPr>
    <w:sdtEndPr>
      <w:rPr>
        <w:sz w:val="20"/>
      </w:rPr>
    </w:sdtEndPr>
    <w:sdtContent>
      <w:sdt>
        <w:sdtPr>
          <w:rPr>
            <w:sz w:val="20"/>
          </w:rPr>
          <w:id w:val="810570653"/>
          <w:docPartObj>
            <w:docPartGallery w:val="Page Numbers (Top of Page)"/>
            <w:docPartUnique/>
          </w:docPartObj>
        </w:sdtPr>
        <w:sdtContent>
          <w:p w:rsidR="004B5C1B" w:rsidRPr="0002746F" w:rsidRDefault="004B5C1B">
            <w:pPr>
              <w:pStyle w:val="Stopka"/>
              <w:jc w:val="right"/>
              <w:rPr>
                <w:sz w:val="20"/>
              </w:rPr>
            </w:pPr>
            <w:r w:rsidRPr="0002746F">
              <w:rPr>
                <w:sz w:val="20"/>
              </w:rPr>
              <w:t xml:space="preserve">Strona </w:t>
            </w:r>
            <w:r w:rsidRPr="0002746F">
              <w:rPr>
                <w:b/>
                <w:szCs w:val="24"/>
              </w:rPr>
              <w:fldChar w:fldCharType="begin"/>
            </w:r>
            <w:r w:rsidRPr="0002746F">
              <w:rPr>
                <w:b/>
                <w:sz w:val="20"/>
              </w:rPr>
              <w:instrText>PAGE</w:instrText>
            </w:r>
            <w:r w:rsidRPr="0002746F">
              <w:rPr>
                <w:b/>
                <w:szCs w:val="24"/>
              </w:rPr>
              <w:fldChar w:fldCharType="separate"/>
            </w:r>
            <w:r w:rsidR="00981F9F">
              <w:rPr>
                <w:b/>
                <w:noProof/>
                <w:sz w:val="20"/>
              </w:rPr>
              <w:t>13</w:t>
            </w:r>
            <w:r w:rsidRPr="0002746F">
              <w:rPr>
                <w:b/>
                <w:szCs w:val="24"/>
              </w:rPr>
              <w:fldChar w:fldCharType="end"/>
            </w:r>
            <w:r w:rsidRPr="0002746F">
              <w:rPr>
                <w:sz w:val="20"/>
              </w:rPr>
              <w:t xml:space="preserve"> z </w:t>
            </w:r>
            <w:r w:rsidRPr="0002746F">
              <w:rPr>
                <w:b/>
                <w:szCs w:val="24"/>
              </w:rPr>
              <w:fldChar w:fldCharType="begin"/>
            </w:r>
            <w:r w:rsidRPr="0002746F">
              <w:rPr>
                <w:b/>
                <w:sz w:val="20"/>
              </w:rPr>
              <w:instrText>NUMPAGES</w:instrText>
            </w:r>
            <w:r w:rsidRPr="0002746F">
              <w:rPr>
                <w:b/>
                <w:szCs w:val="24"/>
              </w:rPr>
              <w:fldChar w:fldCharType="separate"/>
            </w:r>
            <w:r w:rsidR="00981F9F">
              <w:rPr>
                <w:b/>
                <w:noProof/>
                <w:sz w:val="20"/>
              </w:rPr>
              <w:t>14</w:t>
            </w:r>
            <w:r w:rsidRPr="0002746F">
              <w:rPr>
                <w:b/>
                <w:szCs w:val="24"/>
              </w:rPr>
              <w:fldChar w:fldCharType="end"/>
            </w:r>
          </w:p>
        </w:sdtContent>
      </w:sdt>
    </w:sdtContent>
  </w:sdt>
  <w:p w:rsidR="004B5C1B" w:rsidRPr="0002746F" w:rsidRDefault="004B5C1B" w:rsidP="000274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C1B" w:rsidRDefault="004B5C1B" w:rsidP="0002746F">
      <w:pPr>
        <w:spacing w:after="0" w:line="240" w:lineRule="auto"/>
      </w:pPr>
      <w:r>
        <w:separator/>
      </w:r>
    </w:p>
  </w:footnote>
  <w:footnote w:type="continuationSeparator" w:id="0">
    <w:p w:rsidR="004B5C1B" w:rsidRDefault="004B5C1B" w:rsidP="000274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C1B" w:rsidRPr="0002746F" w:rsidRDefault="004B5C1B" w:rsidP="0002746F">
    <w:pPr>
      <w:pStyle w:val="Nagwek"/>
      <w:jc w:val="right"/>
      <w:rPr>
        <w:sz w:val="20"/>
      </w:rPr>
    </w:pPr>
    <w:r w:rsidRPr="0002746F">
      <w:rPr>
        <w:sz w:val="20"/>
      </w:rPr>
      <w:t xml:space="preserve">Załącznik nr </w:t>
    </w:r>
    <w:r>
      <w:rPr>
        <w:sz w:val="20"/>
      </w:rPr>
      <w:t>2 do ogłoszenia NA/O/241</w:t>
    </w:r>
    <w:r w:rsidRPr="0002746F">
      <w:rPr>
        <w:sz w:val="20"/>
      </w:rPr>
      <w:t>/2019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03609"/>
    <w:multiLevelType w:val="hybridMultilevel"/>
    <w:tmpl w:val="3C005A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E5EE5"/>
    <w:multiLevelType w:val="multilevel"/>
    <w:tmpl w:val="B2609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3511F3"/>
    <w:multiLevelType w:val="multilevel"/>
    <w:tmpl w:val="8794D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4817DA"/>
    <w:multiLevelType w:val="hybridMultilevel"/>
    <w:tmpl w:val="D74C0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6B0FB98">
      <w:start w:val="1"/>
      <w:numFmt w:val="decimal"/>
      <w:lvlText w:val="%3."/>
      <w:lvlJc w:val="left"/>
      <w:pPr>
        <w:ind w:left="2160" w:hanging="180"/>
      </w:pPr>
      <w:rPr>
        <w:sz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032D02"/>
    <w:multiLevelType w:val="hybridMultilevel"/>
    <w:tmpl w:val="3E52267A"/>
    <w:lvl w:ilvl="0" w:tplc="3B720F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B48B174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66183F50">
      <w:start w:val="1"/>
      <w:numFmt w:val="decimal"/>
      <w:lvlText w:val="%3."/>
      <w:lvlJc w:val="left"/>
      <w:pPr>
        <w:ind w:left="2340" w:hanging="360"/>
      </w:pPr>
      <w:rPr>
        <w:rFonts w:ascii="Tahoma" w:hAnsi="Tahoma" w:cs="Tahoma" w:hint="default"/>
        <w:color w:val="272727"/>
        <w:sz w:val="18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833768"/>
    <w:multiLevelType w:val="multilevel"/>
    <w:tmpl w:val="C0D64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8E2F8A"/>
    <w:multiLevelType w:val="multilevel"/>
    <w:tmpl w:val="1C2E7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68233D"/>
    <w:multiLevelType w:val="multilevel"/>
    <w:tmpl w:val="26829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0A4EB9"/>
    <w:multiLevelType w:val="multilevel"/>
    <w:tmpl w:val="C048F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81476BF"/>
    <w:multiLevelType w:val="hybridMultilevel"/>
    <w:tmpl w:val="73F2A1C2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5">
      <w:start w:val="1"/>
      <w:numFmt w:val="upp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8"/>
  </w:num>
  <w:num w:numId="5">
    <w:abstractNumId w:val="5"/>
  </w:num>
  <w:num w:numId="6">
    <w:abstractNumId w:val="7"/>
  </w:num>
  <w:num w:numId="7">
    <w:abstractNumId w:val="6"/>
  </w:num>
  <w:num w:numId="8">
    <w:abstractNumId w:val="2"/>
  </w:num>
  <w:num w:numId="9">
    <w:abstractNumId w:val="1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746F"/>
    <w:rsid w:val="0002746F"/>
    <w:rsid w:val="00091B73"/>
    <w:rsid w:val="0011210D"/>
    <w:rsid w:val="00156A00"/>
    <w:rsid w:val="001943C2"/>
    <w:rsid w:val="00217C6D"/>
    <w:rsid w:val="00347474"/>
    <w:rsid w:val="004B5C1B"/>
    <w:rsid w:val="004C596D"/>
    <w:rsid w:val="004F669D"/>
    <w:rsid w:val="005C6011"/>
    <w:rsid w:val="006C03E6"/>
    <w:rsid w:val="007B6AFB"/>
    <w:rsid w:val="007D3B6D"/>
    <w:rsid w:val="007F07B4"/>
    <w:rsid w:val="00863322"/>
    <w:rsid w:val="0092198E"/>
    <w:rsid w:val="00981F9F"/>
    <w:rsid w:val="009A07F9"/>
    <w:rsid w:val="009F4A6B"/>
    <w:rsid w:val="00A43561"/>
    <w:rsid w:val="00B10EE6"/>
    <w:rsid w:val="00B523A7"/>
    <w:rsid w:val="00C71CC4"/>
    <w:rsid w:val="00D13ED2"/>
    <w:rsid w:val="00DC0DB5"/>
    <w:rsid w:val="00E041EE"/>
    <w:rsid w:val="00E43EA1"/>
    <w:rsid w:val="00F22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07F9"/>
  </w:style>
  <w:style w:type="paragraph" w:styleId="Nagwek3">
    <w:name w:val="heading 3"/>
    <w:basedOn w:val="Normalny"/>
    <w:link w:val="Nagwek3Znak"/>
    <w:uiPriority w:val="9"/>
    <w:qFormat/>
    <w:rsid w:val="000274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02746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274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2746F"/>
  </w:style>
  <w:style w:type="paragraph" w:styleId="Stopka">
    <w:name w:val="footer"/>
    <w:basedOn w:val="Normalny"/>
    <w:link w:val="StopkaZnak"/>
    <w:uiPriority w:val="99"/>
    <w:unhideWhenUsed/>
    <w:rsid w:val="000274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746F"/>
  </w:style>
  <w:style w:type="paragraph" w:styleId="Akapitzlist">
    <w:name w:val="List Paragraph"/>
    <w:basedOn w:val="Normalny"/>
    <w:uiPriority w:val="34"/>
    <w:qFormat/>
    <w:rsid w:val="007F07B4"/>
    <w:pPr>
      <w:ind w:left="720"/>
      <w:contextualSpacing/>
    </w:pPr>
  </w:style>
  <w:style w:type="table" w:styleId="Tabela-Siatka">
    <w:name w:val="Table Grid"/>
    <w:basedOn w:val="Standardowy"/>
    <w:uiPriority w:val="39"/>
    <w:rsid w:val="00D13E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C71CC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71C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3B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3B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6.xml"/><Relationship Id="rId18" Type="http://schemas.openxmlformats.org/officeDocument/2006/relationships/control" Target="activeX/activeX11.xml"/><Relationship Id="rId26" Type="http://schemas.openxmlformats.org/officeDocument/2006/relationships/control" Target="activeX/activeX19.xml"/><Relationship Id="rId3" Type="http://schemas.openxmlformats.org/officeDocument/2006/relationships/settings" Target="settings.xml"/><Relationship Id="rId21" Type="http://schemas.openxmlformats.org/officeDocument/2006/relationships/control" Target="activeX/activeX14.xml"/><Relationship Id="rId34" Type="http://schemas.openxmlformats.org/officeDocument/2006/relationships/footer" Target="footer1.xml"/><Relationship Id="rId7" Type="http://schemas.openxmlformats.org/officeDocument/2006/relationships/image" Target="media/image1.wmf"/><Relationship Id="rId12" Type="http://schemas.openxmlformats.org/officeDocument/2006/relationships/control" Target="activeX/activeX5.xml"/><Relationship Id="rId17" Type="http://schemas.openxmlformats.org/officeDocument/2006/relationships/control" Target="activeX/activeX10.xml"/><Relationship Id="rId25" Type="http://schemas.openxmlformats.org/officeDocument/2006/relationships/control" Target="activeX/activeX18.xml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control" Target="activeX/activeX9.xml"/><Relationship Id="rId20" Type="http://schemas.openxmlformats.org/officeDocument/2006/relationships/control" Target="activeX/activeX13.xml"/><Relationship Id="rId29" Type="http://schemas.openxmlformats.org/officeDocument/2006/relationships/control" Target="activeX/activeX2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4.xml"/><Relationship Id="rId24" Type="http://schemas.openxmlformats.org/officeDocument/2006/relationships/control" Target="activeX/activeX17.xml"/><Relationship Id="rId32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control" Target="activeX/activeX8.xml"/><Relationship Id="rId23" Type="http://schemas.openxmlformats.org/officeDocument/2006/relationships/control" Target="activeX/activeX16.xml"/><Relationship Id="rId28" Type="http://schemas.openxmlformats.org/officeDocument/2006/relationships/control" Target="activeX/activeX21.xml"/><Relationship Id="rId36" Type="http://schemas.openxmlformats.org/officeDocument/2006/relationships/theme" Target="theme/theme1.xml"/><Relationship Id="rId10" Type="http://schemas.openxmlformats.org/officeDocument/2006/relationships/control" Target="activeX/activeX3.xml"/><Relationship Id="rId19" Type="http://schemas.openxmlformats.org/officeDocument/2006/relationships/control" Target="activeX/activeX12.xml"/><Relationship Id="rId31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control" Target="activeX/activeX7.xml"/><Relationship Id="rId22" Type="http://schemas.openxmlformats.org/officeDocument/2006/relationships/control" Target="activeX/activeX15.xml"/><Relationship Id="rId27" Type="http://schemas.openxmlformats.org/officeDocument/2006/relationships/control" Target="activeX/activeX20.xml"/><Relationship Id="rId30" Type="http://schemas.openxmlformats.org/officeDocument/2006/relationships/control" Target="activeX/activeX23.xml"/><Relationship Id="rId35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14</Pages>
  <Words>1813</Words>
  <Characters>10879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magdap</dc:creator>
  <cp:lastModifiedBy>magdap</cp:lastModifiedBy>
  <cp:revision>9</cp:revision>
  <cp:lastPrinted>2019-08-07T11:19:00Z</cp:lastPrinted>
  <dcterms:created xsi:type="dcterms:W3CDTF">2019-08-07T07:33:00Z</dcterms:created>
  <dcterms:modified xsi:type="dcterms:W3CDTF">2019-08-07T11:19:00Z</dcterms:modified>
</cp:coreProperties>
</file>