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860E56" w:rsidRDefault="00AB4D2B" w:rsidP="0041645A">
      <w:pPr>
        <w:tabs>
          <w:tab w:val="right" w:pos="6379"/>
        </w:tabs>
        <w:rPr>
          <w:rFonts w:ascii="Verdana" w:hAnsi="Verdana"/>
          <w:sz w:val="20"/>
          <w:szCs w:val="20"/>
        </w:rPr>
      </w:pPr>
      <w:r w:rsidRPr="00860E56">
        <w:rPr>
          <w:rFonts w:ascii="Verdana" w:hAnsi="Verdana"/>
          <w:sz w:val="20"/>
          <w:szCs w:val="20"/>
        </w:rPr>
        <w:t xml:space="preserve">Znak sprawy: </w:t>
      </w:r>
      <w:r w:rsidR="0069796A" w:rsidRPr="00860E56">
        <w:rPr>
          <w:rFonts w:ascii="Verdana" w:hAnsi="Verdana"/>
          <w:sz w:val="20"/>
          <w:szCs w:val="20"/>
        </w:rPr>
        <w:t>KC-zp.272-348/19</w:t>
      </w:r>
      <w:r w:rsidR="00497214" w:rsidRPr="00860E56">
        <w:rPr>
          <w:rFonts w:ascii="Verdana" w:hAnsi="Verdana"/>
          <w:sz w:val="20"/>
          <w:szCs w:val="20"/>
        </w:rPr>
        <w:t xml:space="preserve"> </w:t>
      </w:r>
      <w:r w:rsidR="003A0F3E" w:rsidRPr="00860E56">
        <w:rPr>
          <w:rFonts w:ascii="Verdana" w:hAnsi="Verdana"/>
          <w:sz w:val="20"/>
          <w:szCs w:val="20"/>
        </w:rPr>
        <w:t xml:space="preserve"> </w:t>
      </w:r>
      <w:r w:rsidR="00877AD8" w:rsidRPr="00860E56">
        <w:rPr>
          <w:rFonts w:ascii="Verdana" w:hAnsi="Verdana"/>
          <w:sz w:val="20"/>
          <w:szCs w:val="20"/>
        </w:rPr>
        <w:t xml:space="preserve"> </w:t>
      </w:r>
      <w:r w:rsidR="005A2AD3" w:rsidRPr="00860E56">
        <w:rPr>
          <w:rFonts w:ascii="Verdana" w:hAnsi="Verdana"/>
          <w:sz w:val="20"/>
          <w:szCs w:val="20"/>
        </w:rPr>
        <w:tab/>
      </w:r>
      <w:r w:rsidR="005A2AD3" w:rsidRPr="00860E56">
        <w:rPr>
          <w:rFonts w:ascii="Verdana" w:hAnsi="Verdana"/>
          <w:sz w:val="20"/>
          <w:szCs w:val="20"/>
        </w:rPr>
        <w:tab/>
      </w:r>
      <w:r w:rsidR="004E6AA5" w:rsidRPr="00860E56">
        <w:rPr>
          <w:rFonts w:ascii="Verdana" w:hAnsi="Verdana"/>
          <w:sz w:val="20"/>
          <w:szCs w:val="20"/>
        </w:rPr>
        <w:t>Kraków</w:t>
      </w:r>
      <w:r w:rsidR="00DE346C" w:rsidRPr="00860E56">
        <w:rPr>
          <w:rFonts w:ascii="Verdana" w:hAnsi="Verdana"/>
          <w:sz w:val="20"/>
          <w:szCs w:val="20"/>
        </w:rPr>
        <w:t>,</w:t>
      </w:r>
      <w:r w:rsidR="001C2ABE" w:rsidRPr="00860E56">
        <w:rPr>
          <w:rFonts w:ascii="Verdana" w:hAnsi="Verdana"/>
          <w:sz w:val="20"/>
          <w:szCs w:val="20"/>
        </w:rPr>
        <w:t xml:space="preserve"> </w:t>
      </w:r>
      <w:r w:rsidR="004E6AA5" w:rsidRPr="00860E56">
        <w:rPr>
          <w:rFonts w:ascii="Verdana" w:hAnsi="Verdana"/>
          <w:sz w:val="20"/>
          <w:szCs w:val="20"/>
        </w:rPr>
        <w:t>2019-08-13</w:t>
      </w:r>
    </w:p>
    <w:p w:rsidR="00AB4D2B" w:rsidRPr="00860E56" w:rsidRDefault="00AB4D2B" w:rsidP="00AB4D2B">
      <w:pPr>
        <w:rPr>
          <w:sz w:val="20"/>
          <w:szCs w:val="20"/>
        </w:rPr>
      </w:pPr>
    </w:p>
    <w:p w:rsidR="00AB4D2B" w:rsidRPr="00860E56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  <w:r w:rsidRPr="00860E56">
        <w:rPr>
          <w:rFonts w:ascii="Verdana" w:hAnsi="Verdana"/>
          <w:b/>
          <w:sz w:val="20"/>
          <w:szCs w:val="20"/>
        </w:rPr>
        <w:t xml:space="preserve">OGŁOSZENIE </w:t>
      </w:r>
      <w:r w:rsidR="003D1470" w:rsidRPr="00860E56">
        <w:rPr>
          <w:rFonts w:ascii="Verdana" w:hAnsi="Verdana"/>
          <w:b/>
          <w:sz w:val="20"/>
          <w:szCs w:val="20"/>
        </w:rPr>
        <w:t xml:space="preserve">O </w:t>
      </w:r>
      <w:r w:rsidR="0069796A" w:rsidRPr="00860E56">
        <w:rPr>
          <w:rFonts w:ascii="Verdana" w:hAnsi="Verdana"/>
          <w:b/>
          <w:sz w:val="20"/>
          <w:szCs w:val="20"/>
        </w:rPr>
        <w:t>UNIEWAŻNIENIU</w:t>
      </w:r>
    </w:p>
    <w:p w:rsidR="00AB4D2B" w:rsidRPr="00860E56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AB4D2B" w:rsidRPr="00860E56" w:rsidRDefault="004E6AA5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60E56">
        <w:rPr>
          <w:rFonts w:ascii="Verdana" w:hAnsi="Verdana"/>
          <w:b/>
          <w:sz w:val="20"/>
          <w:szCs w:val="20"/>
        </w:rPr>
        <w:t xml:space="preserve">Akademia Górniczo </w:t>
      </w:r>
      <w:r w:rsidR="0069796A" w:rsidRPr="00860E56">
        <w:rPr>
          <w:rFonts w:ascii="Verdana" w:hAnsi="Verdana"/>
          <w:b/>
          <w:sz w:val="20"/>
          <w:szCs w:val="20"/>
        </w:rPr>
        <w:t>–</w:t>
      </w:r>
      <w:r w:rsidRPr="00860E56">
        <w:rPr>
          <w:rFonts w:ascii="Verdana" w:hAnsi="Verdana"/>
          <w:b/>
          <w:sz w:val="20"/>
          <w:szCs w:val="20"/>
        </w:rPr>
        <w:t xml:space="preserve"> Hutnicza</w:t>
      </w:r>
      <w:r w:rsidR="0069796A" w:rsidRPr="00860E56">
        <w:rPr>
          <w:rFonts w:ascii="Verdana" w:hAnsi="Verdana"/>
          <w:b/>
          <w:sz w:val="20"/>
          <w:szCs w:val="20"/>
        </w:rPr>
        <w:t xml:space="preserve"> </w:t>
      </w:r>
      <w:r w:rsidRPr="00860E56">
        <w:rPr>
          <w:rFonts w:ascii="Verdana" w:hAnsi="Verdana"/>
          <w:b/>
          <w:sz w:val="20"/>
          <w:szCs w:val="20"/>
        </w:rPr>
        <w:t>im. Stanisława Staszica w Krakowie</w:t>
      </w:r>
      <w:r w:rsidR="0069796A" w:rsidRPr="00860E56">
        <w:rPr>
          <w:rFonts w:ascii="Verdana" w:hAnsi="Verdana"/>
          <w:b/>
          <w:sz w:val="20"/>
          <w:szCs w:val="20"/>
        </w:rPr>
        <w:t xml:space="preserve"> </w:t>
      </w:r>
      <w:r w:rsidRPr="00860E56">
        <w:rPr>
          <w:rFonts w:ascii="Verdana" w:hAnsi="Verdana"/>
          <w:b/>
          <w:sz w:val="20"/>
          <w:szCs w:val="20"/>
        </w:rPr>
        <w:t>Dział Zamówień Publicznych</w:t>
      </w:r>
      <w:r w:rsidR="00AB4D2B" w:rsidRPr="00860E56">
        <w:rPr>
          <w:rFonts w:ascii="Verdana" w:hAnsi="Verdana"/>
          <w:b/>
          <w:sz w:val="20"/>
          <w:szCs w:val="20"/>
        </w:rPr>
        <w:t>,</w:t>
      </w:r>
      <w:r w:rsidR="005156B8" w:rsidRPr="00860E56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860E56">
        <w:rPr>
          <w:rFonts w:ascii="Verdana" w:hAnsi="Verdana"/>
          <w:sz w:val="20"/>
          <w:szCs w:val="20"/>
        </w:rPr>
        <w:t xml:space="preserve"> </w:t>
      </w:r>
      <w:r w:rsidR="00093F4D" w:rsidRPr="00860E56">
        <w:rPr>
          <w:rFonts w:ascii="Verdana" w:hAnsi="Verdana"/>
          <w:sz w:val="20"/>
          <w:szCs w:val="20"/>
        </w:rPr>
        <w:t>(</w:t>
      </w:r>
      <w:r w:rsidR="00E22A2F" w:rsidRPr="00860E56">
        <w:rPr>
          <w:rFonts w:ascii="Verdana" w:hAnsi="Verdana"/>
          <w:sz w:val="20"/>
          <w:szCs w:val="20"/>
        </w:rPr>
        <w:t>Dz. U. z  201</w:t>
      </w:r>
      <w:r w:rsidR="00AC468A" w:rsidRPr="00860E56">
        <w:rPr>
          <w:rFonts w:ascii="Verdana" w:hAnsi="Verdana"/>
          <w:sz w:val="20"/>
          <w:szCs w:val="20"/>
        </w:rPr>
        <w:t>8</w:t>
      </w:r>
      <w:r w:rsidR="009D0F3E" w:rsidRPr="00860E56">
        <w:rPr>
          <w:rFonts w:ascii="Verdana" w:hAnsi="Verdana"/>
          <w:sz w:val="20"/>
          <w:szCs w:val="20"/>
        </w:rPr>
        <w:t xml:space="preserve"> r. poz. </w:t>
      </w:r>
      <w:r w:rsidR="00AC468A" w:rsidRPr="00860E56">
        <w:rPr>
          <w:rFonts w:ascii="Verdana" w:hAnsi="Verdana"/>
          <w:sz w:val="20"/>
          <w:szCs w:val="20"/>
        </w:rPr>
        <w:t>1986 ze zm.</w:t>
      </w:r>
      <w:r w:rsidR="00093F4D" w:rsidRPr="00860E56">
        <w:rPr>
          <w:rFonts w:ascii="Verdana" w:hAnsi="Verdana"/>
          <w:sz w:val="20"/>
          <w:szCs w:val="20"/>
        </w:rPr>
        <w:t xml:space="preserve">) </w:t>
      </w:r>
      <w:r w:rsidR="005156B8" w:rsidRPr="00860E56">
        <w:rPr>
          <w:rFonts w:ascii="Verdana" w:hAnsi="Verdana"/>
          <w:sz w:val="20"/>
          <w:szCs w:val="20"/>
        </w:rPr>
        <w:t xml:space="preserve">informuje, że w </w:t>
      </w:r>
      <w:r w:rsidR="00AB4D2B" w:rsidRPr="00860E56">
        <w:rPr>
          <w:rFonts w:ascii="Verdana" w:hAnsi="Verdana"/>
          <w:sz w:val="20"/>
          <w:szCs w:val="20"/>
        </w:rPr>
        <w:t xml:space="preserve">wyniku postępowania prowadzonego w trybie </w:t>
      </w:r>
      <w:r w:rsidRPr="00860E56">
        <w:rPr>
          <w:rFonts w:ascii="Verdana" w:hAnsi="Verdana"/>
          <w:sz w:val="20"/>
          <w:szCs w:val="20"/>
        </w:rPr>
        <w:t>przetarg</w:t>
      </w:r>
      <w:r w:rsidR="0069796A" w:rsidRPr="00860E56">
        <w:rPr>
          <w:rFonts w:ascii="Verdana" w:hAnsi="Verdana"/>
          <w:sz w:val="20"/>
          <w:szCs w:val="20"/>
        </w:rPr>
        <w:t>u nieograniczonego,</w:t>
      </w:r>
      <w:r w:rsidR="00AB4D2B" w:rsidRPr="00860E56">
        <w:rPr>
          <w:rFonts w:ascii="Verdana" w:hAnsi="Verdana"/>
          <w:sz w:val="20"/>
          <w:szCs w:val="20"/>
        </w:rPr>
        <w:t xml:space="preserve"> </w:t>
      </w:r>
      <w:r w:rsidR="00E671A8" w:rsidRPr="00860E56">
        <w:rPr>
          <w:rFonts w:ascii="Verdana" w:hAnsi="Verdana"/>
          <w:sz w:val="20"/>
          <w:szCs w:val="20"/>
        </w:rPr>
        <w:t xml:space="preserve">ogłoszonego w </w:t>
      </w:r>
      <w:r w:rsidR="00287D99" w:rsidRPr="00860E56">
        <w:rPr>
          <w:rFonts w:ascii="Verdana" w:hAnsi="Verdana"/>
          <w:sz w:val="20"/>
          <w:szCs w:val="20"/>
        </w:rPr>
        <w:t>Dzienniku Urzędowym Unii Europejskiej</w:t>
      </w:r>
      <w:r w:rsidR="00E671A8" w:rsidRPr="00860E56">
        <w:rPr>
          <w:rFonts w:ascii="Verdana" w:hAnsi="Verdana"/>
          <w:sz w:val="20"/>
          <w:szCs w:val="20"/>
        </w:rPr>
        <w:t xml:space="preserve"> dnia </w:t>
      </w:r>
      <w:r w:rsidRPr="00860E56">
        <w:rPr>
          <w:rFonts w:ascii="Verdana" w:hAnsi="Verdana"/>
          <w:sz w:val="20"/>
          <w:szCs w:val="20"/>
        </w:rPr>
        <w:t>03/07/2019</w:t>
      </w:r>
      <w:r w:rsidR="00C026BB" w:rsidRPr="00860E56">
        <w:rPr>
          <w:rFonts w:ascii="Verdana" w:hAnsi="Verdana"/>
          <w:sz w:val="20"/>
          <w:szCs w:val="20"/>
        </w:rPr>
        <w:t xml:space="preserve"> </w:t>
      </w:r>
      <w:r w:rsidR="00E671A8" w:rsidRPr="00860E56">
        <w:rPr>
          <w:rFonts w:ascii="Verdana" w:hAnsi="Verdana"/>
          <w:sz w:val="20"/>
          <w:szCs w:val="20"/>
        </w:rPr>
        <w:t xml:space="preserve">z </w:t>
      </w:r>
      <w:r w:rsidR="00C026BB" w:rsidRPr="00860E56">
        <w:rPr>
          <w:rFonts w:ascii="Verdana" w:hAnsi="Verdana"/>
          <w:sz w:val="20"/>
          <w:szCs w:val="20"/>
        </w:rPr>
        <w:t>numerem</w:t>
      </w:r>
      <w:r w:rsidR="0069796A" w:rsidRPr="00860E56">
        <w:rPr>
          <w:rFonts w:ascii="Verdana" w:hAnsi="Verdana"/>
          <w:sz w:val="20"/>
          <w:szCs w:val="20"/>
        </w:rPr>
        <w:t xml:space="preserve"> 2019/S 126-307744</w:t>
      </w:r>
      <w:r w:rsidR="00E671A8" w:rsidRPr="00860E56">
        <w:rPr>
          <w:rFonts w:ascii="Verdana" w:hAnsi="Verdana"/>
          <w:sz w:val="20"/>
          <w:szCs w:val="20"/>
        </w:rPr>
        <w:t xml:space="preserve"> </w:t>
      </w:r>
      <w:r w:rsidR="004E0F63" w:rsidRPr="00860E56">
        <w:rPr>
          <w:rFonts w:ascii="Verdana" w:hAnsi="Verdana" w:cs="Arial"/>
          <w:sz w:val="20"/>
          <w:szCs w:val="20"/>
        </w:rPr>
        <w:t xml:space="preserve"> </w:t>
      </w:r>
      <w:r w:rsidR="00C026BB" w:rsidRPr="00860E56">
        <w:rPr>
          <w:rFonts w:ascii="Verdana" w:hAnsi="Verdana"/>
          <w:sz w:val="20"/>
          <w:szCs w:val="20"/>
        </w:rPr>
        <w:t xml:space="preserve">na </w:t>
      </w:r>
      <w:r w:rsidR="0069796A" w:rsidRPr="00860E56">
        <w:rPr>
          <w:rFonts w:ascii="Verdana" w:hAnsi="Verdana"/>
          <w:b/>
          <w:sz w:val="20"/>
          <w:szCs w:val="20"/>
        </w:rPr>
        <w:t>dostawę</w:t>
      </w:r>
      <w:r w:rsidRPr="00860E56">
        <w:rPr>
          <w:rFonts w:ascii="Verdana" w:hAnsi="Verdana"/>
          <w:b/>
          <w:sz w:val="20"/>
          <w:szCs w:val="20"/>
        </w:rPr>
        <w:t xml:space="preserve"> i montaż mebli oraz drobnego wyposażenia dla pom. nr 11, 11a i 12 dla potrzeb Pionu Kształcenia w paw. A-3 AGH w Krakowie - KC-zp.272-348/19</w:t>
      </w:r>
    </w:p>
    <w:p w:rsidR="00084559" w:rsidRPr="00860E56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860E56">
        <w:trPr>
          <w:cantSplit/>
        </w:trPr>
        <w:tc>
          <w:tcPr>
            <w:tcW w:w="9210" w:type="dxa"/>
            <w:shd w:val="clear" w:color="auto" w:fill="auto"/>
          </w:tcPr>
          <w:p w:rsidR="00084559" w:rsidRPr="00860E56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860E56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860E56">
              <w:rPr>
                <w:rFonts w:ascii="Verdana" w:hAnsi="Verdana"/>
                <w:sz w:val="20"/>
                <w:szCs w:val="20"/>
              </w:rPr>
              <w:t>o</w:t>
            </w:r>
            <w:r w:rsidRPr="00860E56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860E56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860E56">
              <w:rPr>
                <w:rFonts w:ascii="Verdana" w:hAnsi="Verdana"/>
                <w:sz w:val="20"/>
                <w:szCs w:val="20"/>
              </w:rPr>
              <w:t xml:space="preserve"> </w:t>
            </w:r>
            <w:r w:rsidR="004E6AA5" w:rsidRPr="00860E56"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  <w:p w:rsidR="00084559" w:rsidRPr="00860E56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860E56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860E56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4E6AA5" w:rsidRPr="00860E56"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  <w:p w:rsidR="00084559" w:rsidRPr="00860E56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860E56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860E56">
              <w:rPr>
                <w:rFonts w:ascii="Verdana" w:hAnsi="Verdana"/>
                <w:sz w:val="20"/>
                <w:szCs w:val="20"/>
              </w:rPr>
              <w:t>(brutto)</w:t>
            </w:r>
            <w:r w:rsidR="0069796A" w:rsidRPr="00860E56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860E56">
              <w:rPr>
                <w:rFonts w:ascii="Verdana" w:hAnsi="Verdana"/>
                <w:sz w:val="20"/>
                <w:szCs w:val="20"/>
              </w:rPr>
              <w:t>oferty najtańszej:</w:t>
            </w:r>
            <w:r w:rsidR="00860E56">
              <w:rPr>
                <w:rFonts w:ascii="Verdana" w:hAnsi="Verdana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69796A" w:rsidRPr="00860E56">
              <w:rPr>
                <w:rFonts w:ascii="Verdana" w:hAnsi="Verdana"/>
                <w:color w:val="000000"/>
                <w:sz w:val="20"/>
                <w:szCs w:val="20"/>
              </w:rPr>
              <w:t xml:space="preserve">191 456,88 </w:t>
            </w:r>
            <w:r w:rsidR="00E671A8" w:rsidRPr="00860E56">
              <w:rPr>
                <w:rFonts w:ascii="Verdana" w:hAnsi="Verdana"/>
                <w:color w:val="000000"/>
                <w:sz w:val="20"/>
                <w:szCs w:val="20"/>
              </w:rPr>
              <w:t>PLN</w:t>
            </w:r>
          </w:p>
          <w:p w:rsidR="00574420" w:rsidRPr="00860E56" w:rsidRDefault="00084559" w:rsidP="00860E56">
            <w:pPr>
              <w:rPr>
                <w:rFonts w:ascii="Verdana" w:hAnsi="Verdana"/>
                <w:sz w:val="20"/>
                <w:szCs w:val="20"/>
              </w:rPr>
            </w:pPr>
            <w:r w:rsidRPr="00860E56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860E56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="00E671A8" w:rsidRPr="00860E56">
              <w:rPr>
                <w:rFonts w:ascii="Verdana" w:hAnsi="Verdana"/>
                <w:sz w:val="20"/>
                <w:szCs w:val="20"/>
              </w:rPr>
              <w:t>brutto)</w:t>
            </w:r>
            <w:r w:rsidR="0069796A" w:rsidRPr="00860E56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860E56">
              <w:rPr>
                <w:rFonts w:ascii="Verdana" w:hAnsi="Verdana"/>
                <w:sz w:val="20"/>
                <w:szCs w:val="20"/>
              </w:rPr>
              <w:t>oferty najdroższej:</w:t>
            </w:r>
            <w:r w:rsidR="00860E56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69796A" w:rsidRPr="00860E56">
              <w:rPr>
                <w:rFonts w:ascii="Verdana" w:hAnsi="Verdana"/>
                <w:color w:val="000000"/>
                <w:sz w:val="20"/>
                <w:szCs w:val="20"/>
              </w:rPr>
              <w:t xml:space="preserve">227 550,00 </w:t>
            </w:r>
            <w:r w:rsidR="00E671A8" w:rsidRPr="00860E56">
              <w:rPr>
                <w:rFonts w:ascii="Verdana" w:hAnsi="Verdana"/>
                <w:color w:val="000000"/>
                <w:sz w:val="20"/>
                <w:szCs w:val="20"/>
              </w:rPr>
              <w:t>PLN</w:t>
            </w:r>
          </w:p>
        </w:tc>
      </w:tr>
    </w:tbl>
    <w:p w:rsidR="00287D99" w:rsidRPr="00860E56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860E56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860E56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860E56">
        <w:rPr>
          <w:rFonts w:ascii="Verdana" w:hAnsi="Verdana"/>
          <w:color w:val="000000"/>
          <w:sz w:val="20"/>
          <w:szCs w:val="20"/>
        </w:rPr>
        <w:t>.</w:t>
      </w:r>
    </w:p>
    <w:p w:rsidR="00E671A8" w:rsidRPr="00860E56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860E56">
        <w:rPr>
          <w:rFonts w:ascii="Verdana" w:hAnsi="Verdana"/>
          <w:color w:val="000000"/>
          <w:sz w:val="20"/>
          <w:szCs w:val="20"/>
        </w:rPr>
        <w:t xml:space="preserve">W toku postępowania odrzucone zostały </w:t>
      </w:r>
      <w:r w:rsidR="00860E56" w:rsidRPr="00860E56">
        <w:rPr>
          <w:rFonts w:ascii="Verdana" w:hAnsi="Verdana"/>
          <w:color w:val="000000"/>
          <w:sz w:val="20"/>
          <w:szCs w:val="20"/>
        </w:rPr>
        <w:t>oferty.</w:t>
      </w:r>
    </w:p>
    <w:p w:rsidR="00E64267" w:rsidRPr="00860E56" w:rsidRDefault="00E64267" w:rsidP="00287D99">
      <w:pPr>
        <w:jc w:val="both"/>
        <w:rPr>
          <w:rFonts w:ascii="Verdana" w:hAnsi="Verdana"/>
          <w:sz w:val="20"/>
          <w:szCs w:val="20"/>
        </w:rPr>
      </w:pPr>
    </w:p>
    <w:p w:rsidR="00F43B11" w:rsidRPr="00860E56" w:rsidRDefault="00AB4D2B" w:rsidP="00AB4D2B">
      <w:pPr>
        <w:jc w:val="both"/>
        <w:rPr>
          <w:rFonts w:ascii="Verdana" w:hAnsi="Verdana"/>
          <w:sz w:val="20"/>
          <w:szCs w:val="20"/>
        </w:rPr>
      </w:pPr>
      <w:r w:rsidRPr="00860E56">
        <w:rPr>
          <w:rFonts w:ascii="Verdana" w:hAnsi="Verdana"/>
          <w:sz w:val="20"/>
          <w:szCs w:val="20"/>
        </w:rPr>
        <w:t xml:space="preserve">Postępowanie zostało </w:t>
      </w:r>
      <w:r w:rsidRPr="00860E56">
        <w:rPr>
          <w:rFonts w:ascii="Verdana" w:hAnsi="Verdana"/>
          <w:b/>
          <w:sz w:val="20"/>
          <w:szCs w:val="20"/>
        </w:rPr>
        <w:t>unieważnione</w:t>
      </w:r>
      <w:r w:rsidR="0069796A" w:rsidRPr="00860E56">
        <w:rPr>
          <w:rFonts w:ascii="Verdana" w:hAnsi="Verdana"/>
          <w:sz w:val="20"/>
          <w:szCs w:val="20"/>
        </w:rPr>
        <w:t xml:space="preserve"> na podstawie:</w:t>
      </w:r>
    </w:p>
    <w:p w:rsidR="00860E56" w:rsidRDefault="00860E56" w:rsidP="007C7BCD">
      <w:pPr>
        <w:spacing w:after="80"/>
        <w:ind w:left="289" w:right="108" w:hanging="289"/>
        <w:jc w:val="both"/>
        <w:rPr>
          <w:rFonts w:ascii="Verdana" w:hAnsi="Verdana" w:cs="Arial"/>
          <w:b/>
          <w:sz w:val="20"/>
          <w:szCs w:val="20"/>
        </w:rPr>
      </w:pPr>
    </w:p>
    <w:p w:rsidR="007C7BCD" w:rsidRPr="00860E56" w:rsidRDefault="007C7BCD" w:rsidP="007C7BCD">
      <w:pPr>
        <w:spacing w:after="80"/>
        <w:ind w:left="289" w:right="108" w:hanging="289"/>
        <w:jc w:val="both"/>
        <w:rPr>
          <w:rFonts w:ascii="Verdana" w:hAnsi="Verdana" w:cs="Arial"/>
          <w:b/>
          <w:sz w:val="20"/>
          <w:szCs w:val="20"/>
        </w:rPr>
      </w:pPr>
      <w:r w:rsidRPr="00860E56">
        <w:rPr>
          <w:rFonts w:ascii="Verdana" w:hAnsi="Verdana" w:cs="Arial"/>
          <w:b/>
          <w:sz w:val="20"/>
          <w:szCs w:val="20"/>
        </w:rPr>
        <w:t>Uzasadnienie prawne:</w:t>
      </w:r>
    </w:p>
    <w:p w:rsidR="007C7BCD" w:rsidRPr="00860E56" w:rsidRDefault="007C7BCD" w:rsidP="007C7BCD">
      <w:pPr>
        <w:spacing w:after="80"/>
        <w:ind w:left="289" w:right="108" w:hanging="289"/>
        <w:jc w:val="both"/>
        <w:rPr>
          <w:rFonts w:ascii="Verdana" w:hAnsi="Verdana" w:cs="Arial"/>
          <w:b/>
          <w:sz w:val="20"/>
          <w:szCs w:val="20"/>
        </w:rPr>
      </w:pPr>
      <w:r w:rsidRPr="00860E56">
        <w:rPr>
          <w:rFonts w:ascii="Verdana" w:hAnsi="Verdana" w:cs="Arial"/>
          <w:b/>
          <w:sz w:val="20"/>
          <w:szCs w:val="20"/>
        </w:rPr>
        <w:t>Art. 93 ust. 1 pkt. 1)</w:t>
      </w:r>
    </w:p>
    <w:p w:rsidR="007C7BCD" w:rsidRPr="00860E56" w:rsidRDefault="007C7BCD" w:rsidP="007C7BCD">
      <w:pPr>
        <w:spacing w:after="80"/>
        <w:ind w:right="108"/>
        <w:jc w:val="both"/>
        <w:rPr>
          <w:rFonts w:ascii="Verdana" w:hAnsi="Verdana" w:cs="Arial"/>
          <w:b/>
          <w:sz w:val="20"/>
          <w:szCs w:val="20"/>
        </w:rPr>
      </w:pPr>
      <w:r w:rsidRPr="00860E56">
        <w:rPr>
          <w:rFonts w:ascii="Verdana" w:hAnsi="Verdana" w:cs="Arial"/>
          <w:sz w:val="20"/>
          <w:szCs w:val="20"/>
        </w:rPr>
        <w:t>Zamawiający unieważnia postępowanie o udzielenie zamówienia, jeżeli nie złożono żadnej oferty niepodlegającej odrzuceniu albo nie wpłynął żaden wniosek o dopuszczenie do udziału w postępowaniu od wykonawcy niepodlegającego wykluczeniu.</w:t>
      </w:r>
    </w:p>
    <w:p w:rsidR="007C7BCD" w:rsidRPr="00860E56" w:rsidRDefault="007C7BCD" w:rsidP="007C7BCD">
      <w:pPr>
        <w:spacing w:after="80"/>
        <w:ind w:left="289" w:right="108" w:hanging="289"/>
        <w:jc w:val="both"/>
        <w:rPr>
          <w:rFonts w:ascii="Verdana" w:hAnsi="Verdana" w:cs="Arial"/>
          <w:b/>
          <w:sz w:val="20"/>
          <w:szCs w:val="20"/>
        </w:rPr>
      </w:pPr>
      <w:r w:rsidRPr="00860E56">
        <w:rPr>
          <w:rFonts w:ascii="Verdana" w:hAnsi="Verdana" w:cs="Arial"/>
          <w:b/>
          <w:sz w:val="20"/>
          <w:szCs w:val="20"/>
        </w:rPr>
        <w:t>Uzasadnienie faktyczne:</w:t>
      </w:r>
    </w:p>
    <w:p w:rsidR="00283F81" w:rsidRDefault="007C7BCD" w:rsidP="007C7BCD">
      <w:pPr>
        <w:pStyle w:val="Zwykytekst"/>
        <w:rPr>
          <w:rFonts w:ascii="Verdana" w:hAnsi="Verdana" w:cs="Arial"/>
        </w:rPr>
      </w:pPr>
      <w:r w:rsidRPr="00860E56">
        <w:rPr>
          <w:rFonts w:ascii="Verdana" w:hAnsi="Verdana" w:cs="Arial"/>
        </w:rPr>
        <w:t>Nie złożono żadnej oferty niepodlegającej odrzuceniu</w:t>
      </w:r>
      <w:r w:rsidR="00860E56">
        <w:rPr>
          <w:rFonts w:ascii="Verdana" w:hAnsi="Verdana" w:cs="Arial"/>
        </w:rPr>
        <w:t>.</w:t>
      </w:r>
    </w:p>
    <w:p w:rsidR="00860E56" w:rsidRPr="00860E56" w:rsidRDefault="00860E56" w:rsidP="00860E56">
      <w:pPr>
        <w:jc w:val="both"/>
        <w:rPr>
          <w:rFonts w:ascii="Verdana" w:hAnsi="Verdana"/>
          <w:sz w:val="20"/>
          <w:szCs w:val="20"/>
        </w:rPr>
      </w:pPr>
    </w:p>
    <w:p w:rsidR="00860E56" w:rsidRPr="00860E56" w:rsidRDefault="00860E56" w:rsidP="00860E56">
      <w:pPr>
        <w:jc w:val="both"/>
        <w:rPr>
          <w:rFonts w:ascii="Verdana" w:hAnsi="Verdana"/>
          <w:sz w:val="20"/>
          <w:szCs w:val="20"/>
        </w:rPr>
      </w:pPr>
      <w:r w:rsidRPr="00860E56">
        <w:rPr>
          <w:rFonts w:ascii="Verdana" w:hAnsi="Verdana"/>
          <w:sz w:val="20"/>
          <w:szCs w:val="20"/>
        </w:rPr>
        <w:t>Jednocześnie zawiadamiamy, że wobec czynności zamawiającego polegających na wykluczeniu odwołującego z postępowania o udzielenie zamówienia, odrzucenia oferty odwołującego, przysługuje odwołanie w terminie 10 dni od otrzymania przesłania informacji o czynności zamawiającego stanowiącej podstawę jego wniesienia,  w formie określonej w ust.180 ustawy PZP.</w:t>
      </w:r>
    </w:p>
    <w:p w:rsidR="00860E56" w:rsidRPr="00860E56" w:rsidRDefault="00860E56" w:rsidP="00860E56">
      <w:pPr>
        <w:jc w:val="both"/>
        <w:rPr>
          <w:rFonts w:ascii="Verdana" w:hAnsi="Verdana"/>
          <w:sz w:val="20"/>
          <w:szCs w:val="20"/>
        </w:rPr>
      </w:pPr>
      <w:r w:rsidRPr="00860E56">
        <w:rPr>
          <w:rFonts w:ascii="Verdana" w:hAnsi="Verdana"/>
          <w:sz w:val="20"/>
          <w:szCs w:val="20"/>
        </w:rPr>
        <w:t>Wykonawca może w terminie przewidzianym do wniesienia odwołania poinformować zamawiającego o niezgodnej z przepisami ustawy czynności podjętej przez niego lub zaniechaniu czynności, do której jest on zobowiązany na podstawie ustawy, na które nie przysługuje odwołanie.</w:t>
      </w:r>
    </w:p>
    <w:p w:rsidR="00860E56" w:rsidRPr="00860E56" w:rsidRDefault="00860E56" w:rsidP="00860E56">
      <w:pPr>
        <w:jc w:val="both"/>
        <w:rPr>
          <w:rFonts w:ascii="Verdana" w:hAnsi="Verdana"/>
          <w:sz w:val="20"/>
          <w:szCs w:val="20"/>
        </w:rPr>
      </w:pPr>
      <w:r w:rsidRPr="00860E56">
        <w:rPr>
          <w:rFonts w:ascii="Verdana" w:hAnsi="Verdana"/>
          <w:sz w:val="20"/>
          <w:szCs w:val="20"/>
        </w:rPr>
        <w:t>Zamawiający nie ustanowił dynamicznego systemu zakupów.</w:t>
      </w:r>
    </w:p>
    <w:p w:rsidR="00860E56" w:rsidRPr="00860E56" w:rsidRDefault="00860E56" w:rsidP="007C7BCD">
      <w:pPr>
        <w:pStyle w:val="Zwykytekst"/>
        <w:rPr>
          <w:rFonts w:ascii="Verdana" w:hAnsi="Verdana"/>
        </w:rPr>
      </w:pPr>
      <w:r w:rsidRPr="00860E56">
        <w:rPr>
          <w:rFonts w:ascii="Verdana" w:hAnsi="Verdan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58.3pt;margin-top:26.3pt;width:62.5pt;height:43.8pt;z-index:251657728">
            <v:imagedata r:id="rId7" o:title="100_lat_agh_firmowka_kolor"/>
          </v:shape>
        </w:pict>
      </w:r>
    </w:p>
    <w:sectPr w:rsidR="00860E56" w:rsidRPr="00860E56" w:rsidSect="00DE346C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524" w:rsidRDefault="008B6524">
      <w:r>
        <w:separator/>
      </w:r>
    </w:p>
  </w:endnote>
  <w:endnote w:type="continuationSeparator" w:id="0">
    <w:p w:rsidR="008B6524" w:rsidRDefault="008B6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524" w:rsidRDefault="008B6524">
      <w:r>
        <w:separator/>
      </w:r>
    </w:p>
  </w:footnote>
  <w:footnote w:type="continuationSeparator" w:id="0">
    <w:p w:rsidR="008B6524" w:rsidRDefault="008B65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860E5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860E56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860E56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Dział Zamówień Publicznych</w:t>
    </w:r>
  </w:p>
  <w:p w:rsidR="00860E56" w:rsidRPr="00860E56" w:rsidRDefault="00860E56" w:rsidP="00860E56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6524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4E6AA5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9796A"/>
    <w:rsid w:val="006A7947"/>
    <w:rsid w:val="006B25CF"/>
    <w:rsid w:val="00707D3D"/>
    <w:rsid w:val="007716D7"/>
    <w:rsid w:val="00793A7A"/>
    <w:rsid w:val="007C7BCD"/>
    <w:rsid w:val="00814570"/>
    <w:rsid w:val="008229D2"/>
    <w:rsid w:val="00827DD2"/>
    <w:rsid w:val="0084275E"/>
    <w:rsid w:val="00860E56"/>
    <w:rsid w:val="00877AD8"/>
    <w:rsid w:val="0088651C"/>
    <w:rsid w:val="008A758F"/>
    <w:rsid w:val="008B6524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EC71BD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Joanna Kraińska</dc:creator>
  <cp:keywords/>
  <dc:description/>
  <cp:lastModifiedBy>Joanna Kraińska</cp:lastModifiedBy>
  <cp:revision>2</cp:revision>
  <cp:lastPrinted>2006-07-12T07:26:00Z</cp:lastPrinted>
  <dcterms:created xsi:type="dcterms:W3CDTF">2019-08-13T08:21:00Z</dcterms:created>
  <dcterms:modified xsi:type="dcterms:W3CDTF">2019-08-13T08:21:00Z</dcterms:modified>
</cp:coreProperties>
</file>