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4A2F44" w:rsidP="00007727">
      <w:pPr>
        <w:jc w:val="right"/>
        <w:rPr>
          <w:b/>
          <w:bCs/>
          <w:sz w:val="24"/>
        </w:rPr>
      </w:pPr>
      <w:r w:rsidRPr="004A2F44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4A2F44">
        <w:rPr>
          <w:sz w:val="24"/>
        </w:rPr>
        <w:t>2019-08-19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4A2F44" w:rsidRPr="004A2F44" w:rsidRDefault="004A2F44" w:rsidP="00173B20">
      <w:pPr>
        <w:spacing w:after="40"/>
        <w:rPr>
          <w:b/>
          <w:bCs/>
          <w:sz w:val="24"/>
        </w:rPr>
      </w:pPr>
      <w:r w:rsidRPr="004A2F44">
        <w:rPr>
          <w:b/>
          <w:bCs/>
          <w:sz w:val="24"/>
        </w:rPr>
        <w:t>Politechnika Rzeszowska</w:t>
      </w:r>
    </w:p>
    <w:p w:rsidR="00A80738" w:rsidRDefault="004A2F44" w:rsidP="00173B20">
      <w:pPr>
        <w:spacing w:after="40"/>
        <w:rPr>
          <w:b/>
          <w:bCs/>
          <w:sz w:val="24"/>
        </w:rPr>
      </w:pPr>
      <w:r w:rsidRPr="004A2F44">
        <w:rPr>
          <w:b/>
          <w:bCs/>
          <w:sz w:val="24"/>
        </w:rPr>
        <w:t>Dział Logistyki i Zamówień Publicznych</w:t>
      </w:r>
    </w:p>
    <w:p w:rsidR="00A80738" w:rsidRPr="00173B20" w:rsidRDefault="004A2F44" w:rsidP="00A80738">
      <w:pPr>
        <w:rPr>
          <w:bCs/>
          <w:sz w:val="24"/>
        </w:rPr>
      </w:pPr>
      <w:r w:rsidRPr="004A2F44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4A2F44">
        <w:rPr>
          <w:bCs/>
          <w:sz w:val="24"/>
        </w:rPr>
        <w:t>12</w:t>
      </w:r>
    </w:p>
    <w:p w:rsidR="00A80738" w:rsidRPr="00173B20" w:rsidRDefault="004A2F44" w:rsidP="00A80738">
      <w:pPr>
        <w:rPr>
          <w:bCs/>
          <w:sz w:val="24"/>
        </w:rPr>
      </w:pPr>
      <w:r w:rsidRPr="004A2F44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4A2F44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4A2F44" w:rsidRPr="004A2F44">
        <w:rPr>
          <w:b/>
          <w:sz w:val="24"/>
          <w:szCs w:val="24"/>
        </w:rPr>
        <w:t>NA/P/216/2019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4A2F44" w:rsidRPr="004A2F44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4A2F44" w:rsidP="00C659E2">
      <w:pPr>
        <w:pStyle w:val="Tekstpodstawowywcity"/>
        <w:spacing w:before="120" w:after="240"/>
        <w:ind w:firstLine="0"/>
        <w:jc w:val="center"/>
      </w:pPr>
      <w:r w:rsidRPr="004A2F44">
        <w:rPr>
          <w:b/>
        </w:rPr>
        <w:t>Przegląd specjalny silników lotniczych CONTINENTAL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4A2F44" w:rsidRPr="004A2F44">
        <w:rPr>
          <w:sz w:val="24"/>
          <w:szCs w:val="24"/>
        </w:rPr>
        <w:t>(</w:t>
      </w:r>
      <w:proofErr w:type="spellStart"/>
      <w:r w:rsidR="004A2F44" w:rsidRPr="004A2F44">
        <w:rPr>
          <w:sz w:val="24"/>
          <w:szCs w:val="24"/>
        </w:rPr>
        <w:t>t.j</w:t>
      </w:r>
      <w:proofErr w:type="spellEnd"/>
      <w:r w:rsidR="004A2F44" w:rsidRPr="004A2F44">
        <w:rPr>
          <w:sz w:val="24"/>
          <w:szCs w:val="24"/>
        </w:rPr>
        <w:t xml:space="preserve">. Dz. U. z  2018 r. poz. 1986 z </w:t>
      </w:r>
      <w:proofErr w:type="spellStart"/>
      <w:r w:rsidR="004A2F44" w:rsidRPr="004A2F44">
        <w:rPr>
          <w:sz w:val="24"/>
          <w:szCs w:val="24"/>
        </w:rPr>
        <w:t>późn</w:t>
      </w:r>
      <w:proofErr w:type="spellEnd"/>
      <w:r w:rsidR="004A2F44" w:rsidRPr="004A2F44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4A2F44" w:rsidRPr="004A2F44">
        <w:rPr>
          <w:sz w:val="24"/>
          <w:szCs w:val="24"/>
        </w:rPr>
        <w:t>19/08/2019</w:t>
      </w:r>
      <w:r w:rsidR="00FF4AB1" w:rsidRPr="00FF4AB1">
        <w:rPr>
          <w:sz w:val="24"/>
          <w:szCs w:val="24"/>
        </w:rPr>
        <w:t xml:space="preserve"> o godz. </w:t>
      </w:r>
      <w:r w:rsidR="004A2F44" w:rsidRPr="004A2F44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4A2F44" w:rsidRPr="004A2F44">
        <w:rPr>
          <w:sz w:val="24"/>
          <w:szCs w:val="24"/>
        </w:rPr>
        <w:t>200 000.00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4A2F44" w:rsidRPr="00493F8C" w:rsidTr="00796600">
        <w:tc>
          <w:tcPr>
            <w:tcW w:w="706" w:type="dxa"/>
            <w:shd w:val="clear" w:color="auto" w:fill="auto"/>
            <w:vAlign w:val="center"/>
          </w:tcPr>
          <w:p w:rsidR="004A2F44" w:rsidRPr="00490DC0" w:rsidRDefault="004A2F44" w:rsidP="00796600">
            <w:pPr>
              <w:spacing w:before="120" w:after="120"/>
              <w:jc w:val="center"/>
            </w:pPr>
            <w:r w:rsidRPr="004A2F44">
              <w:t>1</w:t>
            </w:r>
          </w:p>
        </w:tc>
        <w:tc>
          <w:tcPr>
            <w:tcW w:w="2696" w:type="dxa"/>
            <w:shd w:val="clear" w:color="auto" w:fill="auto"/>
          </w:tcPr>
          <w:p w:rsidR="004A2F44" w:rsidRPr="00490DC0" w:rsidRDefault="004A2F44" w:rsidP="00796600">
            <w:pPr>
              <w:spacing w:before="40"/>
            </w:pPr>
            <w:r w:rsidRPr="004A2F44">
              <w:t>Franklin Sp. z o.o.</w:t>
            </w:r>
          </w:p>
          <w:p w:rsidR="004A2F44" w:rsidRPr="00490DC0" w:rsidRDefault="004A2F44" w:rsidP="00796600">
            <w:r w:rsidRPr="004A2F44">
              <w:t>Chełmińska</w:t>
            </w:r>
            <w:r w:rsidRPr="00490DC0">
              <w:t xml:space="preserve"> </w:t>
            </w:r>
            <w:r w:rsidRPr="004A2F44">
              <w:t>208</w:t>
            </w:r>
            <w:r w:rsidRPr="00490DC0">
              <w:t xml:space="preserve"> </w:t>
            </w:r>
          </w:p>
          <w:p w:rsidR="004A2F44" w:rsidRPr="00490DC0" w:rsidRDefault="004A2F44" w:rsidP="00796600">
            <w:pPr>
              <w:spacing w:after="40"/>
              <w:jc w:val="both"/>
            </w:pPr>
            <w:r w:rsidRPr="004A2F44">
              <w:t>86-300</w:t>
            </w:r>
            <w:r w:rsidRPr="00490DC0">
              <w:t xml:space="preserve"> </w:t>
            </w:r>
            <w:r w:rsidRPr="004A2F44">
              <w:t>Grudziądz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A2F44" w:rsidRPr="00490DC0" w:rsidRDefault="004A2F44" w:rsidP="00796600">
            <w:pPr>
              <w:spacing w:before="120" w:after="120"/>
              <w:jc w:val="both"/>
            </w:pPr>
            <w:r w:rsidRPr="004A2F44">
              <w:t>103 320.00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A2F44" w:rsidRPr="00490DC0" w:rsidRDefault="004A2F44" w:rsidP="00796600">
            <w:pPr>
              <w:spacing w:before="120" w:after="120"/>
              <w:jc w:val="both"/>
            </w:pPr>
            <w:r w:rsidRPr="004A2F44">
              <w:t>do 2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A2F44" w:rsidRPr="00490DC0" w:rsidRDefault="004A2F44" w:rsidP="00796600">
            <w:pPr>
              <w:spacing w:before="120" w:after="120"/>
              <w:jc w:val="both"/>
            </w:pPr>
            <w:r w:rsidRPr="004A2F44">
              <w:t>48 miesięcy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A2F44" w:rsidRPr="00490DC0" w:rsidRDefault="004A2F44" w:rsidP="00796600">
            <w:pPr>
              <w:spacing w:before="120" w:after="120"/>
              <w:jc w:val="both"/>
            </w:pPr>
            <w:r w:rsidRPr="004A2F44">
              <w:t>zgodnie z SIWZ.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63B7" w:rsidRDefault="004463B7">
      <w:r>
        <w:separator/>
      </w:r>
    </w:p>
  </w:endnote>
  <w:endnote w:type="continuationSeparator" w:id="0">
    <w:p w:rsidR="004463B7" w:rsidRDefault="004463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745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745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463B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63B7" w:rsidRDefault="004463B7">
      <w:r>
        <w:separator/>
      </w:r>
    </w:p>
  </w:footnote>
  <w:footnote w:type="continuationSeparator" w:id="0">
    <w:p w:rsidR="004463B7" w:rsidRDefault="004463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2F44" w:rsidRDefault="004A2F4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2F44" w:rsidRDefault="004A2F4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2F44" w:rsidRDefault="004A2F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63B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463B7"/>
    <w:rsid w:val="00490DC0"/>
    <w:rsid w:val="00493F8C"/>
    <w:rsid w:val="004A2F44"/>
    <w:rsid w:val="004C7E9B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2745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8D25BAC-C7C1-4DD4-9D54-DFA223962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139</Words>
  <Characters>861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3</cp:revision>
  <dcterms:created xsi:type="dcterms:W3CDTF">2019-08-19T09:55:00Z</dcterms:created>
  <dcterms:modified xsi:type="dcterms:W3CDTF">2019-08-19T09:56:00Z</dcterms:modified>
</cp:coreProperties>
</file>