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7203" w:rsidRPr="00A30AF9" w:rsidRDefault="009576D0" w:rsidP="00C63C5F">
      <w:pPr>
        <w:jc w:val="center"/>
        <w:rPr>
          <w:rFonts w:cstheme="minorHAnsi"/>
          <w:b/>
          <w:sz w:val="28"/>
        </w:rPr>
      </w:pPr>
      <w:r w:rsidRPr="00A30AF9">
        <w:rPr>
          <w:rFonts w:cstheme="minorHAnsi"/>
          <w:b/>
          <w:sz w:val="28"/>
        </w:rPr>
        <w:t>Szczegółowy o</w:t>
      </w:r>
      <w:r w:rsidR="00A42C40" w:rsidRPr="00A30AF9">
        <w:rPr>
          <w:rFonts w:cstheme="minorHAnsi"/>
          <w:b/>
          <w:sz w:val="28"/>
        </w:rPr>
        <w:t>pis przedmiotu zamówienia</w:t>
      </w:r>
    </w:p>
    <w:p w:rsidR="006A4BDB" w:rsidRPr="00A30AF9" w:rsidRDefault="006A4BDB" w:rsidP="004740D2">
      <w:pPr>
        <w:jc w:val="both"/>
        <w:rPr>
          <w:rFonts w:cstheme="minorHAnsi"/>
          <w:b/>
        </w:rPr>
      </w:pPr>
    </w:p>
    <w:p w:rsidR="004740D2" w:rsidRPr="00A30AF9" w:rsidRDefault="008C447A" w:rsidP="000C533C">
      <w:pPr>
        <w:rPr>
          <w:rFonts w:cstheme="minorHAnsi"/>
          <w:b/>
          <w:sz w:val="24"/>
        </w:rPr>
      </w:pPr>
      <w:r w:rsidRPr="00A30AF9">
        <w:rPr>
          <w:rFonts w:cstheme="minorHAnsi"/>
          <w:b/>
          <w:sz w:val="24"/>
        </w:rPr>
        <w:t>A</w:t>
      </w:r>
      <w:r w:rsidR="004740D2" w:rsidRPr="00A30AF9">
        <w:rPr>
          <w:rFonts w:cstheme="minorHAnsi"/>
          <w:b/>
          <w:sz w:val="24"/>
        </w:rPr>
        <w:t>. Zamawiający: Gmina Niepołomice, Pl. Zwycięstwa 13, 32-005 Niepołomice</w:t>
      </w:r>
    </w:p>
    <w:p w:rsidR="004740D2" w:rsidRPr="00A30AF9" w:rsidRDefault="008C447A" w:rsidP="000C533C">
      <w:pPr>
        <w:rPr>
          <w:rFonts w:cstheme="minorHAnsi"/>
          <w:b/>
          <w:sz w:val="24"/>
        </w:rPr>
      </w:pPr>
      <w:r w:rsidRPr="00A30AF9">
        <w:rPr>
          <w:rFonts w:cstheme="minorHAnsi"/>
          <w:b/>
          <w:sz w:val="24"/>
        </w:rPr>
        <w:t>B</w:t>
      </w:r>
      <w:r w:rsidR="004740D2" w:rsidRPr="00A30AF9">
        <w:rPr>
          <w:rFonts w:cstheme="minorHAnsi"/>
          <w:b/>
          <w:sz w:val="24"/>
        </w:rPr>
        <w:t>. Przedmiot zamówienia:</w:t>
      </w:r>
    </w:p>
    <w:p w:rsidR="009E4D38" w:rsidRPr="00A30AF9" w:rsidRDefault="006A4BDB" w:rsidP="009E4D38">
      <w:pPr>
        <w:jc w:val="both"/>
        <w:rPr>
          <w:rFonts w:cstheme="minorHAnsi"/>
        </w:rPr>
      </w:pPr>
      <w:r w:rsidRPr="00A30AF9">
        <w:rPr>
          <w:rFonts w:cstheme="minorHAnsi"/>
        </w:rPr>
        <w:t>1)</w:t>
      </w:r>
      <w:r w:rsidR="009E4D38" w:rsidRPr="00A30AF9">
        <w:rPr>
          <w:rFonts w:cstheme="minorHAnsi"/>
        </w:rPr>
        <w:t xml:space="preserve"> </w:t>
      </w:r>
      <w:r w:rsidR="004740D2" w:rsidRPr="00A30AF9">
        <w:rPr>
          <w:rFonts w:cstheme="minorHAnsi"/>
        </w:rPr>
        <w:t>Przedmiotem zamówienia jest odbiór, transport i zagos</w:t>
      </w:r>
      <w:r w:rsidRPr="00A30AF9">
        <w:rPr>
          <w:rFonts w:cstheme="minorHAnsi"/>
        </w:rPr>
        <w:t>podarowanie odpadów komunalnych</w:t>
      </w:r>
      <w:r w:rsidRPr="00A30AF9">
        <w:rPr>
          <w:rFonts w:cstheme="minorHAnsi"/>
        </w:rPr>
        <w:br/>
      </w:r>
      <w:r w:rsidR="004740D2" w:rsidRPr="00A30AF9">
        <w:rPr>
          <w:rFonts w:cstheme="minorHAnsi"/>
        </w:rPr>
        <w:t xml:space="preserve">z </w:t>
      </w:r>
      <w:r w:rsidR="005A13E5" w:rsidRPr="00A30AF9">
        <w:rPr>
          <w:rFonts w:cstheme="minorHAnsi"/>
        </w:rPr>
        <w:t>Punktów</w:t>
      </w:r>
      <w:r w:rsidR="004740D2" w:rsidRPr="00A30AF9">
        <w:rPr>
          <w:rFonts w:cstheme="minorHAnsi"/>
        </w:rPr>
        <w:t xml:space="preserve"> Selektywnego Zbierania Odpadów Komunalnych, zwanym dalej „PSZOK”</w:t>
      </w:r>
      <w:r w:rsidR="005A13E5" w:rsidRPr="00A30AF9">
        <w:rPr>
          <w:rFonts w:cstheme="minorHAnsi"/>
        </w:rPr>
        <w:t>, zlokalizowanych</w:t>
      </w:r>
      <w:r w:rsidRPr="00A30AF9">
        <w:rPr>
          <w:rFonts w:cstheme="minorHAnsi"/>
        </w:rPr>
        <w:br/>
      </w:r>
      <w:r w:rsidR="004740D2" w:rsidRPr="00A30AF9">
        <w:rPr>
          <w:rFonts w:cstheme="minorHAnsi"/>
        </w:rPr>
        <w:t xml:space="preserve">w </w:t>
      </w:r>
      <w:r w:rsidR="005A13E5" w:rsidRPr="00A30AF9">
        <w:rPr>
          <w:rFonts w:cstheme="minorHAnsi"/>
        </w:rPr>
        <w:t>Podłężu</w:t>
      </w:r>
      <w:r w:rsidR="00B27C14">
        <w:rPr>
          <w:rFonts w:cstheme="minorHAnsi"/>
        </w:rPr>
        <w:t xml:space="preserve"> 740</w:t>
      </w:r>
      <w:r w:rsidR="005A13E5" w:rsidRPr="00A30AF9">
        <w:rPr>
          <w:rFonts w:cstheme="minorHAnsi"/>
        </w:rPr>
        <w:t xml:space="preserve"> i Woli Batorskiej</w:t>
      </w:r>
      <w:r w:rsidR="00B27C14">
        <w:rPr>
          <w:rFonts w:cstheme="minorHAnsi"/>
        </w:rPr>
        <w:t xml:space="preserve"> 572</w:t>
      </w:r>
      <w:r w:rsidR="004740D2" w:rsidRPr="00A30AF9">
        <w:rPr>
          <w:rFonts w:cstheme="minorHAnsi"/>
        </w:rPr>
        <w:t>.</w:t>
      </w:r>
    </w:p>
    <w:p w:rsidR="005A13E5" w:rsidRPr="00A30AF9" w:rsidRDefault="009E4D38" w:rsidP="005A13E5">
      <w:pPr>
        <w:jc w:val="both"/>
        <w:rPr>
          <w:rFonts w:cstheme="minorHAnsi"/>
        </w:rPr>
      </w:pPr>
      <w:r w:rsidRPr="00A30AF9">
        <w:rPr>
          <w:rFonts w:cstheme="minorHAnsi"/>
        </w:rPr>
        <w:t>2</w:t>
      </w:r>
      <w:r w:rsidR="006A4BDB" w:rsidRPr="00A30AF9">
        <w:rPr>
          <w:rFonts w:cstheme="minorHAnsi"/>
        </w:rPr>
        <w:t>)</w:t>
      </w:r>
      <w:r w:rsidRPr="00A30AF9">
        <w:rPr>
          <w:rFonts w:cstheme="minorHAnsi"/>
        </w:rPr>
        <w:t xml:space="preserve"> </w:t>
      </w:r>
      <w:r w:rsidR="005A13E5" w:rsidRPr="00A30AF9">
        <w:rPr>
          <w:rFonts w:cstheme="minorHAnsi"/>
        </w:rPr>
        <w:t>PSZOK</w:t>
      </w:r>
      <w:r w:rsidR="00B27C14">
        <w:rPr>
          <w:rFonts w:cstheme="minorHAnsi"/>
        </w:rPr>
        <w:t>-i świadczą</w:t>
      </w:r>
      <w:r w:rsidR="005A13E5" w:rsidRPr="00A30AF9">
        <w:rPr>
          <w:rFonts w:cstheme="minorHAnsi"/>
        </w:rPr>
        <w:t xml:space="preserve"> usługi przez 5 dni w tygodniu (od wtorku do soboty, z wyłączeniem dni wolnych od pracy oraz dni zwyczajowo zwanych „Wielka Sobota” i „Wigilia Świąt Bożego Narodzenia”):</w:t>
      </w:r>
    </w:p>
    <w:p w:rsidR="005A13E5" w:rsidRPr="00A30AF9" w:rsidRDefault="005A13E5" w:rsidP="005A13E5">
      <w:pPr>
        <w:ind w:firstLine="360"/>
        <w:jc w:val="both"/>
        <w:rPr>
          <w:rFonts w:cstheme="minorHAnsi"/>
        </w:rPr>
      </w:pPr>
      <w:r w:rsidRPr="00A30AF9">
        <w:rPr>
          <w:rFonts w:cstheme="minorHAnsi"/>
        </w:rPr>
        <w:t>a) w okresie od 1 kwietnia do 31 października:</w:t>
      </w:r>
    </w:p>
    <w:p w:rsidR="005A13E5" w:rsidRPr="00A30AF9" w:rsidRDefault="005A13E5" w:rsidP="005A13E5">
      <w:pPr>
        <w:pStyle w:val="Akapitzlist"/>
        <w:numPr>
          <w:ilvl w:val="0"/>
          <w:numId w:val="18"/>
        </w:numPr>
        <w:jc w:val="both"/>
        <w:rPr>
          <w:rFonts w:cstheme="minorHAnsi"/>
        </w:rPr>
      </w:pPr>
      <w:r w:rsidRPr="00A30AF9">
        <w:rPr>
          <w:rFonts w:cstheme="minorHAnsi"/>
        </w:rPr>
        <w:t>od wtorku do piątku w godz. od 10</w:t>
      </w:r>
      <w:r w:rsidRPr="00A30AF9">
        <w:rPr>
          <w:rFonts w:cstheme="minorHAnsi"/>
          <w:vertAlign w:val="superscript"/>
        </w:rPr>
        <w:t>00</w:t>
      </w:r>
      <w:r w:rsidRPr="00A30AF9">
        <w:rPr>
          <w:rFonts w:cstheme="minorHAnsi"/>
        </w:rPr>
        <w:t xml:space="preserve"> do 18</w:t>
      </w:r>
      <w:r w:rsidRPr="00A30AF9">
        <w:rPr>
          <w:rFonts w:cstheme="minorHAnsi"/>
          <w:vertAlign w:val="superscript"/>
        </w:rPr>
        <w:t>00</w:t>
      </w:r>
    </w:p>
    <w:p w:rsidR="005A13E5" w:rsidRPr="00A30AF9" w:rsidRDefault="005A13E5" w:rsidP="005A13E5">
      <w:pPr>
        <w:pStyle w:val="Akapitzlist"/>
        <w:numPr>
          <w:ilvl w:val="0"/>
          <w:numId w:val="18"/>
        </w:numPr>
        <w:jc w:val="both"/>
        <w:rPr>
          <w:rFonts w:cstheme="minorHAnsi"/>
        </w:rPr>
      </w:pPr>
      <w:r w:rsidRPr="00A30AF9">
        <w:rPr>
          <w:rFonts w:cstheme="minorHAnsi"/>
        </w:rPr>
        <w:t>w soboty w godz. od 7</w:t>
      </w:r>
      <w:r w:rsidRPr="00A30AF9">
        <w:rPr>
          <w:rFonts w:cstheme="minorHAnsi"/>
          <w:vertAlign w:val="superscript"/>
        </w:rPr>
        <w:t>00</w:t>
      </w:r>
      <w:r w:rsidRPr="00A30AF9">
        <w:rPr>
          <w:rFonts w:cstheme="minorHAnsi"/>
        </w:rPr>
        <w:t xml:space="preserve"> do 15</w:t>
      </w:r>
      <w:r w:rsidRPr="00A30AF9">
        <w:rPr>
          <w:rFonts w:cstheme="minorHAnsi"/>
          <w:vertAlign w:val="superscript"/>
        </w:rPr>
        <w:t>00</w:t>
      </w:r>
    </w:p>
    <w:p w:rsidR="005A13E5" w:rsidRPr="00A30AF9" w:rsidRDefault="005A13E5" w:rsidP="005A13E5">
      <w:pPr>
        <w:ind w:firstLine="360"/>
        <w:jc w:val="both"/>
        <w:rPr>
          <w:rFonts w:cstheme="minorHAnsi"/>
        </w:rPr>
      </w:pPr>
      <w:r w:rsidRPr="00A30AF9">
        <w:rPr>
          <w:rFonts w:cstheme="minorHAnsi"/>
        </w:rPr>
        <w:t>b) w okresie od 2 listopada do 31 marca:</w:t>
      </w:r>
    </w:p>
    <w:p w:rsidR="005A13E5" w:rsidRPr="00A30AF9" w:rsidRDefault="005A13E5" w:rsidP="005A13E5">
      <w:pPr>
        <w:pStyle w:val="Akapitzlist"/>
        <w:numPr>
          <w:ilvl w:val="0"/>
          <w:numId w:val="19"/>
        </w:numPr>
        <w:jc w:val="both"/>
        <w:rPr>
          <w:rFonts w:cstheme="minorHAnsi"/>
        </w:rPr>
      </w:pPr>
      <w:r w:rsidRPr="00A30AF9">
        <w:rPr>
          <w:rFonts w:cstheme="minorHAnsi"/>
        </w:rPr>
        <w:t>od wtorku do piątku w godz. od 10</w:t>
      </w:r>
      <w:r w:rsidRPr="00A30AF9">
        <w:rPr>
          <w:rFonts w:cstheme="minorHAnsi"/>
          <w:vertAlign w:val="superscript"/>
        </w:rPr>
        <w:t>00</w:t>
      </w:r>
      <w:r w:rsidRPr="00A30AF9">
        <w:rPr>
          <w:rFonts w:cstheme="minorHAnsi"/>
        </w:rPr>
        <w:t xml:space="preserve"> do 16</w:t>
      </w:r>
      <w:r w:rsidRPr="00A30AF9">
        <w:rPr>
          <w:rFonts w:cstheme="minorHAnsi"/>
          <w:vertAlign w:val="superscript"/>
        </w:rPr>
        <w:t>00</w:t>
      </w:r>
    </w:p>
    <w:p w:rsidR="005A13E5" w:rsidRPr="00A30AF9" w:rsidRDefault="005A13E5" w:rsidP="005A13E5">
      <w:pPr>
        <w:pStyle w:val="Akapitzlist"/>
        <w:numPr>
          <w:ilvl w:val="0"/>
          <w:numId w:val="19"/>
        </w:numPr>
        <w:jc w:val="both"/>
        <w:rPr>
          <w:rFonts w:cstheme="minorHAnsi"/>
        </w:rPr>
      </w:pPr>
      <w:r w:rsidRPr="00A30AF9">
        <w:rPr>
          <w:rFonts w:cstheme="minorHAnsi"/>
        </w:rPr>
        <w:t>w soboty w godz. od 9</w:t>
      </w:r>
      <w:r w:rsidRPr="00A30AF9">
        <w:rPr>
          <w:rFonts w:cstheme="minorHAnsi"/>
          <w:vertAlign w:val="superscript"/>
        </w:rPr>
        <w:t>00</w:t>
      </w:r>
      <w:r w:rsidRPr="00A30AF9">
        <w:rPr>
          <w:rFonts w:cstheme="minorHAnsi"/>
        </w:rPr>
        <w:t xml:space="preserve"> do 15</w:t>
      </w:r>
      <w:r w:rsidRPr="00A30AF9">
        <w:rPr>
          <w:rFonts w:cstheme="minorHAnsi"/>
          <w:vertAlign w:val="superscript"/>
        </w:rPr>
        <w:t>00</w:t>
      </w:r>
    </w:p>
    <w:p w:rsidR="009E4D38" w:rsidRPr="00A30AF9" w:rsidRDefault="009E4D38" w:rsidP="005A13E5">
      <w:pPr>
        <w:jc w:val="both"/>
        <w:rPr>
          <w:rFonts w:cstheme="minorHAnsi"/>
        </w:rPr>
      </w:pPr>
      <w:r w:rsidRPr="00A30AF9">
        <w:rPr>
          <w:rFonts w:cstheme="minorHAnsi"/>
        </w:rPr>
        <w:t>3</w:t>
      </w:r>
      <w:r w:rsidR="006A4BDB" w:rsidRPr="00A30AF9">
        <w:rPr>
          <w:rFonts w:cstheme="minorHAnsi"/>
        </w:rPr>
        <w:t>)</w:t>
      </w:r>
      <w:r w:rsidR="006A7638" w:rsidRPr="00A30AF9">
        <w:rPr>
          <w:rFonts w:cstheme="minorHAnsi"/>
        </w:rPr>
        <w:t xml:space="preserve"> </w:t>
      </w:r>
      <w:r w:rsidRPr="00A30AF9">
        <w:rPr>
          <w:rFonts w:cstheme="minorHAnsi"/>
        </w:rPr>
        <w:t>Rodzaje odpadów, które są przyjmowane przez PSZOK:</w:t>
      </w:r>
    </w:p>
    <w:p w:rsidR="005A13E5" w:rsidRPr="00A30AF9" w:rsidRDefault="005A13E5" w:rsidP="005A13E5">
      <w:pPr>
        <w:ind w:firstLine="360"/>
        <w:jc w:val="both"/>
        <w:rPr>
          <w:rFonts w:cstheme="minorHAnsi"/>
        </w:rPr>
      </w:pPr>
      <w:r w:rsidRPr="00A30AF9">
        <w:rPr>
          <w:rFonts w:cstheme="minorHAnsi"/>
        </w:rPr>
        <w:t>a) odpady ulegające biodegradacji, w tym odpady zielone;</w:t>
      </w:r>
    </w:p>
    <w:p w:rsidR="005A13E5" w:rsidRPr="00A30AF9" w:rsidRDefault="005A13E5" w:rsidP="005A13E5">
      <w:pPr>
        <w:ind w:firstLine="360"/>
        <w:jc w:val="both"/>
        <w:rPr>
          <w:rFonts w:cstheme="minorHAnsi"/>
        </w:rPr>
      </w:pPr>
      <w:r w:rsidRPr="00A30AF9">
        <w:rPr>
          <w:rFonts w:cstheme="minorHAnsi"/>
        </w:rPr>
        <w:t>b) opakowania wielomateriałowe;</w:t>
      </w:r>
    </w:p>
    <w:p w:rsidR="005A13E5" w:rsidRPr="00A30AF9" w:rsidRDefault="005A13E5" w:rsidP="005A13E5">
      <w:pPr>
        <w:ind w:firstLine="360"/>
        <w:jc w:val="both"/>
        <w:rPr>
          <w:rFonts w:cstheme="minorHAnsi"/>
        </w:rPr>
      </w:pPr>
      <w:r w:rsidRPr="00A30AF9">
        <w:rPr>
          <w:rFonts w:cstheme="minorHAnsi"/>
        </w:rPr>
        <w:t xml:space="preserve">c) papier; </w:t>
      </w:r>
    </w:p>
    <w:p w:rsidR="005A13E5" w:rsidRPr="00A30AF9" w:rsidRDefault="005A13E5" w:rsidP="005A13E5">
      <w:pPr>
        <w:ind w:firstLine="360"/>
        <w:jc w:val="both"/>
        <w:rPr>
          <w:rFonts w:cstheme="minorHAnsi"/>
        </w:rPr>
      </w:pPr>
      <w:r w:rsidRPr="00A30AF9">
        <w:rPr>
          <w:rFonts w:cstheme="minorHAnsi"/>
        </w:rPr>
        <w:t xml:space="preserve">d) szkło; </w:t>
      </w:r>
    </w:p>
    <w:p w:rsidR="005A13E5" w:rsidRPr="00A30AF9" w:rsidRDefault="005A13E5" w:rsidP="005A13E5">
      <w:pPr>
        <w:ind w:firstLine="360"/>
        <w:jc w:val="both"/>
        <w:rPr>
          <w:rFonts w:cstheme="minorHAnsi"/>
        </w:rPr>
      </w:pPr>
      <w:r w:rsidRPr="00A30AF9">
        <w:rPr>
          <w:rFonts w:cstheme="minorHAnsi"/>
        </w:rPr>
        <w:t>e) zużyty sprzęt elektryczny i elektroniczny;</w:t>
      </w:r>
    </w:p>
    <w:p w:rsidR="005A13E5" w:rsidRPr="00A30AF9" w:rsidRDefault="005A13E5" w:rsidP="005A13E5">
      <w:pPr>
        <w:ind w:firstLine="360"/>
        <w:jc w:val="both"/>
        <w:rPr>
          <w:rFonts w:cstheme="minorHAnsi"/>
        </w:rPr>
      </w:pPr>
      <w:r w:rsidRPr="00A30AF9">
        <w:rPr>
          <w:rFonts w:cstheme="minorHAnsi"/>
        </w:rPr>
        <w:t>f) meble i odpady wielkogabarytowe;</w:t>
      </w:r>
    </w:p>
    <w:p w:rsidR="005A13E5" w:rsidRPr="00A30AF9" w:rsidRDefault="005A13E5" w:rsidP="005A13E5">
      <w:pPr>
        <w:ind w:firstLine="360"/>
        <w:jc w:val="both"/>
        <w:rPr>
          <w:rFonts w:cstheme="minorHAnsi"/>
        </w:rPr>
      </w:pPr>
      <w:r w:rsidRPr="00A30AF9">
        <w:rPr>
          <w:rFonts w:cstheme="minorHAnsi"/>
        </w:rPr>
        <w:t>g) metale;</w:t>
      </w:r>
    </w:p>
    <w:p w:rsidR="005A13E5" w:rsidRPr="00A30AF9" w:rsidRDefault="005A13E5" w:rsidP="005A13E5">
      <w:pPr>
        <w:ind w:firstLine="360"/>
        <w:jc w:val="both"/>
        <w:rPr>
          <w:rFonts w:cstheme="minorHAnsi"/>
        </w:rPr>
      </w:pPr>
      <w:r w:rsidRPr="00A30AF9">
        <w:rPr>
          <w:rFonts w:cstheme="minorHAnsi"/>
        </w:rPr>
        <w:t>h) odzież i tekstylia;</w:t>
      </w:r>
    </w:p>
    <w:p w:rsidR="005A13E5" w:rsidRPr="00A30AF9" w:rsidRDefault="005A13E5" w:rsidP="005A13E5">
      <w:pPr>
        <w:ind w:firstLine="360"/>
        <w:jc w:val="both"/>
        <w:rPr>
          <w:rFonts w:cstheme="minorHAnsi"/>
        </w:rPr>
      </w:pPr>
      <w:r w:rsidRPr="00A30AF9">
        <w:rPr>
          <w:rFonts w:cstheme="minorHAnsi"/>
        </w:rPr>
        <w:t>i) przeterminowane leki i chemikalia;</w:t>
      </w:r>
    </w:p>
    <w:p w:rsidR="005A13E5" w:rsidRPr="00A30AF9" w:rsidRDefault="005A13E5" w:rsidP="005A13E5">
      <w:pPr>
        <w:ind w:firstLine="360"/>
        <w:jc w:val="both"/>
        <w:rPr>
          <w:rFonts w:cstheme="minorHAnsi"/>
        </w:rPr>
      </w:pPr>
      <w:r w:rsidRPr="00A30AF9">
        <w:rPr>
          <w:rFonts w:cstheme="minorHAnsi"/>
        </w:rPr>
        <w:t>j) zużyte opony;</w:t>
      </w:r>
    </w:p>
    <w:p w:rsidR="005A13E5" w:rsidRPr="00A30AF9" w:rsidRDefault="005A13E5" w:rsidP="005A13E5">
      <w:pPr>
        <w:ind w:firstLine="360"/>
        <w:jc w:val="both"/>
        <w:rPr>
          <w:rFonts w:cstheme="minorHAnsi"/>
        </w:rPr>
      </w:pPr>
      <w:r w:rsidRPr="00A30AF9">
        <w:rPr>
          <w:rFonts w:cstheme="minorHAnsi"/>
        </w:rPr>
        <w:t>k) zużyte baterie i akumulatory;</w:t>
      </w:r>
    </w:p>
    <w:p w:rsidR="005A13E5" w:rsidRPr="00A30AF9" w:rsidRDefault="005A13E5" w:rsidP="005A13E5">
      <w:pPr>
        <w:ind w:firstLine="360"/>
        <w:jc w:val="both"/>
        <w:rPr>
          <w:rFonts w:cstheme="minorHAnsi"/>
        </w:rPr>
      </w:pPr>
      <w:r w:rsidRPr="00A30AF9">
        <w:rPr>
          <w:rFonts w:cstheme="minorHAnsi"/>
        </w:rPr>
        <w:t>l) odpady budowlane i rozbiórkowe stanowiące odpady komunalne;</w:t>
      </w:r>
    </w:p>
    <w:p w:rsidR="005A13E5" w:rsidRPr="00A30AF9" w:rsidRDefault="005A13E5" w:rsidP="005A13E5">
      <w:pPr>
        <w:ind w:firstLine="360"/>
        <w:jc w:val="both"/>
        <w:rPr>
          <w:rFonts w:cstheme="minorHAnsi"/>
        </w:rPr>
      </w:pPr>
      <w:r w:rsidRPr="00A30AF9">
        <w:rPr>
          <w:rFonts w:cstheme="minorHAnsi"/>
        </w:rPr>
        <w:t>ł) świetlówki i żarówki energooszczędne;</w:t>
      </w:r>
    </w:p>
    <w:p w:rsidR="005A13E5" w:rsidRPr="00A30AF9" w:rsidRDefault="005A13E5" w:rsidP="005A13E5">
      <w:pPr>
        <w:ind w:firstLine="360"/>
        <w:jc w:val="both"/>
        <w:rPr>
          <w:rFonts w:cstheme="minorHAnsi"/>
        </w:rPr>
      </w:pPr>
      <w:r w:rsidRPr="00A30AF9">
        <w:rPr>
          <w:rFonts w:cstheme="minorHAnsi"/>
        </w:rPr>
        <w:t>m) opakowania po farbach, lakierach, stare farby i rozpuszczalniki;</w:t>
      </w:r>
    </w:p>
    <w:p w:rsidR="005A13E5" w:rsidRPr="00A30AF9" w:rsidRDefault="005A13E5" w:rsidP="005A13E5">
      <w:pPr>
        <w:ind w:firstLine="360"/>
        <w:jc w:val="both"/>
        <w:rPr>
          <w:rFonts w:cstheme="minorHAnsi"/>
        </w:rPr>
      </w:pPr>
      <w:r w:rsidRPr="00A30AF9">
        <w:rPr>
          <w:rFonts w:cstheme="minorHAnsi"/>
        </w:rPr>
        <w:t>n) opakowania po środkach ochrony roślin i odczynnikach chemicznych;</w:t>
      </w:r>
    </w:p>
    <w:p w:rsidR="005A13E5" w:rsidRPr="00A30AF9" w:rsidRDefault="005A13E5" w:rsidP="005A13E5">
      <w:pPr>
        <w:ind w:firstLine="360"/>
        <w:jc w:val="both"/>
        <w:rPr>
          <w:rFonts w:cstheme="minorHAnsi"/>
        </w:rPr>
      </w:pPr>
      <w:r w:rsidRPr="00A30AF9">
        <w:rPr>
          <w:rFonts w:cstheme="minorHAnsi"/>
        </w:rPr>
        <w:t>o) przepracowane oleje i filtry olejowe;</w:t>
      </w:r>
    </w:p>
    <w:p w:rsidR="005A13E5" w:rsidRPr="00A30AF9" w:rsidRDefault="005A13E5" w:rsidP="005A13E5">
      <w:pPr>
        <w:ind w:firstLine="360"/>
        <w:jc w:val="both"/>
        <w:rPr>
          <w:rFonts w:cstheme="minorHAnsi"/>
        </w:rPr>
      </w:pPr>
      <w:r w:rsidRPr="00A30AF9">
        <w:rPr>
          <w:rFonts w:cstheme="minorHAnsi"/>
        </w:rPr>
        <w:t>p) tworzywa sztuczne, w tym styropian opakowaniowy.</w:t>
      </w:r>
    </w:p>
    <w:p w:rsidR="00F276AD" w:rsidRPr="00A30AF9" w:rsidRDefault="00F276AD" w:rsidP="006A7638">
      <w:pPr>
        <w:jc w:val="both"/>
        <w:rPr>
          <w:rFonts w:cstheme="minorHAnsi"/>
        </w:rPr>
      </w:pPr>
      <w:r w:rsidRPr="00A30AF9">
        <w:rPr>
          <w:rFonts w:cstheme="minorHAnsi"/>
        </w:rPr>
        <w:lastRenderedPageBreak/>
        <w:t>4</w:t>
      </w:r>
      <w:r w:rsidR="006A4BDB" w:rsidRPr="00A30AF9">
        <w:rPr>
          <w:rFonts w:cstheme="minorHAnsi"/>
        </w:rPr>
        <w:t>)</w:t>
      </w:r>
      <w:r w:rsidRPr="00A30AF9">
        <w:rPr>
          <w:rFonts w:cstheme="minorHAnsi"/>
        </w:rPr>
        <w:t xml:space="preserve"> Zamawiający nie jest w stanie oszacować jakie ilości w/w odpadów mogą być dostarczone przez mieszkańców Gminy Niepołomice.</w:t>
      </w:r>
    </w:p>
    <w:p w:rsidR="000D50A2" w:rsidRPr="00A30AF9" w:rsidRDefault="006A4BDB" w:rsidP="006A7638">
      <w:pPr>
        <w:jc w:val="both"/>
        <w:rPr>
          <w:rFonts w:cstheme="minorHAnsi"/>
        </w:rPr>
      </w:pPr>
      <w:r w:rsidRPr="00A30AF9">
        <w:rPr>
          <w:rFonts w:cstheme="minorHAnsi"/>
        </w:rPr>
        <w:t>5)</w:t>
      </w:r>
      <w:r w:rsidR="00F276AD" w:rsidRPr="00A30AF9">
        <w:rPr>
          <w:rFonts w:cstheme="minorHAnsi"/>
        </w:rPr>
        <w:t xml:space="preserve"> PSZOK wyposażon</w:t>
      </w:r>
      <w:r w:rsidR="0016152D" w:rsidRPr="00A30AF9">
        <w:rPr>
          <w:rFonts w:cstheme="minorHAnsi"/>
        </w:rPr>
        <w:t>y</w:t>
      </w:r>
      <w:r w:rsidR="005A13E5" w:rsidRPr="00A30AF9">
        <w:rPr>
          <w:rFonts w:cstheme="minorHAnsi"/>
        </w:rPr>
        <w:t xml:space="preserve"> jest</w:t>
      </w:r>
      <w:r w:rsidR="0016152D" w:rsidRPr="00A30AF9">
        <w:rPr>
          <w:rFonts w:cstheme="minorHAnsi"/>
        </w:rPr>
        <w:t xml:space="preserve"> w kontenery/pojemniki</w:t>
      </w:r>
      <w:r w:rsidR="00F276AD" w:rsidRPr="00A30AF9">
        <w:rPr>
          <w:rFonts w:cstheme="minorHAnsi"/>
        </w:rPr>
        <w:t xml:space="preserve"> na odpady należ</w:t>
      </w:r>
      <w:r w:rsidR="0016152D" w:rsidRPr="00A30AF9">
        <w:rPr>
          <w:rFonts w:cstheme="minorHAnsi"/>
        </w:rPr>
        <w:t>ące do poszczególnych kategorii</w:t>
      </w:r>
      <w:r w:rsidR="005A13E5" w:rsidRPr="00A30AF9">
        <w:rPr>
          <w:rFonts w:cstheme="minorHAnsi"/>
        </w:rPr>
        <w:t>,</w:t>
      </w:r>
      <w:r w:rsidR="00EA3619" w:rsidRPr="00A30AF9">
        <w:rPr>
          <w:rFonts w:cstheme="minorHAnsi"/>
        </w:rPr>
        <w:t xml:space="preserve"> tak aby zapewnić prawidłową segregację odpadów zgodnie z </w:t>
      </w:r>
      <w:r w:rsidR="00EA3619" w:rsidRPr="00A30AF9">
        <w:rPr>
          <w:rFonts w:cstheme="minorHAnsi"/>
          <w:i/>
        </w:rPr>
        <w:t>Regulam</w:t>
      </w:r>
      <w:r w:rsidR="00B27C14">
        <w:rPr>
          <w:rFonts w:cstheme="minorHAnsi"/>
          <w:i/>
        </w:rPr>
        <w:t>inem utrzymania czystości</w:t>
      </w:r>
      <w:r w:rsidR="00B27C14">
        <w:rPr>
          <w:rFonts w:cstheme="minorHAnsi"/>
          <w:i/>
        </w:rPr>
        <w:br/>
      </w:r>
      <w:r w:rsidR="00EA3619" w:rsidRPr="00A30AF9">
        <w:rPr>
          <w:rFonts w:cstheme="minorHAnsi"/>
          <w:i/>
        </w:rPr>
        <w:t>i porządku na terenie Gminy Niepołomice</w:t>
      </w:r>
      <w:r w:rsidR="0016152D" w:rsidRPr="00A30AF9">
        <w:rPr>
          <w:rFonts w:cstheme="minorHAnsi"/>
        </w:rPr>
        <w:t>.</w:t>
      </w:r>
      <w:r w:rsidR="000D50A2" w:rsidRPr="00A30AF9">
        <w:rPr>
          <w:rFonts w:cstheme="minorHAnsi"/>
        </w:rPr>
        <w:t xml:space="preserve"> Wykonawca zobowiązany jest do podstawienia kontenerów/pojemników zastępczych na czas zagospodarowania odpadów.</w:t>
      </w:r>
    </w:p>
    <w:p w:rsidR="00F276AD" w:rsidRPr="00A30AF9" w:rsidRDefault="006A4BDB" w:rsidP="006A7638">
      <w:pPr>
        <w:jc w:val="both"/>
        <w:rPr>
          <w:rFonts w:cstheme="minorHAnsi"/>
        </w:rPr>
      </w:pPr>
      <w:r w:rsidRPr="00A30AF9">
        <w:rPr>
          <w:rFonts w:cstheme="minorHAnsi"/>
        </w:rPr>
        <w:t>6)</w:t>
      </w:r>
      <w:r w:rsidR="00F276AD" w:rsidRPr="00A30AF9">
        <w:rPr>
          <w:rFonts w:cstheme="minorHAnsi"/>
        </w:rPr>
        <w:t xml:space="preserve"> Wykonawca zobowiązany jest do </w:t>
      </w:r>
      <w:r w:rsidR="0037629F" w:rsidRPr="00A30AF9">
        <w:rPr>
          <w:rFonts w:cstheme="minorHAnsi"/>
        </w:rPr>
        <w:t xml:space="preserve">sporządzania i </w:t>
      </w:r>
      <w:r w:rsidR="00F276AD" w:rsidRPr="00A30AF9">
        <w:rPr>
          <w:rFonts w:cstheme="minorHAnsi"/>
        </w:rPr>
        <w:t>przekazywania</w:t>
      </w:r>
      <w:r w:rsidR="0037629F" w:rsidRPr="00A30AF9">
        <w:rPr>
          <w:rFonts w:cstheme="minorHAnsi"/>
        </w:rPr>
        <w:t xml:space="preserve"> Zamawiającemu</w:t>
      </w:r>
      <w:r w:rsidR="00F276AD" w:rsidRPr="00A30AF9">
        <w:rPr>
          <w:rFonts w:cstheme="minorHAnsi"/>
        </w:rPr>
        <w:t xml:space="preserve"> miesięcznych </w:t>
      </w:r>
      <w:r w:rsidR="0037629F" w:rsidRPr="00A30AF9">
        <w:rPr>
          <w:rFonts w:cstheme="minorHAnsi"/>
        </w:rPr>
        <w:t>zestawień ilości odebranych odpadów</w:t>
      </w:r>
      <w:r w:rsidR="00F71CD9" w:rsidRPr="00A30AF9">
        <w:rPr>
          <w:rFonts w:cstheme="minorHAnsi"/>
        </w:rPr>
        <w:t xml:space="preserve"> (z podaniem kodu odpadu, rodzaju odpadu, masy w Mg)</w:t>
      </w:r>
      <w:r w:rsidR="0037629F" w:rsidRPr="00A30AF9">
        <w:rPr>
          <w:rFonts w:cstheme="minorHAnsi"/>
        </w:rPr>
        <w:t xml:space="preserve"> wraz ze sposobem ich zagospodarowania</w:t>
      </w:r>
      <w:r w:rsidR="00A42C40" w:rsidRPr="00A30AF9">
        <w:rPr>
          <w:rFonts w:cstheme="minorHAnsi"/>
        </w:rPr>
        <w:t xml:space="preserve"> i kartami przekazania odpadu</w:t>
      </w:r>
      <w:r w:rsidR="0037629F" w:rsidRPr="00A30AF9">
        <w:rPr>
          <w:rFonts w:cstheme="minorHAnsi"/>
        </w:rPr>
        <w:t xml:space="preserve"> oraz półrocznych sprawozdań zgodnie z przepisami powszechnie obowiązującymi.</w:t>
      </w:r>
      <w:r w:rsidR="00F276AD" w:rsidRPr="00A30AF9">
        <w:rPr>
          <w:rFonts w:cstheme="minorHAnsi"/>
        </w:rPr>
        <w:t xml:space="preserve"> </w:t>
      </w:r>
    </w:p>
    <w:p w:rsidR="00EF3E82" w:rsidRPr="00A30AF9" w:rsidRDefault="00EF3E82" w:rsidP="006A7638">
      <w:pPr>
        <w:jc w:val="both"/>
        <w:rPr>
          <w:rFonts w:cstheme="minorHAnsi"/>
        </w:rPr>
      </w:pPr>
      <w:r w:rsidRPr="00A30AF9">
        <w:rPr>
          <w:rFonts w:cstheme="minorHAnsi"/>
        </w:rPr>
        <w:t>7) Ilość odpadów odebranych z PSZOK</w:t>
      </w:r>
      <w:r w:rsidR="00EA4642">
        <w:rPr>
          <w:rFonts w:cstheme="minorHAnsi"/>
        </w:rPr>
        <w:t xml:space="preserve"> (zlokalizowanego przy ul. Wodnej w Niepołomicach)</w:t>
      </w:r>
      <w:r w:rsidRPr="00A30AF9">
        <w:rPr>
          <w:rFonts w:cstheme="minorHAnsi"/>
        </w:rPr>
        <w:t xml:space="preserve"> w okresie </w:t>
      </w:r>
      <w:r w:rsidR="00701D56" w:rsidRPr="00A30AF9">
        <w:rPr>
          <w:rFonts w:cstheme="minorHAnsi"/>
        </w:rPr>
        <w:t>02.01.2018 r. – 31.06.2019</w:t>
      </w:r>
      <w:r w:rsidRPr="00A30AF9">
        <w:rPr>
          <w:rFonts w:cstheme="minorHAnsi"/>
        </w:rPr>
        <w:t xml:space="preserve"> r.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412"/>
        <w:gridCol w:w="5102"/>
        <w:gridCol w:w="1276"/>
        <w:gridCol w:w="1270"/>
      </w:tblGrid>
      <w:tr w:rsidR="00A2037F" w:rsidRPr="00A30AF9" w:rsidTr="006C7897">
        <w:tc>
          <w:tcPr>
            <w:tcW w:w="1412" w:type="dxa"/>
            <w:vMerge w:val="restart"/>
            <w:shd w:val="clear" w:color="auto" w:fill="BFBFBF" w:themeFill="background1" w:themeFillShade="BF"/>
            <w:vAlign w:val="center"/>
          </w:tcPr>
          <w:p w:rsidR="00A2037F" w:rsidRPr="00A30AF9" w:rsidRDefault="00A2037F" w:rsidP="00A2037F">
            <w:pPr>
              <w:jc w:val="center"/>
              <w:rPr>
                <w:rFonts w:cstheme="minorHAnsi"/>
                <w:b/>
              </w:rPr>
            </w:pPr>
            <w:r w:rsidRPr="00A30AF9">
              <w:rPr>
                <w:rFonts w:cstheme="minorHAnsi"/>
                <w:b/>
              </w:rPr>
              <w:t>Kod odpadu</w:t>
            </w:r>
          </w:p>
        </w:tc>
        <w:tc>
          <w:tcPr>
            <w:tcW w:w="5102" w:type="dxa"/>
            <w:vMerge w:val="restart"/>
            <w:shd w:val="clear" w:color="auto" w:fill="BFBFBF" w:themeFill="background1" w:themeFillShade="BF"/>
            <w:vAlign w:val="center"/>
          </w:tcPr>
          <w:p w:rsidR="00A2037F" w:rsidRPr="00A30AF9" w:rsidRDefault="00A2037F" w:rsidP="00A2037F">
            <w:pPr>
              <w:jc w:val="center"/>
              <w:rPr>
                <w:rFonts w:cstheme="minorHAnsi"/>
                <w:b/>
              </w:rPr>
            </w:pPr>
            <w:r w:rsidRPr="00A30AF9">
              <w:rPr>
                <w:rFonts w:cstheme="minorHAnsi"/>
                <w:b/>
              </w:rPr>
              <w:t>Rodzaj odpadu</w:t>
            </w:r>
          </w:p>
        </w:tc>
        <w:tc>
          <w:tcPr>
            <w:tcW w:w="2546" w:type="dxa"/>
            <w:gridSpan w:val="2"/>
            <w:shd w:val="clear" w:color="auto" w:fill="BFBFBF" w:themeFill="background1" w:themeFillShade="BF"/>
            <w:vAlign w:val="center"/>
          </w:tcPr>
          <w:p w:rsidR="00A2037F" w:rsidRPr="00A30AF9" w:rsidRDefault="00A2037F" w:rsidP="00A2037F">
            <w:pPr>
              <w:jc w:val="center"/>
              <w:rPr>
                <w:rFonts w:cstheme="minorHAnsi"/>
                <w:b/>
              </w:rPr>
            </w:pPr>
            <w:r w:rsidRPr="00A30AF9">
              <w:rPr>
                <w:rFonts w:cstheme="minorHAnsi"/>
                <w:b/>
              </w:rPr>
              <w:t>Masa odebranych w Mg</w:t>
            </w:r>
          </w:p>
        </w:tc>
      </w:tr>
      <w:tr w:rsidR="00A2037F" w:rsidRPr="00A30AF9" w:rsidTr="006C7897">
        <w:tc>
          <w:tcPr>
            <w:tcW w:w="1412" w:type="dxa"/>
            <w:vMerge/>
            <w:vAlign w:val="center"/>
          </w:tcPr>
          <w:p w:rsidR="00A2037F" w:rsidRPr="00A30AF9" w:rsidRDefault="00A2037F" w:rsidP="00A2037F">
            <w:pPr>
              <w:jc w:val="center"/>
              <w:rPr>
                <w:rFonts w:cstheme="minorHAnsi"/>
              </w:rPr>
            </w:pPr>
          </w:p>
        </w:tc>
        <w:tc>
          <w:tcPr>
            <w:tcW w:w="5102" w:type="dxa"/>
            <w:vMerge/>
            <w:vAlign w:val="center"/>
          </w:tcPr>
          <w:p w:rsidR="00A2037F" w:rsidRPr="00A30AF9" w:rsidRDefault="00A2037F" w:rsidP="00A2037F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:rsidR="00A2037F" w:rsidRPr="00A30AF9" w:rsidRDefault="000D50A2" w:rsidP="00A2037F">
            <w:pPr>
              <w:jc w:val="center"/>
              <w:rPr>
                <w:rFonts w:cstheme="minorHAnsi"/>
              </w:rPr>
            </w:pPr>
            <w:r w:rsidRPr="00A30AF9">
              <w:rPr>
                <w:rFonts w:cstheme="minorHAnsi"/>
              </w:rPr>
              <w:t>2018</w:t>
            </w:r>
            <w:r w:rsidR="006437A7" w:rsidRPr="00A30AF9">
              <w:rPr>
                <w:rFonts w:cstheme="minorHAnsi"/>
              </w:rPr>
              <w:t xml:space="preserve"> r.</w:t>
            </w:r>
          </w:p>
        </w:tc>
        <w:tc>
          <w:tcPr>
            <w:tcW w:w="1270" w:type="dxa"/>
            <w:shd w:val="clear" w:color="auto" w:fill="D9D9D9" w:themeFill="background1" w:themeFillShade="D9"/>
            <w:vAlign w:val="center"/>
          </w:tcPr>
          <w:p w:rsidR="00A2037F" w:rsidRPr="00A30AF9" w:rsidRDefault="00701D56" w:rsidP="00A2037F">
            <w:pPr>
              <w:jc w:val="center"/>
              <w:rPr>
                <w:rFonts w:cstheme="minorHAnsi"/>
              </w:rPr>
            </w:pPr>
            <w:r w:rsidRPr="00A30AF9">
              <w:rPr>
                <w:rFonts w:cstheme="minorHAnsi"/>
              </w:rPr>
              <w:t>do 30 VI</w:t>
            </w:r>
            <w:r w:rsidR="000D50A2" w:rsidRPr="00A30AF9">
              <w:rPr>
                <w:rFonts w:cstheme="minorHAnsi"/>
              </w:rPr>
              <w:t xml:space="preserve"> 2019</w:t>
            </w:r>
            <w:r w:rsidR="006437A7" w:rsidRPr="00A30AF9">
              <w:rPr>
                <w:rFonts w:cstheme="minorHAnsi"/>
              </w:rPr>
              <w:t xml:space="preserve"> r.</w:t>
            </w:r>
          </w:p>
        </w:tc>
      </w:tr>
      <w:tr w:rsidR="00A30AF9" w:rsidRPr="00A30AF9" w:rsidTr="006C7897">
        <w:tc>
          <w:tcPr>
            <w:tcW w:w="1412" w:type="dxa"/>
            <w:shd w:val="clear" w:color="auto" w:fill="BFBFBF" w:themeFill="background1" w:themeFillShade="BF"/>
            <w:vAlign w:val="center"/>
          </w:tcPr>
          <w:p w:rsidR="00A30AF9" w:rsidRPr="00A30AF9" w:rsidRDefault="00A30AF9" w:rsidP="00A2037F">
            <w:pPr>
              <w:jc w:val="center"/>
              <w:rPr>
                <w:rFonts w:cstheme="minorHAnsi"/>
                <w:b/>
              </w:rPr>
            </w:pPr>
            <w:r w:rsidRPr="00A30AF9">
              <w:rPr>
                <w:rFonts w:cstheme="minorHAnsi"/>
                <w:b/>
              </w:rPr>
              <w:t xml:space="preserve">15 01 01 </w:t>
            </w:r>
          </w:p>
        </w:tc>
        <w:tc>
          <w:tcPr>
            <w:tcW w:w="5102" w:type="dxa"/>
            <w:shd w:val="clear" w:color="auto" w:fill="D9D9D9" w:themeFill="background1" w:themeFillShade="D9"/>
            <w:vAlign w:val="center"/>
          </w:tcPr>
          <w:p w:rsidR="00A30AF9" w:rsidRPr="00A30AF9" w:rsidRDefault="00A30AF9" w:rsidP="00A2037F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  <w:vAlign w:val="center"/>
          </w:tcPr>
          <w:p w:rsidR="00A30AF9" w:rsidRPr="00A30AF9" w:rsidRDefault="00A30AF9" w:rsidP="00A2037F">
            <w:pPr>
              <w:jc w:val="center"/>
              <w:rPr>
                <w:rFonts w:cstheme="minorHAnsi"/>
              </w:rPr>
            </w:pPr>
            <w:r w:rsidRPr="00A30AF9">
              <w:rPr>
                <w:rFonts w:cstheme="minorHAnsi"/>
              </w:rPr>
              <w:t>-</w:t>
            </w:r>
          </w:p>
        </w:tc>
        <w:tc>
          <w:tcPr>
            <w:tcW w:w="1270" w:type="dxa"/>
            <w:vAlign w:val="center"/>
          </w:tcPr>
          <w:p w:rsidR="00A30AF9" w:rsidRPr="00A30AF9" w:rsidRDefault="00A30AF9" w:rsidP="00A2037F">
            <w:pPr>
              <w:jc w:val="center"/>
              <w:rPr>
                <w:rFonts w:cstheme="minorHAnsi"/>
              </w:rPr>
            </w:pPr>
            <w:r w:rsidRPr="00A30AF9">
              <w:rPr>
                <w:rFonts w:cstheme="minorHAnsi"/>
              </w:rPr>
              <w:t>1,9</w:t>
            </w:r>
          </w:p>
        </w:tc>
      </w:tr>
      <w:tr w:rsidR="00D619CD" w:rsidRPr="00A30AF9" w:rsidTr="006C7897">
        <w:tc>
          <w:tcPr>
            <w:tcW w:w="1412" w:type="dxa"/>
            <w:shd w:val="clear" w:color="auto" w:fill="BFBFBF" w:themeFill="background1" w:themeFillShade="BF"/>
            <w:vAlign w:val="center"/>
          </w:tcPr>
          <w:p w:rsidR="00D619CD" w:rsidRPr="00A30AF9" w:rsidRDefault="006C7897" w:rsidP="00A2037F">
            <w:pPr>
              <w:jc w:val="center"/>
              <w:rPr>
                <w:rFonts w:cstheme="minorHAnsi"/>
                <w:b/>
              </w:rPr>
            </w:pPr>
            <w:r w:rsidRPr="00A30AF9">
              <w:rPr>
                <w:rFonts w:cstheme="minorHAnsi"/>
                <w:b/>
              </w:rPr>
              <w:t>15 01 03</w:t>
            </w:r>
          </w:p>
        </w:tc>
        <w:tc>
          <w:tcPr>
            <w:tcW w:w="5102" w:type="dxa"/>
            <w:shd w:val="clear" w:color="auto" w:fill="D9D9D9" w:themeFill="background1" w:themeFillShade="D9"/>
            <w:vAlign w:val="center"/>
          </w:tcPr>
          <w:p w:rsidR="00D619CD" w:rsidRPr="00A30AF9" w:rsidRDefault="006C7897" w:rsidP="00A2037F">
            <w:pPr>
              <w:jc w:val="center"/>
              <w:rPr>
                <w:rFonts w:cstheme="minorHAnsi"/>
              </w:rPr>
            </w:pPr>
            <w:r w:rsidRPr="00A30AF9">
              <w:rPr>
                <w:rFonts w:cstheme="minorHAnsi"/>
              </w:rPr>
              <w:t>Opakowania z drewna</w:t>
            </w:r>
          </w:p>
        </w:tc>
        <w:tc>
          <w:tcPr>
            <w:tcW w:w="1276" w:type="dxa"/>
            <w:vAlign w:val="center"/>
          </w:tcPr>
          <w:p w:rsidR="00D619CD" w:rsidRPr="00A30AF9" w:rsidRDefault="00A30AF9" w:rsidP="00A2037F">
            <w:pPr>
              <w:jc w:val="center"/>
              <w:rPr>
                <w:rFonts w:cstheme="minorHAnsi"/>
              </w:rPr>
            </w:pPr>
            <w:r w:rsidRPr="00A30AF9">
              <w:rPr>
                <w:rFonts w:cstheme="minorHAnsi"/>
              </w:rPr>
              <w:t>25,94</w:t>
            </w:r>
          </w:p>
        </w:tc>
        <w:tc>
          <w:tcPr>
            <w:tcW w:w="1270" w:type="dxa"/>
            <w:vAlign w:val="center"/>
          </w:tcPr>
          <w:p w:rsidR="00D619CD" w:rsidRPr="00A30AF9" w:rsidRDefault="00A30AF9" w:rsidP="00A2037F">
            <w:pPr>
              <w:jc w:val="center"/>
              <w:rPr>
                <w:rFonts w:cstheme="minorHAnsi"/>
              </w:rPr>
            </w:pPr>
            <w:r w:rsidRPr="00A30AF9">
              <w:rPr>
                <w:rFonts w:cstheme="minorHAnsi"/>
              </w:rPr>
              <w:t>13,42</w:t>
            </w:r>
          </w:p>
        </w:tc>
      </w:tr>
      <w:tr w:rsidR="00A2037F" w:rsidRPr="00A30AF9" w:rsidTr="006C7897">
        <w:tc>
          <w:tcPr>
            <w:tcW w:w="1412" w:type="dxa"/>
            <w:shd w:val="clear" w:color="auto" w:fill="BFBFBF" w:themeFill="background1" w:themeFillShade="BF"/>
            <w:vAlign w:val="center"/>
          </w:tcPr>
          <w:p w:rsidR="00A2037F" w:rsidRPr="00A30AF9" w:rsidRDefault="00A2037F" w:rsidP="00A2037F">
            <w:pPr>
              <w:jc w:val="center"/>
              <w:rPr>
                <w:rFonts w:cstheme="minorHAnsi"/>
                <w:b/>
              </w:rPr>
            </w:pPr>
            <w:r w:rsidRPr="00A30AF9">
              <w:rPr>
                <w:rFonts w:cstheme="minorHAnsi"/>
                <w:b/>
              </w:rPr>
              <w:t>15 01 06</w:t>
            </w:r>
          </w:p>
        </w:tc>
        <w:tc>
          <w:tcPr>
            <w:tcW w:w="5102" w:type="dxa"/>
            <w:shd w:val="clear" w:color="auto" w:fill="D9D9D9" w:themeFill="background1" w:themeFillShade="D9"/>
            <w:vAlign w:val="center"/>
          </w:tcPr>
          <w:p w:rsidR="00A2037F" w:rsidRPr="00A30AF9" w:rsidRDefault="00A2037F" w:rsidP="00A2037F">
            <w:pPr>
              <w:jc w:val="center"/>
              <w:rPr>
                <w:rFonts w:cstheme="minorHAnsi"/>
              </w:rPr>
            </w:pPr>
            <w:r w:rsidRPr="00A30AF9">
              <w:rPr>
                <w:rFonts w:cstheme="minorHAnsi"/>
              </w:rPr>
              <w:t>Zmieszane odpady opakowaniowe</w:t>
            </w:r>
          </w:p>
        </w:tc>
        <w:tc>
          <w:tcPr>
            <w:tcW w:w="1276" w:type="dxa"/>
            <w:vAlign w:val="center"/>
          </w:tcPr>
          <w:p w:rsidR="00A2037F" w:rsidRPr="00A30AF9" w:rsidRDefault="00A30AF9" w:rsidP="00A2037F">
            <w:pPr>
              <w:jc w:val="center"/>
              <w:rPr>
                <w:rFonts w:cstheme="minorHAnsi"/>
              </w:rPr>
            </w:pPr>
            <w:r w:rsidRPr="00A30AF9">
              <w:rPr>
                <w:rFonts w:cstheme="minorHAnsi"/>
              </w:rPr>
              <w:t>92,88</w:t>
            </w:r>
          </w:p>
        </w:tc>
        <w:tc>
          <w:tcPr>
            <w:tcW w:w="1270" w:type="dxa"/>
            <w:vAlign w:val="center"/>
          </w:tcPr>
          <w:p w:rsidR="00A2037F" w:rsidRPr="00A30AF9" w:rsidRDefault="00A30AF9" w:rsidP="00A2037F">
            <w:pPr>
              <w:jc w:val="center"/>
              <w:rPr>
                <w:rFonts w:cstheme="minorHAnsi"/>
              </w:rPr>
            </w:pPr>
            <w:r w:rsidRPr="00A30AF9">
              <w:rPr>
                <w:rFonts w:cstheme="minorHAnsi"/>
              </w:rPr>
              <w:t>12,96</w:t>
            </w:r>
          </w:p>
        </w:tc>
      </w:tr>
      <w:tr w:rsidR="00A2037F" w:rsidRPr="00A30AF9" w:rsidTr="006C7897">
        <w:tc>
          <w:tcPr>
            <w:tcW w:w="1412" w:type="dxa"/>
            <w:shd w:val="clear" w:color="auto" w:fill="BFBFBF" w:themeFill="background1" w:themeFillShade="BF"/>
            <w:vAlign w:val="center"/>
          </w:tcPr>
          <w:p w:rsidR="00A2037F" w:rsidRPr="00A30AF9" w:rsidRDefault="00A2037F" w:rsidP="00A2037F">
            <w:pPr>
              <w:jc w:val="center"/>
              <w:rPr>
                <w:rFonts w:cstheme="minorHAnsi"/>
                <w:b/>
              </w:rPr>
            </w:pPr>
            <w:r w:rsidRPr="00A30AF9">
              <w:rPr>
                <w:rFonts w:cstheme="minorHAnsi"/>
                <w:b/>
              </w:rPr>
              <w:t>15 01 10*</w:t>
            </w:r>
          </w:p>
        </w:tc>
        <w:tc>
          <w:tcPr>
            <w:tcW w:w="5102" w:type="dxa"/>
            <w:shd w:val="clear" w:color="auto" w:fill="D9D9D9" w:themeFill="background1" w:themeFillShade="D9"/>
            <w:vAlign w:val="center"/>
          </w:tcPr>
          <w:p w:rsidR="00A2037F" w:rsidRPr="00A30AF9" w:rsidRDefault="00A2037F" w:rsidP="00A2037F">
            <w:pPr>
              <w:jc w:val="center"/>
              <w:rPr>
                <w:rFonts w:cstheme="minorHAnsi"/>
              </w:rPr>
            </w:pPr>
            <w:r w:rsidRPr="00A30AF9">
              <w:rPr>
                <w:rFonts w:cstheme="minorHAnsi"/>
              </w:rPr>
              <w:t>Opakowania zawierające pozostałości substancji niebezpiecznych</w:t>
            </w:r>
          </w:p>
        </w:tc>
        <w:tc>
          <w:tcPr>
            <w:tcW w:w="1276" w:type="dxa"/>
            <w:vAlign w:val="center"/>
          </w:tcPr>
          <w:p w:rsidR="00A2037F" w:rsidRPr="00A30AF9" w:rsidRDefault="00A30AF9" w:rsidP="00A2037F">
            <w:pPr>
              <w:jc w:val="center"/>
              <w:rPr>
                <w:rFonts w:cstheme="minorHAnsi"/>
              </w:rPr>
            </w:pPr>
            <w:r w:rsidRPr="00A30AF9">
              <w:rPr>
                <w:rFonts w:cstheme="minorHAnsi"/>
              </w:rPr>
              <w:t>6,393</w:t>
            </w:r>
          </w:p>
        </w:tc>
        <w:tc>
          <w:tcPr>
            <w:tcW w:w="1270" w:type="dxa"/>
            <w:vAlign w:val="center"/>
          </w:tcPr>
          <w:p w:rsidR="00A2037F" w:rsidRPr="00A30AF9" w:rsidRDefault="00A30AF9" w:rsidP="00A2037F">
            <w:pPr>
              <w:jc w:val="center"/>
              <w:rPr>
                <w:rFonts w:cstheme="minorHAnsi"/>
              </w:rPr>
            </w:pPr>
            <w:r w:rsidRPr="00A30AF9">
              <w:rPr>
                <w:rFonts w:cstheme="minorHAnsi"/>
              </w:rPr>
              <w:t>2,645</w:t>
            </w:r>
          </w:p>
        </w:tc>
      </w:tr>
      <w:tr w:rsidR="00A2037F" w:rsidRPr="00A30AF9" w:rsidTr="006C7897">
        <w:tc>
          <w:tcPr>
            <w:tcW w:w="1412" w:type="dxa"/>
            <w:shd w:val="clear" w:color="auto" w:fill="BFBFBF" w:themeFill="background1" w:themeFillShade="BF"/>
            <w:vAlign w:val="center"/>
          </w:tcPr>
          <w:p w:rsidR="00A2037F" w:rsidRPr="00A30AF9" w:rsidRDefault="00A2037F" w:rsidP="00A2037F">
            <w:pPr>
              <w:jc w:val="center"/>
              <w:rPr>
                <w:rFonts w:cstheme="minorHAnsi"/>
                <w:b/>
              </w:rPr>
            </w:pPr>
            <w:r w:rsidRPr="00A30AF9">
              <w:rPr>
                <w:rFonts w:cstheme="minorHAnsi"/>
                <w:b/>
              </w:rPr>
              <w:t>16 01 03</w:t>
            </w:r>
          </w:p>
        </w:tc>
        <w:tc>
          <w:tcPr>
            <w:tcW w:w="5102" w:type="dxa"/>
            <w:shd w:val="clear" w:color="auto" w:fill="D9D9D9" w:themeFill="background1" w:themeFillShade="D9"/>
            <w:vAlign w:val="center"/>
          </w:tcPr>
          <w:p w:rsidR="00A2037F" w:rsidRPr="00A30AF9" w:rsidRDefault="00A2037F" w:rsidP="00A2037F">
            <w:pPr>
              <w:jc w:val="center"/>
              <w:rPr>
                <w:rFonts w:cstheme="minorHAnsi"/>
              </w:rPr>
            </w:pPr>
            <w:r w:rsidRPr="00A30AF9">
              <w:rPr>
                <w:rFonts w:cstheme="minorHAnsi"/>
              </w:rPr>
              <w:t>Zużyte opony</w:t>
            </w:r>
          </w:p>
        </w:tc>
        <w:tc>
          <w:tcPr>
            <w:tcW w:w="1276" w:type="dxa"/>
            <w:vAlign w:val="center"/>
          </w:tcPr>
          <w:p w:rsidR="00A2037F" w:rsidRPr="00A30AF9" w:rsidRDefault="00A30AF9" w:rsidP="00A2037F">
            <w:pPr>
              <w:jc w:val="center"/>
              <w:rPr>
                <w:rFonts w:cstheme="minorHAnsi"/>
              </w:rPr>
            </w:pPr>
            <w:r w:rsidRPr="00A30AF9">
              <w:rPr>
                <w:rFonts w:cstheme="minorHAnsi"/>
              </w:rPr>
              <w:t>1,4</w:t>
            </w:r>
          </w:p>
        </w:tc>
        <w:tc>
          <w:tcPr>
            <w:tcW w:w="1270" w:type="dxa"/>
            <w:vAlign w:val="center"/>
          </w:tcPr>
          <w:p w:rsidR="00A2037F" w:rsidRPr="00A30AF9" w:rsidRDefault="00A30AF9" w:rsidP="00A2037F">
            <w:pPr>
              <w:jc w:val="center"/>
              <w:rPr>
                <w:rFonts w:cstheme="minorHAnsi"/>
              </w:rPr>
            </w:pPr>
            <w:r w:rsidRPr="00A30AF9">
              <w:rPr>
                <w:rFonts w:cstheme="minorHAnsi"/>
              </w:rPr>
              <w:t>0,34</w:t>
            </w:r>
          </w:p>
        </w:tc>
      </w:tr>
      <w:tr w:rsidR="00A2037F" w:rsidRPr="00A30AF9" w:rsidTr="006C7897">
        <w:tc>
          <w:tcPr>
            <w:tcW w:w="1412" w:type="dxa"/>
            <w:shd w:val="clear" w:color="auto" w:fill="BFBFBF" w:themeFill="background1" w:themeFillShade="BF"/>
            <w:vAlign w:val="center"/>
          </w:tcPr>
          <w:p w:rsidR="00A2037F" w:rsidRPr="00A30AF9" w:rsidRDefault="00A2037F" w:rsidP="00A2037F">
            <w:pPr>
              <w:jc w:val="center"/>
              <w:rPr>
                <w:rFonts w:cstheme="minorHAnsi"/>
                <w:b/>
              </w:rPr>
            </w:pPr>
            <w:r w:rsidRPr="00A30AF9">
              <w:rPr>
                <w:rFonts w:cstheme="minorHAnsi"/>
                <w:b/>
              </w:rPr>
              <w:t>17 01 07</w:t>
            </w:r>
          </w:p>
        </w:tc>
        <w:tc>
          <w:tcPr>
            <w:tcW w:w="5102" w:type="dxa"/>
            <w:shd w:val="clear" w:color="auto" w:fill="D9D9D9" w:themeFill="background1" w:themeFillShade="D9"/>
            <w:vAlign w:val="center"/>
          </w:tcPr>
          <w:p w:rsidR="00A2037F" w:rsidRPr="00A30AF9" w:rsidRDefault="00A2037F" w:rsidP="00A2037F">
            <w:pPr>
              <w:jc w:val="center"/>
              <w:rPr>
                <w:rFonts w:cstheme="minorHAnsi"/>
              </w:rPr>
            </w:pPr>
            <w:r w:rsidRPr="00A30AF9">
              <w:rPr>
                <w:rFonts w:cstheme="minorHAnsi"/>
              </w:rPr>
              <w:t>Zmieszane lub wysegregowane odpady z gruzu zawierające substancje niebezpieczne</w:t>
            </w:r>
          </w:p>
        </w:tc>
        <w:tc>
          <w:tcPr>
            <w:tcW w:w="1276" w:type="dxa"/>
            <w:vAlign w:val="center"/>
          </w:tcPr>
          <w:p w:rsidR="00A2037F" w:rsidRPr="00A30AF9" w:rsidRDefault="00A30AF9" w:rsidP="00A2037F">
            <w:pPr>
              <w:jc w:val="center"/>
              <w:rPr>
                <w:rFonts w:cstheme="minorHAnsi"/>
              </w:rPr>
            </w:pPr>
            <w:r w:rsidRPr="00A30AF9">
              <w:rPr>
                <w:rFonts w:cstheme="minorHAnsi"/>
              </w:rPr>
              <w:t>333,23</w:t>
            </w:r>
          </w:p>
        </w:tc>
        <w:tc>
          <w:tcPr>
            <w:tcW w:w="1270" w:type="dxa"/>
            <w:vAlign w:val="center"/>
          </w:tcPr>
          <w:p w:rsidR="00A2037F" w:rsidRPr="00A30AF9" w:rsidRDefault="00A30AF9" w:rsidP="00A2037F">
            <w:pPr>
              <w:jc w:val="center"/>
              <w:rPr>
                <w:rFonts w:cstheme="minorHAnsi"/>
              </w:rPr>
            </w:pPr>
            <w:r w:rsidRPr="00A30AF9">
              <w:rPr>
                <w:rFonts w:cstheme="minorHAnsi"/>
              </w:rPr>
              <w:t>297,76</w:t>
            </w:r>
          </w:p>
        </w:tc>
      </w:tr>
      <w:tr w:rsidR="00D619CD" w:rsidRPr="00A30AF9" w:rsidTr="006C7897">
        <w:tc>
          <w:tcPr>
            <w:tcW w:w="1412" w:type="dxa"/>
            <w:shd w:val="clear" w:color="auto" w:fill="BFBFBF" w:themeFill="background1" w:themeFillShade="BF"/>
            <w:vAlign w:val="center"/>
          </w:tcPr>
          <w:p w:rsidR="00D619CD" w:rsidRPr="00A30AF9" w:rsidRDefault="00D619CD" w:rsidP="00A2037F">
            <w:pPr>
              <w:jc w:val="center"/>
              <w:rPr>
                <w:rFonts w:cstheme="minorHAnsi"/>
                <w:b/>
              </w:rPr>
            </w:pPr>
            <w:r w:rsidRPr="00A30AF9">
              <w:rPr>
                <w:rFonts w:cstheme="minorHAnsi"/>
                <w:b/>
              </w:rPr>
              <w:t>17 09 04</w:t>
            </w:r>
          </w:p>
        </w:tc>
        <w:tc>
          <w:tcPr>
            <w:tcW w:w="5102" w:type="dxa"/>
            <w:shd w:val="clear" w:color="auto" w:fill="D9D9D9" w:themeFill="background1" w:themeFillShade="D9"/>
            <w:vAlign w:val="center"/>
          </w:tcPr>
          <w:p w:rsidR="00D619CD" w:rsidRPr="00A30AF9" w:rsidRDefault="00D619CD" w:rsidP="00A2037F">
            <w:pPr>
              <w:jc w:val="center"/>
              <w:rPr>
                <w:rFonts w:cstheme="minorHAnsi"/>
              </w:rPr>
            </w:pPr>
            <w:r w:rsidRPr="00A30AF9">
              <w:rPr>
                <w:rFonts w:cstheme="minorHAnsi"/>
              </w:rPr>
              <w:t>Zmieszane odpady z budowy, remontów</w:t>
            </w:r>
          </w:p>
        </w:tc>
        <w:tc>
          <w:tcPr>
            <w:tcW w:w="1276" w:type="dxa"/>
            <w:vAlign w:val="center"/>
          </w:tcPr>
          <w:p w:rsidR="00D619CD" w:rsidRPr="00A30AF9" w:rsidRDefault="00A30AF9" w:rsidP="00A2037F">
            <w:pPr>
              <w:jc w:val="center"/>
              <w:rPr>
                <w:rFonts w:cstheme="minorHAnsi"/>
              </w:rPr>
            </w:pPr>
            <w:r w:rsidRPr="00A30AF9">
              <w:rPr>
                <w:rFonts w:cstheme="minorHAnsi"/>
              </w:rPr>
              <w:t>124,02</w:t>
            </w:r>
          </w:p>
        </w:tc>
        <w:tc>
          <w:tcPr>
            <w:tcW w:w="1270" w:type="dxa"/>
            <w:vAlign w:val="center"/>
          </w:tcPr>
          <w:p w:rsidR="00D619CD" w:rsidRPr="00A30AF9" w:rsidRDefault="00A30AF9" w:rsidP="00A2037F">
            <w:pPr>
              <w:jc w:val="center"/>
              <w:rPr>
                <w:rFonts w:cstheme="minorHAnsi"/>
              </w:rPr>
            </w:pPr>
            <w:r w:rsidRPr="00A30AF9">
              <w:rPr>
                <w:rFonts w:cstheme="minorHAnsi"/>
              </w:rPr>
              <w:t>-</w:t>
            </w:r>
          </w:p>
        </w:tc>
      </w:tr>
      <w:tr w:rsidR="006C7897" w:rsidRPr="00A30AF9" w:rsidTr="006C7897">
        <w:tc>
          <w:tcPr>
            <w:tcW w:w="1412" w:type="dxa"/>
            <w:shd w:val="clear" w:color="auto" w:fill="BFBFBF" w:themeFill="background1" w:themeFillShade="BF"/>
            <w:vAlign w:val="center"/>
          </w:tcPr>
          <w:p w:rsidR="006C7897" w:rsidRPr="00A30AF9" w:rsidRDefault="006C7897" w:rsidP="00A2037F">
            <w:pPr>
              <w:jc w:val="center"/>
              <w:rPr>
                <w:rFonts w:cstheme="minorHAnsi"/>
                <w:b/>
              </w:rPr>
            </w:pPr>
            <w:r w:rsidRPr="00A30AF9">
              <w:rPr>
                <w:rFonts w:cstheme="minorHAnsi"/>
                <w:b/>
              </w:rPr>
              <w:t>20 01 21*</w:t>
            </w:r>
          </w:p>
        </w:tc>
        <w:tc>
          <w:tcPr>
            <w:tcW w:w="5102" w:type="dxa"/>
            <w:shd w:val="clear" w:color="auto" w:fill="D9D9D9" w:themeFill="background1" w:themeFillShade="D9"/>
            <w:vAlign w:val="center"/>
          </w:tcPr>
          <w:p w:rsidR="006C7897" w:rsidRPr="00A30AF9" w:rsidRDefault="00A132A5" w:rsidP="00A2037F">
            <w:pPr>
              <w:jc w:val="center"/>
              <w:rPr>
                <w:rFonts w:cstheme="minorHAnsi"/>
              </w:rPr>
            </w:pPr>
            <w:r w:rsidRPr="00A30AF9">
              <w:rPr>
                <w:rFonts w:cstheme="minorHAnsi"/>
              </w:rPr>
              <w:t>Lampy fluorescencyjne i inne odpady zawierające rtęć</w:t>
            </w:r>
          </w:p>
        </w:tc>
        <w:tc>
          <w:tcPr>
            <w:tcW w:w="1276" w:type="dxa"/>
            <w:vAlign w:val="center"/>
          </w:tcPr>
          <w:p w:rsidR="006C7897" w:rsidRPr="00A30AF9" w:rsidRDefault="00A30AF9" w:rsidP="00A2037F">
            <w:pPr>
              <w:jc w:val="center"/>
              <w:rPr>
                <w:rFonts w:cstheme="minorHAnsi"/>
              </w:rPr>
            </w:pPr>
            <w:r w:rsidRPr="00A30AF9">
              <w:rPr>
                <w:rFonts w:cstheme="minorHAnsi"/>
              </w:rPr>
              <w:t>0,075</w:t>
            </w:r>
          </w:p>
        </w:tc>
        <w:tc>
          <w:tcPr>
            <w:tcW w:w="1270" w:type="dxa"/>
            <w:vAlign w:val="center"/>
          </w:tcPr>
          <w:p w:rsidR="006C7897" w:rsidRPr="00A30AF9" w:rsidRDefault="00A30AF9" w:rsidP="00A2037F">
            <w:pPr>
              <w:jc w:val="center"/>
              <w:rPr>
                <w:rFonts w:cstheme="minorHAnsi"/>
              </w:rPr>
            </w:pPr>
            <w:r w:rsidRPr="00A30AF9">
              <w:rPr>
                <w:rFonts w:cstheme="minorHAnsi"/>
              </w:rPr>
              <w:t>0,013</w:t>
            </w:r>
          </w:p>
        </w:tc>
      </w:tr>
      <w:tr w:rsidR="00A2037F" w:rsidRPr="00A30AF9" w:rsidTr="006C7897">
        <w:tc>
          <w:tcPr>
            <w:tcW w:w="1412" w:type="dxa"/>
            <w:shd w:val="clear" w:color="auto" w:fill="BFBFBF" w:themeFill="background1" w:themeFillShade="BF"/>
            <w:vAlign w:val="center"/>
          </w:tcPr>
          <w:p w:rsidR="00A2037F" w:rsidRPr="00A30AF9" w:rsidRDefault="00A2037F" w:rsidP="00A2037F">
            <w:pPr>
              <w:jc w:val="center"/>
              <w:rPr>
                <w:rFonts w:cstheme="minorHAnsi"/>
                <w:b/>
              </w:rPr>
            </w:pPr>
            <w:r w:rsidRPr="00A30AF9">
              <w:rPr>
                <w:rFonts w:cstheme="minorHAnsi"/>
                <w:b/>
              </w:rPr>
              <w:t xml:space="preserve">20 01 </w:t>
            </w:r>
            <w:r w:rsidR="00D619CD" w:rsidRPr="00A30AF9">
              <w:rPr>
                <w:rFonts w:cstheme="minorHAnsi"/>
                <w:b/>
              </w:rPr>
              <w:t>23*</w:t>
            </w:r>
          </w:p>
        </w:tc>
        <w:tc>
          <w:tcPr>
            <w:tcW w:w="5102" w:type="dxa"/>
            <w:shd w:val="clear" w:color="auto" w:fill="D9D9D9" w:themeFill="background1" w:themeFillShade="D9"/>
            <w:vAlign w:val="center"/>
          </w:tcPr>
          <w:p w:rsidR="00A2037F" w:rsidRPr="00A30AF9" w:rsidRDefault="00D619CD" w:rsidP="00A2037F">
            <w:pPr>
              <w:jc w:val="center"/>
              <w:rPr>
                <w:rFonts w:cstheme="minorHAnsi"/>
              </w:rPr>
            </w:pPr>
            <w:r w:rsidRPr="00A30AF9">
              <w:rPr>
                <w:rFonts w:cstheme="minorHAnsi"/>
              </w:rPr>
              <w:t>Urządzenia zawierające freony</w:t>
            </w:r>
          </w:p>
        </w:tc>
        <w:tc>
          <w:tcPr>
            <w:tcW w:w="1276" w:type="dxa"/>
            <w:vAlign w:val="center"/>
          </w:tcPr>
          <w:p w:rsidR="00A2037F" w:rsidRPr="00A30AF9" w:rsidRDefault="00A30AF9" w:rsidP="00A2037F">
            <w:pPr>
              <w:jc w:val="center"/>
              <w:rPr>
                <w:rFonts w:cstheme="minorHAnsi"/>
              </w:rPr>
            </w:pPr>
            <w:r w:rsidRPr="00A30AF9">
              <w:rPr>
                <w:rFonts w:cstheme="minorHAnsi"/>
              </w:rPr>
              <w:t>1,747</w:t>
            </w:r>
          </w:p>
        </w:tc>
        <w:tc>
          <w:tcPr>
            <w:tcW w:w="1270" w:type="dxa"/>
            <w:vAlign w:val="center"/>
          </w:tcPr>
          <w:p w:rsidR="00A2037F" w:rsidRPr="00A30AF9" w:rsidRDefault="00A30AF9" w:rsidP="00A2037F">
            <w:pPr>
              <w:jc w:val="center"/>
              <w:rPr>
                <w:rFonts w:cstheme="minorHAnsi"/>
              </w:rPr>
            </w:pPr>
            <w:r w:rsidRPr="00A30AF9">
              <w:rPr>
                <w:rFonts w:cstheme="minorHAnsi"/>
              </w:rPr>
              <w:t>1,252</w:t>
            </w:r>
          </w:p>
        </w:tc>
      </w:tr>
      <w:tr w:rsidR="00A2037F" w:rsidRPr="00A30AF9" w:rsidTr="006C7897">
        <w:tc>
          <w:tcPr>
            <w:tcW w:w="1412" w:type="dxa"/>
            <w:shd w:val="clear" w:color="auto" w:fill="BFBFBF" w:themeFill="background1" w:themeFillShade="BF"/>
            <w:vAlign w:val="center"/>
          </w:tcPr>
          <w:p w:rsidR="00A2037F" w:rsidRPr="00A30AF9" w:rsidRDefault="00D619CD" w:rsidP="00A2037F">
            <w:pPr>
              <w:jc w:val="center"/>
              <w:rPr>
                <w:rFonts w:cstheme="minorHAnsi"/>
                <w:b/>
              </w:rPr>
            </w:pPr>
            <w:r w:rsidRPr="00A30AF9">
              <w:rPr>
                <w:rFonts w:cstheme="minorHAnsi"/>
                <w:b/>
              </w:rPr>
              <w:t>20 01 35*</w:t>
            </w:r>
          </w:p>
        </w:tc>
        <w:tc>
          <w:tcPr>
            <w:tcW w:w="5102" w:type="dxa"/>
            <w:shd w:val="clear" w:color="auto" w:fill="D9D9D9" w:themeFill="background1" w:themeFillShade="D9"/>
            <w:vAlign w:val="center"/>
          </w:tcPr>
          <w:p w:rsidR="00A2037F" w:rsidRPr="00A30AF9" w:rsidRDefault="00D619CD" w:rsidP="00A2037F">
            <w:pPr>
              <w:jc w:val="center"/>
              <w:rPr>
                <w:rFonts w:cstheme="minorHAnsi"/>
              </w:rPr>
            </w:pPr>
            <w:r w:rsidRPr="00A30AF9">
              <w:rPr>
                <w:rFonts w:cstheme="minorHAnsi"/>
              </w:rPr>
              <w:t>Zużyte urządzenia elektryczne i elektroniczne inne niż wymienione w 20 01 21, 20 01 23 zawierające niebezpieczne składniki</w:t>
            </w:r>
          </w:p>
        </w:tc>
        <w:tc>
          <w:tcPr>
            <w:tcW w:w="1276" w:type="dxa"/>
            <w:vAlign w:val="center"/>
          </w:tcPr>
          <w:p w:rsidR="00A2037F" w:rsidRPr="00A30AF9" w:rsidRDefault="00A30AF9" w:rsidP="00A2037F">
            <w:pPr>
              <w:jc w:val="center"/>
              <w:rPr>
                <w:rFonts w:cstheme="minorHAnsi"/>
              </w:rPr>
            </w:pPr>
            <w:r w:rsidRPr="00A30AF9">
              <w:rPr>
                <w:rFonts w:cstheme="minorHAnsi"/>
              </w:rPr>
              <w:t>3,108</w:t>
            </w:r>
          </w:p>
        </w:tc>
        <w:tc>
          <w:tcPr>
            <w:tcW w:w="1270" w:type="dxa"/>
            <w:vAlign w:val="center"/>
          </w:tcPr>
          <w:p w:rsidR="00A2037F" w:rsidRPr="00A30AF9" w:rsidRDefault="00A30AF9" w:rsidP="00A2037F">
            <w:pPr>
              <w:jc w:val="center"/>
              <w:rPr>
                <w:rFonts w:cstheme="minorHAnsi"/>
              </w:rPr>
            </w:pPr>
            <w:r w:rsidRPr="00A30AF9">
              <w:rPr>
                <w:rFonts w:cstheme="minorHAnsi"/>
              </w:rPr>
              <w:t>2,076</w:t>
            </w:r>
          </w:p>
        </w:tc>
      </w:tr>
      <w:tr w:rsidR="00A2037F" w:rsidRPr="00A30AF9" w:rsidTr="006C7897">
        <w:tc>
          <w:tcPr>
            <w:tcW w:w="1412" w:type="dxa"/>
            <w:shd w:val="clear" w:color="auto" w:fill="BFBFBF" w:themeFill="background1" w:themeFillShade="BF"/>
            <w:vAlign w:val="center"/>
          </w:tcPr>
          <w:p w:rsidR="00A2037F" w:rsidRPr="00A30AF9" w:rsidRDefault="00D619CD" w:rsidP="00A2037F">
            <w:pPr>
              <w:jc w:val="center"/>
              <w:rPr>
                <w:rFonts w:cstheme="minorHAnsi"/>
                <w:b/>
              </w:rPr>
            </w:pPr>
            <w:r w:rsidRPr="00A30AF9">
              <w:rPr>
                <w:rFonts w:cstheme="minorHAnsi"/>
                <w:b/>
              </w:rPr>
              <w:t>20 01 36</w:t>
            </w:r>
          </w:p>
        </w:tc>
        <w:tc>
          <w:tcPr>
            <w:tcW w:w="5102" w:type="dxa"/>
            <w:shd w:val="clear" w:color="auto" w:fill="D9D9D9" w:themeFill="background1" w:themeFillShade="D9"/>
            <w:vAlign w:val="center"/>
          </w:tcPr>
          <w:p w:rsidR="00A2037F" w:rsidRPr="00A30AF9" w:rsidRDefault="00D619CD" w:rsidP="00A2037F">
            <w:pPr>
              <w:jc w:val="center"/>
              <w:rPr>
                <w:rFonts w:cstheme="minorHAnsi"/>
              </w:rPr>
            </w:pPr>
            <w:r w:rsidRPr="00A30AF9">
              <w:rPr>
                <w:rFonts w:cstheme="minorHAnsi"/>
              </w:rPr>
              <w:t>Zużyte urządzenia elektryczne i elektroniczne</w:t>
            </w:r>
            <w:bookmarkStart w:id="0" w:name="_GoBack"/>
            <w:bookmarkEnd w:id="0"/>
            <w:r w:rsidRPr="00A30AF9">
              <w:rPr>
                <w:rFonts w:cstheme="minorHAnsi"/>
              </w:rPr>
              <w:t xml:space="preserve"> inne niż wymienione w 20 01 21, 20 01 23 i 20 01 35</w:t>
            </w:r>
          </w:p>
        </w:tc>
        <w:tc>
          <w:tcPr>
            <w:tcW w:w="1276" w:type="dxa"/>
            <w:vAlign w:val="center"/>
          </w:tcPr>
          <w:p w:rsidR="00A2037F" w:rsidRPr="00A30AF9" w:rsidRDefault="00A30AF9" w:rsidP="00A2037F">
            <w:pPr>
              <w:jc w:val="center"/>
              <w:rPr>
                <w:rFonts w:cstheme="minorHAnsi"/>
              </w:rPr>
            </w:pPr>
            <w:r w:rsidRPr="00A30AF9">
              <w:rPr>
                <w:rFonts w:cstheme="minorHAnsi"/>
              </w:rPr>
              <w:t>4,913</w:t>
            </w:r>
          </w:p>
        </w:tc>
        <w:tc>
          <w:tcPr>
            <w:tcW w:w="1270" w:type="dxa"/>
            <w:vAlign w:val="center"/>
          </w:tcPr>
          <w:p w:rsidR="00A2037F" w:rsidRPr="00A30AF9" w:rsidRDefault="00A30AF9" w:rsidP="00A2037F">
            <w:pPr>
              <w:jc w:val="center"/>
              <w:rPr>
                <w:rFonts w:cstheme="minorHAnsi"/>
              </w:rPr>
            </w:pPr>
            <w:r w:rsidRPr="00A30AF9">
              <w:rPr>
                <w:rFonts w:cstheme="minorHAnsi"/>
              </w:rPr>
              <w:t>3,288</w:t>
            </w:r>
          </w:p>
        </w:tc>
      </w:tr>
      <w:tr w:rsidR="00A2037F" w:rsidRPr="00A30AF9" w:rsidTr="006C7897">
        <w:tc>
          <w:tcPr>
            <w:tcW w:w="1412" w:type="dxa"/>
            <w:shd w:val="clear" w:color="auto" w:fill="BFBFBF" w:themeFill="background1" w:themeFillShade="BF"/>
            <w:vAlign w:val="center"/>
          </w:tcPr>
          <w:p w:rsidR="00A2037F" w:rsidRPr="00A30AF9" w:rsidRDefault="00D619CD" w:rsidP="00A2037F">
            <w:pPr>
              <w:jc w:val="center"/>
              <w:rPr>
                <w:rFonts w:cstheme="minorHAnsi"/>
                <w:b/>
              </w:rPr>
            </w:pPr>
            <w:r w:rsidRPr="00A30AF9">
              <w:rPr>
                <w:rFonts w:cstheme="minorHAnsi"/>
                <w:b/>
              </w:rPr>
              <w:t>20 02 01</w:t>
            </w:r>
          </w:p>
        </w:tc>
        <w:tc>
          <w:tcPr>
            <w:tcW w:w="5102" w:type="dxa"/>
            <w:shd w:val="clear" w:color="auto" w:fill="D9D9D9" w:themeFill="background1" w:themeFillShade="D9"/>
            <w:vAlign w:val="center"/>
          </w:tcPr>
          <w:p w:rsidR="00A2037F" w:rsidRPr="00A30AF9" w:rsidRDefault="00D619CD" w:rsidP="00A2037F">
            <w:pPr>
              <w:jc w:val="center"/>
              <w:rPr>
                <w:rFonts w:cstheme="minorHAnsi"/>
              </w:rPr>
            </w:pPr>
            <w:r w:rsidRPr="00A30AF9">
              <w:rPr>
                <w:rFonts w:cstheme="minorHAnsi"/>
              </w:rPr>
              <w:t>Odpady ulegające biodegradacji</w:t>
            </w:r>
          </w:p>
        </w:tc>
        <w:tc>
          <w:tcPr>
            <w:tcW w:w="1276" w:type="dxa"/>
            <w:vAlign w:val="center"/>
          </w:tcPr>
          <w:p w:rsidR="00A2037F" w:rsidRPr="00A30AF9" w:rsidRDefault="00A30AF9" w:rsidP="00A2037F">
            <w:pPr>
              <w:jc w:val="center"/>
              <w:rPr>
                <w:rFonts w:cstheme="minorHAnsi"/>
              </w:rPr>
            </w:pPr>
            <w:r w:rsidRPr="00A30AF9">
              <w:rPr>
                <w:rFonts w:cstheme="minorHAnsi"/>
              </w:rPr>
              <w:t>261,72</w:t>
            </w:r>
          </w:p>
        </w:tc>
        <w:tc>
          <w:tcPr>
            <w:tcW w:w="1270" w:type="dxa"/>
            <w:vAlign w:val="center"/>
          </w:tcPr>
          <w:p w:rsidR="00A2037F" w:rsidRPr="00A30AF9" w:rsidRDefault="00A30AF9" w:rsidP="00A2037F">
            <w:pPr>
              <w:jc w:val="center"/>
              <w:rPr>
                <w:rFonts w:cstheme="minorHAnsi"/>
              </w:rPr>
            </w:pPr>
            <w:r w:rsidRPr="00A30AF9">
              <w:rPr>
                <w:rFonts w:cstheme="minorHAnsi"/>
              </w:rPr>
              <w:t>190,14</w:t>
            </w:r>
          </w:p>
        </w:tc>
      </w:tr>
      <w:tr w:rsidR="00A2037F" w:rsidRPr="00A30AF9" w:rsidTr="006C7897">
        <w:tc>
          <w:tcPr>
            <w:tcW w:w="1412" w:type="dxa"/>
            <w:shd w:val="clear" w:color="auto" w:fill="BFBFBF" w:themeFill="background1" w:themeFillShade="BF"/>
            <w:vAlign w:val="center"/>
          </w:tcPr>
          <w:p w:rsidR="00A2037F" w:rsidRPr="00A30AF9" w:rsidRDefault="00D619CD" w:rsidP="00A2037F">
            <w:pPr>
              <w:jc w:val="center"/>
              <w:rPr>
                <w:rFonts w:cstheme="minorHAnsi"/>
                <w:b/>
              </w:rPr>
            </w:pPr>
            <w:r w:rsidRPr="00A30AF9">
              <w:rPr>
                <w:rFonts w:cstheme="minorHAnsi"/>
                <w:b/>
              </w:rPr>
              <w:t>20 03 07</w:t>
            </w:r>
          </w:p>
        </w:tc>
        <w:tc>
          <w:tcPr>
            <w:tcW w:w="5102" w:type="dxa"/>
            <w:shd w:val="clear" w:color="auto" w:fill="D9D9D9" w:themeFill="background1" w:themeFillShade="D9"/>
            <w:vAlign w:val="center"/>
          </w:tcPr>
          <w:p w:rsidR="00A2037F" w:rsidRPr="00A30AF9" w:rsidRDefault="00D619CD" w:rsidP="00A2037F">
            <w:pPr>
              <w:jc w:val="center"/>
              <w:rPr>
                <w:rFonts w:cstheme="minorHAnsi"/>
              </w:rPr>
            </w:pPr>
            <w:r w:rsidRPr="00A30AF9">
              <w:rPr>
                <w:rFonts w:cstheme="minorHAnsi"/>
              </w:rPr>
              <w:t>Odpady wielkogabarytowe</w:t>
            </w:r>
          </w:p>
        </w:tc>
        <w:tc>
          <w:tcPr>
            <w:tcW w:w="1276" w:type="dxa"/>
            <w:vAlign w:val="center"/>
          </w:tcPr>
          <w:p w:rsidR="00A2037F" w:rsidRPr="00A30AF9" w:rsidRDefault="00A30AF9" w:rsidP="00A2037F">
            <w:pPr>
              <w:jc w:val="center"/>
              <w:rPr>
                <w:rFonts w:cstheme="minorHAnsi"/>
              </w:rPr>
            </w:pPr>
            <w:r w:rsidRPr="00A30AF9">
              <w:rPr>
                <w:rFonts w:cstheme="minorHAnsi"/>
              </w:rPr>
              <w:t>167,29</w:t>
            </w:r>
          </w:p>
        </w:tc>
        <w:tc>
          <w:tcPr>
            <w:tcW w:w="1270" w:type="dxa"/>
            <w:vAlign w:val="center"/>
          </w:tcPr>
          <w:p w:rsidR="00A2037F" w:rsidRPr="00A30AF9" w:rsidRDefault="00A30AF9" w:rsidP="00A2037F">
            <w:pPr>
              <w:jc w:val="center"/>
              <w:rPr>
                <w:rFonts w:cstheme="minorHAnsi"/>
              </w:rPr>
            </w:pPr>
            <w:r w:rsidRPr="00A30AF9">
              <w:rPr>
                <w:rFonts w:cstheme="minorHAnsi"/>
              </w:rPr>
              <w:t>83,07</w:t>
            </w:r>
          </w:p>
        </w:tc>
      </w:tr>
      <w:tr w:rsidR="00D619CD" w:rsidRPr="00A30AF9" w:rsidTr="006C7897">
        <w:tc>
          <w:tcPr>
            <w:tcW w:w="6514" w:type="dxa"/>
            <w:gridSpan w:val="2"/>
            <w:shd w:val="clear" w:color="auto" w:fill="BFBFBF" w:themeFill="background1" w:themeFillShade="BF"/>
            <w:vAlign w:val="center"/>
          </w:tcPr>
          <w:p w:rsidR="00D619CD" w:rsidRPr="00A30AF9" w:rsidRDefault="00D619CD" w:rsidP="00D619CD">
            <w:pPr>
              <w:jc w:val="right"/>
              <w:rPr>
                <w:rFonts w:cstheme="minorHAnsi"/>
                <w:b/>
              </w:rPr>
            </w:pPr>
            <w:r w:rsidRPr="00A30AF9">
              <w:rPr>
                <w:rFonts w:cstheme="minorHAnsi"/>
                <w:b/>
              </w:rPr>
              <w:t>Łącznie:</w:t>
            </w:r>
          </w:p>
        </w:tc>
        <w:tc>
          <w:tcPr>
            <w:tcW w:w="1276" w:type="dxa"/>
            <w:vAlign w:val="center"/>
          </w:tcPr>
          <w:p w:rsidR="00D619CD" w:rsidRPr="00EA4642" w:rsidRDefault="00A30AF9" w:rsidP="00A2037F">
            <w:pPr>
              <w:jc w:val="center"/>
              <w:rPr>
                <w:rFonts w:cstheme="minorHAnsi"/>
                <w:b/>
              </w:rPr>
            </w:pPr>
            <w:r w:rsidRPr="00EA4642">
              <w:rPr>
                <w:rFonts w:cstheme="minorHAnsi"/>
                <w:b/>
              </w:rPr>
              <w:t>1022,716</w:t>
            </w:r>
          </w:p>
        </w:tc>
        <w:tc>
          <w:tcPr>
            <w:tcW w:w="1270" w:type="dxa"/>
            <w:vAlign w:val="center"/>
          </w:tcPr>
          <w:p w:rsidR="00D619CD" w:rsidRPr="00EA4642" w:rsidRDefault="00A30AF9" w:rsidP="00A2037F">
            <w:pPr>
              <w:jc w:val="center"/>
              <w:rPr>
                <w:rFonts w:cstheme="minorHAnsi"/>
                <w:b/>
              </w:rPr>
            </w:pPr>
            <w:r w:rsidRPr="00EA4642">
              <w:rPr>
                <w:rFonts w:cstheme="minorHAnsi"/>
                <w:b/>
              </w:rPr>
              <w:t>608,864</w:t>
            </w:r>
          </w:p>
        </w:tc>
      </w:tr>
    </w:tbl>
    <w:p w:rsidR="00A42C40" w:rsidRPr="00A30AF9" w:rsidRDefault="00A42C40" w:rsidP="00A42C40">
      <w:pPr>
        <w:spacing w:after="164" w:line="271" w:lineRule="auto"/>
        <w:jc w:val="both"/>
        <w:rPr>
          <w:rFonts w:cstheme="minorHAnsi"/>
          <w:b/>
        </w:rPr>
      </w:pPr>
      <w:r w:rsidRPr="00A30AF9">
        <w:rPr>
          <w:rFonts w:cstheme="minorHAnsi"/>
          <w:b/>
        </w:rPr>
        <w:t xml:space="preserve">Wskazane ilości odebranych odpadów są podane w celu ułatwienia Wykonawcy wyceny zamówienia. </w:t>
      </w:r>
    </w:p>
    <w:p w:rsidR="00EF3E82" w:rsidRPr="00A30AF9" w:rsidRDefault="00A42C40" w:rsidP="006A7638">
      <w:pPr>
        <w:jc w:val="both"/>
        <w:rPr>
          <w:rFonts w:cstheme="minorHAnsi"/>
        </w:rPr>
      </w:pPr>
      <w:r w:rsidRPr="00A30AF9">
        <w:rPr>
          <w:rFonts w:cstheme="minorHAnsi"/>
        </w:rPr>
        <w:t>8) O</w:t>
      </w:r>
      <w:r w:rsidR="00EF3E82" w:rsidRPr="00A30AF9">
        <w:rPr>
          <w:rFonts w:cstheme="minorHAnsi"/>
        </w:rPr>
        <w:t xml:space="preserve"> konieczności odbioru odpadów Wykonawca będzie powiadomiony telefonicznie lub e-mailowo przez pracownika PSZOK.</w:t>
      </w:r>
    </w:p>
    <w:p w:rsidR="00EA3619" w:rsidRPr="00A30AF9" w:rsidRDefault="00F61234" w:rsidP="006A7638">
      <w:pPr>
        <w:jc w:val="both"/>
        <w:rPr>
          <w:rFonts w:cstheme="minorHAnsi"/>
        </w:rPr>
      </w:pPr>
      <w:r w:rsidRPr="00A30AF9">
        <w:rPr>
          <w:rFonts w:cstheme="minorHAnsi"/>
        </w:rPr>
        <w:t xml:space="preserve">9) </w:t>
      </w:r>
      <w:r w:rsidR="00EA3619" w:rsidRPr="00A30AF9">
        <w:rPr>
          <w:rFonts w:cstheme="minorHAnsi"/>
        </w:rPr>
        <w:t xml:space="preserve">Wykonawca zobowiązany jest do sukcesywnego wywozu odpadów z PSZOK, tak aby zapewnić  możliwość ciągłego dostarczania odpadów przez mieszkańców i nie dopuścić do przepełnienia się </w:t>
      </w:r>
      <w:r w:rsidR="007B1743" w:rsidRPr="00A30AF9">
        <w:rPr>
          <w:rFonts w:cstheme="minorHAnsi"/>
        </w:rPr>
        <w:t xml:space="preserve">kontenerów </w:t>
      </w:r>
      <w:r w:rsidR="00A132A5" w:rsidRPr="00A30AF9">
        <w:rPr>
          <w:rFonts w:cstheme="minorHAnsi"/>
        </w:rPr>
        <w:t>na PSZOK.</w:t>
      </w:r>
    </w:p>
    <w:p w:rsidR="00F61234" w:rsidRPr="00A30AF9" w:rsidRDefault="00F61234" w:rsidP="006A7638">
      <w:pPr>
        <w:jc w:val="both"/>
        <w:rPr>
          <w:rFonts w:cstheme="minorHAnsi"/>
        </w:rPr>
      </w:pPr>
      <w:r w:rsidRPr="00A30AF9">
        <w:rPr>
          <w:rFonts w:cstheme="minorHAnsi"/>
        </w:rPr>
        <w:t xml:space="preserve">10) </w:t>
      </w:r>
      <w:r w:rsidR="00EA3619" w:rsidRPr="00A30AF9">
        <w:rPr>
          <w:rFonts w:cstheme="minorHAnsi"/>
        </w:rPr>
        <w:t>Transport odpadów z PSZOK powinien odbywać się pojazdami specjalistycznymi o konstrukcji zabezpieczonej przed rozwiewaniem i rozpylaniem oraz w sposób minimalizujący negatywne oddziaływanie czynników atmosferycznych na odpady, jak również samych odpadów na otoczenie.</w:t>
      </w:r>
    </w:p>
    <w:p w:rsidR="00EF3E82" w:rsidRPr="00A30AF9" w:rsidRDefault="00F61234" w:rsidP="006A7638">
      <w:pPr>
        <w:jc w:val="both"/>
        <w:rPr>
          <w:rFonts w:cstheme="minorHAnsi"/>
        </w:rPr>
      </w:pPr>
      <w:r w:rsidRPr="00A30AF9">
        <w:rPr>
          <w:rFonts w:cstheme="minorHAnsi"/>
        </w:rPr>
        <w:t>11</w:t>
      </w:r>
      <w:r w:rsidR="00EF3E82" w:rsidRPr="00A30AF9">
        <w:rPr>
          <w:rFonts w:cstheme="minorHAnsi"/>
        </w:rPr>
        <w:t xml:space="preserve">) Wykonawca zobowiązany będzie do wymiany zapełnionego kontenera/pojemnika w ciągu 24 godz. od otrzymania zgłoszenia o zapełnionym kontenerze/pojemniku. </w:t>
      </w:r>
    </w:p>
    <w:p w:rsidR="00EF3E82" w:rsidRPr="00A30AF9" w:rsidRDefault="00F61234" w:rsidP="006A7638">
      <w:pPr>
        <w:jc w:val="both"/>
        <w:rPr>
          <w:rFonts w:cstheme="minorHAnsi"/>
        </w:rPr>
      </w:pPr>
      <w:r w:rsidRPr="00A30AF9">
        <w:rPr>
          <w:rFonts w:cstheme="minorHAnsi"/>
        </w:rPr>
        <w:lastRenderedPageBreak/>
        <w:t>12</w:t>
      </w:r>
      <w:r w:rsidR="00EF3E82" w:rsidRPr="00A30AF9">
        <w:rPr>
          <w:rFonts w:cstheme="minorHAnsi"/>
        </w:rPr>
        <w:t>) Wymiana zapełnionych kontenerów/pojemników</w:t>
      </w:r>
      <w:r w:rsidR="00C56303" w:rsidRPr="00A30AF9">
        <w:rPr>
          <w:rFonts w:cstheme="minorHAnsi"/>
        </w:rPr>
        <w:t xml:space="preserve"> odbywać </w:t>
      </w:r>
      <w:r w:rsidR="00EA3619" w:rsidRPr="00A30AF9">
        <w:rPr>
          <w:rFonts w:cstheme="minorHAnsi"/>
        </w:rPr>
        <w:t>się ma w dniach od po</w:t>
      </w:r>
      <w:r w:rsidR="000D50A2" w:rsidRPr="00A30AF9">
        <w:rPr>
          <w:rFonts w:cstheme="minorHAnsi"/>
        </w:rPr>
        <w:t>niedziałku do soboty</w:t>
      </w:r>
      <w:r w:rsidR="00C56303" w:rsidRPr="00A30AF9">
        <w:rPr>
          <w:rFonts w:cstheme="minorHAnsi"/>
        </w:rPr>
        <w:t>.</w:t>
      </w:r>
    </w:p>
    <w:p w:rsidR="00C56303" w:rsidRPr="00A30AF9" w:rsidRDefault="00F61234" w:rsidP="006A7638">
      <w:pPr>
        <w:jc w:val="both"/>
        <w:rPr>
          <w:rFonts w:cstheme="minorHAnsi"/>
        </w:rPr>
      </w:pPr>
      <w:r w:rsidRPr="00A30AF9">
        <w:rPr>
          <w:rFonts w:cstheme="minorHAnsi"/>
        </w:rPr>
        <w:t>13</w:t>
      </w:r>
      <w:r w:rsidR="00C56303" w:rsidRPr="00A30AF9">
        <w:rPr>
          <w:rFonts w:cstheme="minorHAnsi"/>
        </w:rPr>
        <w:t>) Wykonawca zobowiązany jest do odbioru odpadów w sposób uniemożliwiający ich zmieszanie.</w:t>
      </w:r>
    </w:p>
    <w:p w:rsidR="00EA3619" w:rsidRPr="00A30AF9" w:rsidRDefault="00F61234" w:rsidP="006A7638">
      <w:pPr>
        <w:jc w:val="both"/>
        <w:rPr>
          <w:rFonts w:cstheme="minorHAnsi"/>
        </w:rPr>
      </w:pPr>
      <w:r w:rsidRPr="00A30AF9">
        <w:rPr>
          <w:rFonts w:cstheme="minorHAnsi"/>
        </w:rPr>
        <w:t>14</w:t>
      </w:r>
      <w:r w:rsidR="00EA3619" w:rsidRPr="00A30AF9">
        <w:rPr>
          <w:rFonts w:cstheme="minorHAnsi"/>
        </w:rPr>
        <w:t>) Odpady, które mieszkańcy będą dostarczać do PSZOK-u, Wykonawca zobowiązany jest przekazać do instalacji posiadającej mechaniczno-biologiczne przetwarzan</w:t>
      </w:r>
      <w:r w:rsidR="000C533C" w:rsidRPr="00A30AF9">
        <w:rPr>
          <w:rFonts w:cstheme="minorHAnsi"/>
        </w:rPr>
        <w:t>ie odpadów komunalnych, zgodnie</w:t>
      </w:r>
      <w:r w:rsidR="000C533C" w:rsidRPr="00A30AF9">
        <w:rPr>
          <w:rFonts w:cstheme="minorHAnsi"/>
        </w:rPr>
        <w:br/>
      </w:r>
      <w:r w:rsidR="00EA3619" w:rsidRPr="00A30AF9">
        <w:rPr>
          <w:rFonts w:cstheme="minorHAnsi"/>
        </w:rPr>
        <w:t>z hierarchią postępowania z odpadami</w:t>
      </w:r>
    </w:p>
    <w:p w:rsidR="00A42C40" w:rsidRPr="00A30AF9" w:rsidRDefault="00F61234" w:rsidP="006A7638">
      <w:pPr>
        <w:jc w:val="both"/>
        <w:rPr>
          <w:rFonts w:cstheme="minorHAnsi"/>
        </w:rPr>
      </w:pPr>
      <w:r w:rsidRPr="00A30AF9">
        <w:rPr>
          <w:rFonts w:cstheme="minorHAnsi"/>
        </w:rPr>
        <w:t>15</w:t>
      </w:r>
      <w:r w:rsidR="00C56303" w:rsidRPr="00A30AF9">
        <w:rPr>
          <w:rFonts w:cstheme="minorHAnsi"/>
        </w:rPr>
        <w:t xml:space="preserve">) </w:t>
      </w:r>
      <w:r w:rsidR="00EA3619" w:rsidRPr="00A30AF9">
        <w:rPr>
          <w:rFonts w:cstheme="minorHAnsi"/>
        </w:rPr>
        <w:t xml:space="preserve">Na czas realizacji zamówienia </w:t>
      </w:r>
      <w:r w:rsidR="00EA3619" w:rsidRPr="00A30AF9">
        <w:rPr>
          <w:rFonts w:cstheme="minorHAnsi"/>
          <w:b/>
        </w:rPr>
        <w:t>Wykonawca zobowiązany będzie do zapewnienia pojemników dostosow</w:t>
      </w:r>
      <w:r w:rsidR="000D50A2" w:rsidRPr="00A30AF9">
        <w:rPr>
          <w:rFonts w:cstheme="minorHAnsi"/>
          <w:b/>
        </w:rPr>
        <w:t>anych do danego rodzaju odpadu.</w:t>
      </w:r>
      <w:r w:rsidR="00EA3619" w:rsidRPr="00A30AF9">
        <w:rPr>
          <w:rFonts w:cstheme="minorHAnsi"/>
        </w:rPr>
        <w:t xml:space="preserve"> Pojemniki p</w:t>
      </w:r>
      <w:r w:rsidR="000D50A2" w:rsidRPr="00A30AF9">
        <w:rPr>
          <w:rFonts w:cstheme="minorHAnsi"/>
        </w:rPr>
        <w:t>owinny być nowe lub używane,</w:t>
      </w:r>
      <w:r w:rsidR="00EA3619" w:rsidRPr="00A30AF9">
        <w:rPr>
          <w:rFonts w:cstheme="minorHAnsi"/>
        </w:rPr>
        <w:t xml:space="preserve"> </w:t>
      </w:r>
      <w:r w:rsidR="000D50A2" w:rsidRPr="00A30AF9">
        <w:rPr>
          <w:rFonts w:cstheme="minorHAnsi"/>
        </w:rPr>
        <w:t>czyste, estetyczne, nie uszkodzone i w odpowiednim stanie technicznym</w:t>
      </w:r>
      <w:r w:rsidR="00EA3619" w:rsidRPr="00A30AF9">
        <w:rPr>
          <w:rFonts w:cstheme="minorHAnsi"/>
        </w:rPr>
        <w:t xml:space="preserve">.  </w:t>
      </w:r>
    </w:p>
    <w:p w:rsidR="00EA3619" w:rsidRPr="00A30AF9" w:rsidRDefault="00F61234" w:rsidP="006A7638">
      <w:pPr>
        <w:jc w:val="both"/>
        <w:rPr>
          <w:rFonts w:cstheme="minorHAnsi"/>
        </w:rPr>
      </w:pPr>
      <w:r w:rsidRPr="00A30AF9">
        <w:rPr>
          <w:rFonts w:cstheme="minorHAnsi"/>
        </w:rPr>
        <w:t>16</w:t>
      </w:r>
      <w:r w:rsidR="00EA3619" w:rsidRPr="00A30AF9">
        <w:rPr>
          <w:rFonts w:cstheme="minorHAnsi"/>
        </w:rPr>
        <w:t>) Zamawiający zastrzega sobie w wyjątkowych sytuacjach moż</w:t>
      </w:r>
      <w:r w:rsidR="000C533C" w:rsidRPr="00A30AF9">
        <w:rPr>
          <w:rFonts w:cstheme="minorHAnsi"/>
        </w:rPr>
        <w:t>liwość zmiany ilości pojemników</w:t>
      </w:r>
      <w:r w:rsidR="000C533C" w:rsidRPr="00A30AF9">
        <w:rPr>
          <w:rFonts w:cstheme="minorHAnsi"/>
        </w:rPr>
        <w:br/>
      </w:r>
      <w:r w:rsidR="00EA3619" w:rsidRPr="00A30AF9">
        <w:rPr>
          <w:rFonts w:cstheme="minorHAnsi"/>
        </w:rPr>
        <w:t>w stosunku do ilości dostarczanych odpadów.</w:t>
      </w:r>
    </w:p>
    <w:p w:rsidR="00A42C40" w:rsidRPr="00A30AF9" w:rsidRDefault="00F61234" w:rsidP="006A7638">
      <w:pPr>
        <w:jc w:val="both"/>
        <w:rPr>
          <w:rFonts w:cstheme="minorHAnsi"/>
        </w:rPr>
      </w:pPr>
      <w:r w:rsidRPr="00A30AF9">
        <w:rPr>
          <w:rFonts w:cstheme="minorHAnsi"/>
        </w:rPr>
        <w:t>17</w:t>
      </w:r>
      <w:r w:rsidR="00A42C40" w:rsidRPr="00A30AF9">
        <w:rPr>
          <w:rFonts w:cstheme="minorHAnsi"/>
        </w:rPr>
        <w:t>) Wymaga się, aby pojemniki dla każdego rodzaju odpadów były odpowiednio oznaczone.</w:t>
      </w:r>
    </w:p>
    <w:p w:rsidR="00EA3619" w:rsidRPr="00A30AF9" w:rsidRDefault="00F61234" w:rsidP="006A7638">
      <w:pPr>
        <w:jc w:val="both"/>
        <w:rPr>
          <w:rFonts w:cstheme="minorHAnsi"/>
          <w:b/>
          <w:sz w:val="24"/>
        </w:rPr>
      </w:pPr>
      <w:r w:rsidRPr="00A30AF9">
        <w:rPr>
          <w:rFonts w:cstheme="minorHAnsi"/>
          <w:b/>
          <w:sz w:val="24"/>
        </w:rPr>
        <w:t>C</w:t>
      </w:r>
      <w:r w:rsidR="00EA3619" w:rsidRPr="00A30AF9">
        <w:rPr>
          <w:rFonts w:cstheme="minorHAnsi"/>
          <w:b/>
          <w:sz w:val="24"/>
        </w:rPr>
        <w:t>.</w:t>
      </w:r>
      <w:r w:rsidR="00EA3619" w:rsidRPr="00A30AF9">
        <w:rPr>
          <w:rFonts w:cstheme="minorHAnsi"/>
          <w:sz w:val="24"/>
        </w:rPr>
        <w:t xml:space="preserve"> </w:t>
      </w:r>
      <w:r w:rsidR="00A31B7C" w:rsidRPr="00A30AF9">
        <w:rPr>
          <w:rFonts w:cstheme="minorHAnsi"/>
          <w:b/>
          <w:sz w:val="24"/>
        </w:rPr>
        <w:t>Raporty i inne obowiązki Wykonawcy</w:t>
      </w:r>
    </w:p>
    <w:p w:rsidR="00A31B7C" w:rsidRPr="00A30AF9" w:rsidRDefault="00A31B7C" w:rsidP="00A31B7C">
      <w:pPr>
        <w:shd w:val="clear" w:color="auto" w:fill="FFFFFF" w:themeFill="background1"/>
        <w:jc w:val="both"/>
        <w:rPr>
          <w:rFonts w:cstheme="minorHAnsi"/>
        </w:rPr>
      </w:pPr>
      <w:r w:rsidRPr="00A30AF9">
        <w:rPr>
          <w:rFonts w:cstheme="minorHAnsi"/>
        </w:rPr>
        <w:t>1) Wykonawca zobowiązany jest do przekazywania Zamawiającemu miesięcznych raportów zawierających informacje o:</w:t>
      </w:r>
    </w:p>
    <w:p w:rsidR="00A31B7C" w:rsidRPr="00A30AF9" w:rsidRDefault="00A31B7C" w:rsidP="00A31B7C">
      <w:pPr>
        <w:ind w:left="284"/>
        <w:jc w:val="both"/>
        <w:rPr>
          <w:rFonts w:cstheme="minorHAnsi"/>
        </w:rPr>
      </w:pPr>
      <w:r w:rsidRPr="00A30AF9">
        <w:rPr>
          <w:rFonts w:cstheme="minorHAnsi"/>
        </w:rPr>
        <w:t>a) masie poszczególnych rodzajów selektywnie zebranych odpadów komunalnych</w:t>
      </w:r>
      <w:r w:rsidRPr="00A30AF9">
        <w:rPr>
          <w:rFonts w:cstheme="minorHAnsi"/>
        </w:rPr>
        <w:br/>
        <w:t>z podaniem [Mg]:</w:t>
      </w:r>
    </w:p>
    <w:p w:rsidR="00A31B7C" w:rsidRPr="00A30AF9" w:rsidRDefault="00A31B7C" w:rsidP="000D50A2">
      <w:pPr>
        <w:pStyle w:val="Akapitzlist"/>
        <w:numPr>
          <w:ilvl w:val="0"/>
          <w:numId w:val="21"/>
        </w:numPr>
        <w:shd w:val="clear" w:color="auto" w:fill="FFFFFF" w:themeFill="background1"/>
        <w:jc w:val="both"/>
        <w:rPr>
          <w:rFonts w:cstheme="minorHAnsi"/>
        </w:rPr>
      </w:pPr>
      <w:r w:rsidRPr="00A30AF9">
        <w:rPr>
          <w:rFonts w:cstheme="minorHAnsi"/>
        </w:rPr>
        <w:t>rodzaju odpadów;</w:t>
      </w:r>
    </w:p>
    <w:p w:rsidR="00A31B7C" w:rsidRPr="00A30AF9" w:rsidRDefault="00A31B7C" w:rsidP="000D50A2">
      <w:pPr>
        <w:pStyle w:val="Akapitzlist"/>
        <w:numPr>
          <w:ilvl w:val="0"/>
          <w:numId w:val="21"/>
        </w:numPr>
        <w:shd w:val="clear" w:color="auto" w:fill="FFFFFF" w:themeFill="background1"/>
        <w:jc w:val="both"/>
        <w:rPr>
          <w:rFonts w:cstheme="minorHAnsi"/>
        </w:rPr>
      </w:pPr>
      <w:r w:rsidRPr="00A30AF9">
        <w:rPr>
          <w:rFonts w:cstheme="minorHAnsi"/>
        </w:rPr>
        <w:t>kodu odpadów.</w:t>
      </w:r>
    </w:p>
    <w:p w:rsidR="00A31B7C" w:rsidRPr="00A30AF9" w:rsidRDefault="00A31B7C" w:rsidP="000D50A2">
      <w:pPr>
        <w:pStyle w:val="Akapitzlist"/>
        <w:numPr>
          <w:ilvl w:val="0"/>
          <w:numId w:val="21"/>
        </w:numPr>
        <w:shd w:val="clear" w:color="auto" w:fill="FFFFFF" w:themeFill="background1"/>
        <w:jc w:val="both"/>
        <w:rPr>
          <w:rFonts w:cstheme="minorHAnsi"/>
        </w:rPr>
      </w:pPr>
      <w:r w:rsidRPr="00A30AF9">
        <w:rPr>
          <w:rFonts w:cstheme="minorHAnsi"/>
        </w:rPr>
        <w:t>sposobie zagospodarowania wyżej wymienionych odpadów komunalnych;</w:t>
      </w:r>
    </w:p>
    <w:p w:rsidR="00A31B7C" w:rsidRPr="00A30AF9" w:rsidRDefault="00A31B7C" w:rsidP="00A31B7C">
      <w:pPr>
        <w:shd w:val="clear" w:color="auto" w:fill="FFFFFF" w:themeFill="background1"/>
        <w:ind w:firstLine="360"/>
        <w:jc w:val="both"/>
        <w:rPr>
          <w:rFonts w:cstheme="minorHAnsi"/>
        </w:rPr>
      </w:pPr>
      <w:r w:rsidRPr="00A30AF9">
        <w:rPr>
          <w:rFonts w:cstheme="minorHAnsi"/>
        </w:rPr>
        <w:t>b) instalacji, do których odpady zostały przekazane.</w:t>
      </w:r>
    </w:p>
    <w:p w:rsidR="00A31B7C" w:rsidRPr="00A30AF9" w:rsidRDefault="00A31B7C" w:rsidP="00A31B7C">
      <w:pPr>
        <w:shd w:val="clear" w:color="auto" w:fill="FFFFFF" w:themeFill="background1"/>
        <w:jc w:val="both"/>
        <w:rPr>
          <w:rFonts w:cstheme="minorHAnsi"/>
        </w:rPr>
      </w:pPr>
      <w:r w:rsidRPr="00A30AF9">
        <w:rPr>
          <w:rFonts w:cstheme="minorHAnsi"/>
        </w:rPr>
        <w:t>2) Do raportów miesięcznych Wykonawca dołącza kopie kart przekazania odpadów do miejsca ich odzysku, recyklingu lub unieszkodliwiania.</w:t>
      </w:r>
    </w:p>
    <w:p w:rsidR="00A31B7C" w:rsidRPr="00A30AF9" w:rsidRDefault="00A31B7C" w:rsidP="00A31B7C">
      <w:pPr>
        <w:shd w:val="clear" w:color="auto" w:fill="FFFFFF" w:themeFill="background1"/>
        <w:jc w:val="both"/>
        <w:rPr>
          <w:rFonts w:cstheme="minorHAnsi"/>
        </w:rPr>
      </w:pPr>
      <w:r w:rsidRPr="00A30AF9">
        <w:rPr>
          <w:rFonts w:cstheme="minorHAnsi"/>
        </w:rPr>
        <w:t>3) Raporty, o których mowa w ust.1 przekazywane będą w formie papierowej i elektronicznej uzgodnionej z Zamawiającym.</w:t>
      </w:r>
    </w:p>
    <w:p w:rsidR="00A31B7C" w:rsidRPr="00A30AF9" w:rsidRDefault="00A31B7C" w:rsidP="00A31B7C">
      <w:pPr>
        <w:shd w:val="clear" w:color="auto" w:fill="FFFFFF" w:themeFill="background1"/>
        <w:jc w:val="both"/>
        <w:rPr>
          <w:rFonts w:cstheme="minorHAnsi"/>
        </w:rPr>
      </w:pPr>
      <w:r w:rsidRPr="00A30AF9">
        <w:rPr>
          <w:rFonts w:cstheme="minorHAnsi"/>
        </w:rPr>
        <w:t>4) Poprawnie sporządzony raport miesięczny (w formie papierowej) jest podstawą do wystawienia faktury za wykonaną usługę.</w:t>
      </w:r>
    </w:p>
    <w:p w:rsidR="00A31B7C" w:rsidRPr="00A30AF9" w:rsidRDefault="00A31B7C" w:rsidP="00A31B7C">
      <w:pPr>
        <w:shd w:val="clear" w:color="auto" w:fill="FFFFFF" w:themeFill="background1"/>
        <w:jc w:val="both"/>
        <w:rPr>
          <w:rFonts w:cstheme="minorHAnsi"/>
        </w:rPr>
      </w:pPr>
      <w:r w:rsidRPr="00A30AF9">
        <w:rPr>
          <w:rFonts w:cstheme="minorHAnsi"/>
        </w:rPr>
        <w:t>5) Wykonawca zobowiązany jest do dostarczenia rocznych sprawozdań sporządzonych zgodnie</w:t>
      </w:r>
      <w:r w:rsidRPr="00A30AF9">
        <w:rPr>
          <w:rFonts w:cstheme="minorHAnsi"/>
        </w:rPr>
        <w:br/>
        <w:t>z przepisami powszechnie obowiązującymi w formie papierowej.</w:t>
      </w:r>
    </w:p>
    <w:p w:rsidR="00EA3619" w:rsidRPr="00A30AF9" w:rsidRDefault="00A31B7C" w:rsidP="00EA3619">
      <w:pPr>
        <w:jc w:val="both"/>
        <w:rPr>
          <w:rFonts w:cstheme="minorHAnsi"/>
        </w:rPr>
      </w:pPr>
      <w:r w:rsidRPr="00A30AF9">
        <w:rPr>
          <w:rFonts w:cstheme="minorHAnsi"/>
        </w:rPr>
        <w:t>6) Wykonawca zobowiązany jest do p</w:t>
      </w:r>
      <w:r w:rsidR="00EA3619" w:rsidRPr="00A30AF9">
        <w:rPr>
          <w:rFonts w:cstheme="minorHAnsi"/>
        </w:rPr>
        <w:t>rzekazywania Zamawiającemu innych dokumentów zwi</w:t>
      </w:r>
      <w:r w:rsidRPr="00A30AF9">
        <w:rPr>
          <w:rFonts w:cstheme="minorHAnsi"/>
        </w:rPr>
        <w:t xml:space="preserve">ązanych z realizacją zamówienia </w:t>
      </w:r>
      <w:r w:rsidR="00EA3619" w:rsidRPr="00A30AF9">
        <w:rPr>
          <w:rFonts w:cstheme="minorHAnsi"/>
        </w:rPr>
        <w:t>a mogących mieć znaczenie dla wykazania wywiązywania się przez Zamawiającego z obowiązków sprawozdawczości a dotyczących gospodarki odpadami.</w:t>
      </w:r>
    </w:p>
    <w:p w:rsidR="00DC196B" w:rsidRPr="00A30AF9" w:rsidRDefault="00DC196B" w:rsidP="00DC196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  <w:r w:rsidRPr="00A30AF9">
        <w:rPr>
          <w:rFonts w:cstheme="minorHAnsi"/>
        </w:rPr>
        <w:t xml:space="preserve">7) </w:t>
      </w:r>
      <w:r w:rsidRPr="00A30AF9">
        <w:rPr>
          <w:rFonts w:cstheme="minorHAnsi"/>
          <w:szCs w:val="20"/>
        </w:rPr>
        <w:t>Wykonawca zobowiązany jest do ustanowienia Koordynatora umowy. Koordynator będzie odpowiadał za przyjęcie zgłoszenia wymiany kontenerów/pojemników oraz za prawidłową realizację zamówienia.</w:t>
      </w:r>
    </w:p>
    <w:p w:rsidR="00DC196B" w:rsidRPr="00A30AF9" w:rsidRDefault="00DC196B" w:rsidP="00EA3619">
      <w:pPr>
        <w:jc w:val="both"/>
        <w:rPr>
          <w:rFonts w:cstheme="minorHAnsi"/>
        </w:rPr>
      </w:pPr>
    </w:p>
    <w:p w:rsidR="00EA3619" w:rsidRPr="00A30AF9" w:rsidRDefault="00F61234" w:rsidP="00EA3619">
      <w:pPr>
        <w:jc w:val="both"/>
        <w:rPr>
          <w:rFonts w:cstheme="minorHAnsi"/>
          <w:b/>
          <w:sz w:val="24"/>
        </w:rPr>
      </w:pPr>
      <w:r w:rsidRPr="00A30AF9">
        <w:rPr>
          <w:rFonts w:cstheme="minorHAnsi"/>
          <w:b/>
          <w:sz w:val="24"/>
        </w:rPr>
        <w:t>D</w:t>
      </w:r>
      <w:r w:rsidR="00EA3619" w:rsidRPr="00A30AF9">
        <w:rPr>
          <w:rFonts w:cstheme="minorHAnsi"/>
          <w:b/>
          <w:sz w:val="24"/>
        </w:rPr>
        <w:t>.</w:t>
      </w:r>
      <w:r w:rsidR="00EA3619" w:rsidRPr="00A30AF9">
        <w:rPr>
          <w:rFonts w:cstheme="minorHAnsi"/>
          <w:sz w:val="24"/>
        </w:rPr>
        <w:t xml:space="preserve"> </w:t>
      </w:r>
      <w:r w:rsidR="00EA3619" w:rsidRPr="00A30AF9">
        <w:rPr>
          <w:rFonts w:cstheme="minorHAnsi"/>
          <w:b/>
          <w:sz w:val="24"/>
        </w:rPr>
        <w:t>Pozostałe obowiązki Wykonawcy</w:t>
      </w:r>
    </w:p>
    <w:p w:rsidR="00EA3619" w:rsidRPr="00A30AF9" w:rsidRDefault="00EA3619" w:rsidP="00EA3619">
      <w:pPr>
        <w:spacing w:after="81" w:line="306" w:lineRule="auto"/>
        <w:jc w:val="both"/>
        <w:rPr>
          <w:rFonts w:cstheme="minorHAnsi"/>
        </w:rPr>
      </w:pPr>
      <w:r w:rsidRPr="00A30AF9">
        <w:rPr>
          <w:rFonts w:cstheme="minorHAnsi"/>
        </w:rPr>
        <w:t xml:space="preserve">Prawidłowe gospodarowanie odebranymi odpadami zgodnie z </w:t>
      </w:r>
      <w:r w:rsidR="000C533C" w:rsidRPr="00A30AF9">
        <w:rPr>
          <w:rFonts w:cstheme="minorHAnsi"/>
        </w:rPr>
        <w:t>przepisami prawa obowiązującymi</w:t>
      </w:r>
      <w:r w:rsidR="000C533C" w:rsidRPr="00A30AF9">
        <w:rPr>
          <w:rFonts w:cstheme="minorHAnsi"/>
        </w:rPr>
        <w:br/>
      </w:r>
      <w:r w:rsidRPr="00A30AF9">
        <w:rPr>
          <w:rFonts w:cstheme="minorHAnsi"/>
        </w:rPr>
        <w:t xml:space="preserve">w tym zakresie.  </w:t>
      </w:r>
    </w:p>
    <w:p w:rsidR="008C447A" w:rsidRPr="00A30AF9" w:rsidRDefault="00F61234" w:rsidP="004740D2">
      <w:pPr>
        <w:jc w:val="both"/>
        <w:rPr>
          <w:rFonts w:cstheme="minorHAnsi"/>
          <w:b/>
          <w:sz w:val="24"/>
        </w:rPr>
      </w:pPr>
      <w:r w:rsidRPr="00A30AF9">
        <w:rPr>
          <w:rFonts w:cstheme="minorHAnsi"/>
          <w:b/>
          <w:sz w:val="24"/>
        </w:rPr>
        <w:lastRenderedPageBreak/>
        <w:t>E</w:t>
      </w:r>
      <w:r w:rsidR="008C447A" w:rsidRPr="00A30AF9">
        <w:rPr>
          <w:rFonts w:cstheme="minorHAnsi"/>
          <w:b/>
          <w:sz w:val="24"/>
        </w:rPr>
        <w:t>. Termin realizacji zamówienia:</w:t>
      </w:r>
    </w:p>
    <w:p w:rsidR="00DF5444" w:rsidRPr="00A30AF9" w:rsidRDefault="009E4D38" w:rsidP="004740D2">
      <w:pPr>
        <w:jc w:val="both"/>
        <w:rPr>
          <w:rFonts w:cstheme="minorHAnsi"/>
        </w:rPr>
      </w:pPr>
      <w:r w:rsidRPr="00A30AF9">
        <w:rPr>
          <w:rFonts w:cstheme="minorHAnsi"/>
        </w:rPr>
        <w:t>O</w:t>
      </w:r>
      <w:r w:rsidR="00510FB5" w:rsidRPr="00A30AF9">
        <w:rPr>
          <w:rFonts w:cstheme="minorHAnsi"/>
        </w:rPr>
        <w:t>d 2 stycznia 2020 r. do 31 grudnia 2021</w:t>
      </w:r>
      <w:r w:rsidR="00DF5444" w:rsidRPr="00A30AF9">
        <w:rPr>
          <w:rFonts w:cstheme="minorHAnsi"/>
        </w:rPr>
        <w:t xml:space="preserve"> r.</w:t>
      </w:r>
    </w:p>
    <w:p w:rsidR="0037629F" w:rsidRPr="00A30AF9" w:rsidRDefault="00F61234" w:rsidP="004740D2">
      <w:pPr>
        <w:jc w:val="both"/>
        <w:rPr>
          <w:rFonts w:cstheme="minorHAnsi"/>
          <w:b/>
          <w:sz w:val="24"/>
        </w:rPr>
      </w:pPr>
      <w:r w:rsidRPr="00A30AF9">
        <w:rPr>
          <w:rFonts w:cstheme="minorHAnsi"/>
          <w:b/>
          <w:sz w:val="24"/>
        </w:rPr>
        <w:t>F</w:t>
      </w:r>
      <w:r w:rsidR="008A0245" w:rsidRPr="00A30AF9">
        <w:rPr>
          <w:rFonts w:cstheme="minorHAnsi"/>
          <w:b/>
          <w:sz w:val="24"/>
        </w:rPr>
        <w:t xml:space="preserve">. </w:t>
      </w:r>
      <w:r w:rsidRPr="00A30AF9">
        <w:rPr>
          <w:rFonts w:cstheme="minorHAnsi"/>
          <w:b/>
          <w:sz w:val="24"/>
        </w:rPr>
        <w:t>W</w:t>
      </w:r>
      <w:r w:rsidR="0037629F" w:rsidRPr="00A30AF9">
        <w:rPr>
          <w:rFonts w:cstheme="minorHAnsi"/>
          <w:b/>
          <w:sz w:val="24"/>
        </w:rPr>
        <w:t>arunki płatności:</w:t>
      </w:r>
    </w:p>
    <w:p w:rsidR="000C533C" w:rsidRPr="00A30AF9" w:rsidRDefault="00F326D2" w:rsidP="00F61234">
      <w:pPr>
        <w:jc w:val="both"/>
        <w:rPr>
          <w:rFonts w:cstheme="minorHAnsi"/>
        </w:rPr>
      </w:pPr>
      <w:r w:rsidRPr="00A30AF9">
        <w:rPr>
          <w:rFonts w:cstheme="minorHAnsi"/>
        </w:rPr>
        <w:t xml:space="preserve">1) </w:t>
      </w:r>
      <w:r w:rsidR="008F1176" w:rsidRPr="00A30AF9">
        <w:rPr>
          <w:rFonts w:cstheme="minorHAnsi"/>
        </w:rPr>
        <w:t>Wynagrodzenie płatne będzie formie ryczałtu</w:t>
      </w:r>
      <w:r w:rsidR="0037629F" w:rsidRPr="00A30AF9">
        <w:rPr>
          <w:rFonts w:cstheme="minorHAnsi"/>
        </w:rPr>
        <w:t xml:space="preserve">. </w:t>
      </w:r>
    </w:p>
    <w:p w:rsidR="000C533C" w:rsidRPr="00A30AF9" w:rsidRDefault="000C533C" w:rsidP="00F61234">
      <w:pPr>
        <w:jc w:val="both"/>
        <w:rPr>
          <w:rFonts w:cstheme="minorHAnsi"/>
        </w:rPr>
      </w:pPr>
      <w:r w:rsidRPr="00A30AF9">
        <w:rPr>
          <w:rFonts w:cstheme="minorHAnsi"/>
        </w:rPr>
        <w:t xml:space="preserve">2) </w:t>
      </w:r>
      <w:r w:rsidR="0037629F" w:rsidRPr="00A30AF9">
        <w:rPr>
          <w:rFonts w:cstheme="minorHAnsi"/>
        </w:rPr>
        <w:t>Podstawą do rozliczenia usług i wystawienia faktury przez Wykonawcę będzie przedłożenie Zamawiającemu</w:t>
      </w:r>
      <w:r w:rsidR="00F8176C" w:rsidRPr="00A30AF9">
        <w:rPr>
          <w:rFonts w:cstheme="minorHAnsi"/>
        </w:rPr>
        <w:t xml:space="preserve"> miesięcznego wykazu</w:t>
      </w:r>
      <w:r w:rsidR="008A0245" w:rsidRPr="00A30AF9">
        <w:rPr>
          <w:rFonts w:cstheme="minorHAnsi"/>
        </w:rPr>
        <w:t xml:space="preserve"> w formie papierowej</w:t>
      </w:r>
      <w:r w:rsidR="00F8176C" w:rsidRPr="00A30AF9">
        <w:rPr>
          <w:rFonts w:cstheme="minorHAnsi"/>
        </w:rPr>
        <w:t xml:space="preserve"> </w:t>
      </w:r>
      <w:r w:rsidR="008A0245" w:rsidRPr="00A30AF9">
        <w:rPr>
          <w:rFonts w:cstheme="minorHAnsi"/>
        </w:rPr>
        <w:t xml:space="preserve">zgodnie z cz. </w:t>
      </w:r>
      <w:r w:rsidR="00F326D2" w:rsidRPr="00A30AF9">
        <w:rPr>
          <w:rFonts w:cstheme="minorHAnsi"/>
        </w:rPr>
        <w:t>B ust. 6</w:t>
      </w:r>
      <w:r w:rsidR="008A0245" w:rsidRPr="00A30AF9">
        <w:rPr>
          <w:rFonts w:cstheme="minorHAnsi"/>
        </w:rPr>
        <w:t xml:space="preserve"> </w:t>
      </w:r>
      <w:r w:rsidR="00F326D2" w:rsidRPr="00A30AF9">
        <w:rPr>
          <w:rFonts w:cstheme="minorHAnsi"/>
        </w:rPr>
        <w:t>w</w:t>
      </w:r>
      <w:r w:rsidR="008A0245" w:rsidRPr="00A30AF9">
        <w:rPr>
          <w:rFonts w:cstheme="minorHAnsi"/>
        </w:rPr>
        <w:t xml:space="preserve"> terminie do 10 dni od zakończenia miesiąca, którego dotyczą (data stempla pocztowego nie będzie uwzględniana).</w:t>
      </w:r>
    </w:p>
    <w:p w:rsidR="000C533C" w:rsidRPr="00A30AF9" w:rsidRDefault="000C533C" w:rsidP="00F61234">
      <w:pPr>
        <w:jc w:val="both"/>
        <w:rPr>
          <w:rFonts w:cstheme="minorHAnsi"/>
        </w:rPr>
      </w:pPr>
      <w:r w:rsidRPr="00A30AF9">
        <w:rPr>
          <w:rFonts w:cstheme="minorHAnsi"/>
        </w:rPr>
        <w:t xml:space="preserve">3) </w:t>
      </w:r>
      <w:r w:rsidR="00F8176C" w:rsidRPr="00A30AF9">
        <w:rPr>
          <w:rFonts w:cstheme="minorHAnsi"/>
        </w:rPr>
        <w:t>Wynagrodzenie należne Wykonawcy będzie płatne przelewem n</w:t>
      </w:r>
      <w:r w:rsidRPr="00A30AF9">
        <w:rPr>
          <w:rFonts w:cstheme="minorHAnsi"/>
        </w:rPr>
        <w:t>a wskazany przez niego rachunek</w:t>
      </w:r>
      <w:r w:rsidRPr="00A30AF9">
        <w:rPr>
          <w:rFonts w:cstheme="minorHAnsi"/>
        </w:rPr>
        <w:br/>
      </w:r>
      <w:r w:rsidR="00F8176C" w:rsidRPr="00A30AF9">
        <w:rPr>
          <w:rFonts w:cstheme="minorHAnsi"/>
        </w:rPr>
        <w:t>w terminie 30 dni od daty wpływu do siedziby Zamawiającego prawidłowo wystawionej faktury VAT.</w:t>
      </w:r>
    </w:p>
    <w:p w:rsidR="008C447A" w:rsidRPr="00A30AF9" w:rsidRDefault="00F61234" w:rsidP="004740D2">
      <w:pPr>
        <w:jc w:val="both"/>
        <w:rPr>
          <w:rFonts w:cstheme="minorHAnsi"/>
          <w:b/>
          <w:sz w:val="24"/>
        </w:rPr>
      </w:pPr>
      <w:r w:rsidRPr="00A30AF9">
        <w:rPr>
          <w:rFonts w:cstheme="minorHAnsi"/>
          <w:b/>
          <w:sz w:val="24"/>
        </w:rPr>
        <w:t>G</w:t>
      </w:r>
      <w:r w:rsidR="008C447A" w:rsidRPr="00A30AF9">
        <w:rPr>
          <w:rFonts w:cstheme="minorHAnsi"/>
          <w:b/>
          <w:sz w:val="24"/>
        </w:rPr>
        <w:t>. Kryterium oceny oferty:</w:t>
      </w:r>
    </w:p>
    <w:p w:rsidR="006D5FB1" w:rsidRPr="00A30AF9" w:rsidRDefault="00DF5444" w:rsidP="004740D2">
      <w:pPr>
        <w:jc w:val="both"/>
        <w:rPr>
          <w:rFonts w:cstheme="minorHAnsi"/>
        </w:rPr>
      </w:pPr>
      <w:r w:rsidRPr="00A30AF9">
        <w:rPr>
          <w:rFonts w:cstheme="minorHAnsi"/>
        </w:rPr>
        <w:t>Zamawiający jako kryterium oceny przyjmuje</w:t>
      </w:r>
      <w:r w:rsidR="006D5FB1" w:rsidRPr="00A30AF9">
        <w:rPr>
          <w:rFonts w:cstheme="minorHAnsi"/>
        </w:rPr>
        <w:t>:</w:t>
      </w:r>
    </w:p>
    <w:p w:rsidR="00EF3E82" w:rsidRPr="00A30AF9" w:rsidRDefault="006D5FB1" w:rsidP="004740D2">
      <w:pPr>
        <w:jc w:val="both"/>
        <w:rPr>
          <w:rFonts w:cstheme="minorHAnsi"/>
        </w:rPr>
      </w:pPr>
      <w:r w:rsidRPr="00A30AF9">
        <w:rPr>
          <w:rFonts w:cstheme="minorHAnsi"/>
        </w:rPr>
        <w:t xml:space="preserve">- </w:t>
      </w:r>
      <w:r w:rsidR="00DF5444" w:rsidRPr="00A30AF9">
        <w:rPr>
          <w:rFonts w:cstheme="minorHAnsi"/>
        </w:rPr>
        <w:t>najniższą cenę brutto za r</w:t>
      </w:r>
      <w:r w:rsidR="00EF3E82" w:rsidRPr="00A30AF9">
        <w:rPr>
          <w:rFonts w:cstheme="minorHAnsi"/>
        </w:rPr>
        <w:t>ealizację przedmiotu zamówienia</w:t>
      </w:r>
      <w:r w:rsidR="00510FB5" w:rsidRPr="00A30AF9">
        <w:rPr>
          <w:rFonts w:cstheme="minorHAnsi"/>
        </w:rPr>
        <w:t xml:space="preserve"> – 6</w:t>
      </w:r>
      <w:r w:rsidRPr="00A30AF9">
        <w:rPr>
          <w:rFonts w:cstheme="minorHAnsi"/>
        </w:rPr>
        <w:t>0%</w:t>
      </w:r>
    </w:p>
    <w:p w:rsidR="006D5FB1" w:rsidRPr="00A30AF9" w:rsidRDefault="006D5FB1" w:rsidP="004740D2">
      <w:pPr>
        <w:jc w:val="both"/>
        <w:rPr>
          <w:rFonts w:cstheme="minorHAnsi"/>
        </w:rPr>
      </w:pPr>
      <w:r w:rsidRPr="00A30AF9">
        <w:rPr>
          <w:rFonts w:cstheme="minorHAnsi"/>
        </w:rPr>
        <w:t>- odbiór i zagospodarowanie odpadów pochodzących z dzikich wysypisk (</w:t>
      </w:r>
      <w:r w:rsidR="00A85CA6" w:rsidRPr="00A30AF9">
        <w:rPr>
          <w:rFonts w:cstheme="minorHAnsi"/>
        </w:rPr>
        <w:t>wraz z kartami przekazania odpadu</w:t>
      </w:r>
      <w:r w:rsidR="00510FB5" w:rsidRPr="00A30AF9">
        <w:rPr>
          <w:rFonts w:cstheme="minorHAnsi"/>
        </w:rPr>
        <w:t>) – 4</w:t>
      </w:r>
      <w:r w:rsidRPr="00A30AF9">
        <w:rPr>
          <w:rFonts w:cstheme="minorHAnsi"/>
        </w:rPr>
        <w:t>0%</w:t>
      </w:r>
    </w:p>
    <w:p w:rsidR="008C447A" w:rsidRPr="00A30AF9" w:rsidRDefault="00F61234" w:rsidP="004740D2">
      <w:pPr>
        <w:jc w:val="both"/>
        <w:rPr>
          <w:rFonts w:cstheme="minorHAnsi"/>
          <w:b/>
          <w:sz w:val="24"/>
        </w:rPr>
      </w:pPr>
      <w:r w:rsidRPr="00A30AF9">
        <w:rPr>
          <w:rFonts w:cstheme="minorHAnsi"/>
          <w:b/>
          <w:sz w:val="24"/>
        </w:rPr>
        <w:t>H</w:t>
      </w:r>
      <w:r w:rsidR="00F8176C" w:rsidRPr="00A30AF9">
        <w:rPr>
          <w:rFonts w:cstheme="minorHAnsi"/>
          <w:b/>
          <w:sz w:val="24"/>
        </w:rPr>
        <w:t>. Warunki</w:t>
      </w:r>
      <w:r w:rsidR="00A85CA6" w:rsidRPr="00A30AF9">
        <w:rPr>
          <w:rFonts w:cstheme="minorHAnsi"/>
          <w:b/>
          <w:sz w:val="24"/>
        </w:rPr>
        <w:t>, które musi spełnić Wykonawca</w:t>
      </w:r>
      <w:r w:rsidR="008C447A" w:rsidRPr="00A30AF9">
        <w:rPr>
          <w:rFonts w:cstheme="minorHAnsi"/>
          <w:b/>
          <w:sz w:val="24"/>
        </w:rPr>
        <w:t>:</w:t>
      </w:r>
    </w:p>
    <w:p w:rsidR="000864C3" w:rsidRPr="00A30AF9" w:rsidRDefault="00F61234" w:rsidP="000864C3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cstheme="minorHAnsi"/>
        </w:rPr>
      </w:pPr>
      <w:r w:rsidRPr="00A30AF9">
        <w:rPr>
          <w:rFonts w:cstheme="minorHAnsi"/>
        </w:rPr>
        <w:t>1)</w:t>
      </w:r>
      <w:r w:rsidR="000864C3" w:rsidRPr="00A30AF9">
        <w:rPr>
          <w:rFonts w:cstheme="minorHAnsi"/>
        </w:rPr>
        <w:t xml:space="preserve"> Wykonawca obowiązany jest w dniu złożenia oferty przetargowej do spełnienia następujących wymagań:</w:t>
      </w:r>
    </w:p>
    <w:p w:rsidR="000864C3" w:rsidRPr="00A30AF9" w:rsidRDefault="000864C3" w:rsidP="000864C3">
      <w:pPr>
        <w:pStyle w:val="Standard"/>
        <w:numPr>
          <w:ilvl w:val="1"/>
          <w:numId w:val="6"/>
        </w:numPr>
        <w:ind w:left="709" w:hanging="349"/>
        <w:jc w:val="both"/>
        <w:rPr>
          <w:rFonts w:asciiTheme="minorHAnsi" w:hAnsiTheme="minorHAnsi" w:cstheme="minorHAnsi"/>
          <w:sz w:val="22"/>
          <w:szCs w:val="22"/>
        </w:rPr>
      </w:pPr>
      <w:r w:rsidRPr="00A30AF9">
        <w:rPr>
          <w:rFonts w:asciiTheme="minorHAnsi" w:hAnsiTheme="minorHAnsi" w:cstheme="minorHAnsi"/>
          <w:sz w:val="22"/>
          <w:szCs w:val="22"/>
        </w:rPr>
        <w:t>Posiadać wpis do rejestru działalności regulowanej w zakresie</w:t>
      </w:r>
      <w:r w:rsidR="00556243" w:rsidRPr="00A30AF9">
        <w:rPr>
          <w:rFonts w:asciiTheme="minorHAnsi" w:hAnsiTheme="minorHAnsi" w:cstheme="minorHAnsi"/>
          <w:sz w:val="22"/>
          <w:szCs w:val="22"/>
        </w:rPr>
        <w:t xml:space="preserve"> odbierania odpadów komunalnych </w:t>
      </w:r>
      <w:r w:rsidRPr="00A30AF9">
        <w:rPr>
          <w:rFonts w:asciiTheme="minorHAnsi" w:hAnsiTheme="minorHAnsi" w:cstheme="minorHAnsi"/>
          <w:sz w:val="22"/>
          <w:szCs w:val="22"/>
        </w:rPr>
        <w:t>od właścicieli nieruchomości prowadzonego przez Burmistrza Mia</w:t>
      </w:r>
      <w:r w:rsidR="00556243" w:rsidRPr="00A30AF9">
        <w:rPr>
          <w:rFonts w:asciiTheme="minorHAnsi" w:hAnsiTheme="minorHAnsi" w:cstheme="minorHAnsi"/>
          <w:sz w:val="22"/>
          <w:szCs w:val="22"/>
        </w:rPr>
        <w:t xml:space="preserve">sta i Gminy Niepołomice zgodnie </w:t>
      </w:r>
      <w:r w:rsidRPr="00A30AF9">
        <w:rPr>
          <w:rFonts w:asciiTheme="minorHAnsi" w:hAnsiTheme="minorHAnsi" w:cstheme="minorHAnsi"/>
          <w:sz w:val="22"/>
          <w:szCs w:val="22"/>
        </w:rPr>
        <w:t>z wymogami ustawy z dnia 13 września</w:t>
      </w:r>
      <w:r w:rsidR="006437A7" w:rsidRPr="00A30AF9">
        <w:rPr>
          <w:rFonts w:asciiTheme="minorHAnsi" w:hAnsiTheme="minorHAnsi" w:cstheme="minorHAnsi"/>
          <w:sz w:val="22"/>
          <w:szCs w:val="22"/>
        </w:rPr>
        <w:t xml:space="preserve"> 1996 r. o utrzymaniu czystości</w:t>
      </w:r>
      <w:r w:rsidR="006437A7" w:rsidRPr="00A30AF9">
        <w:rPr>
          <w:rFonts w:asciiTheme="minorHAnsi" w:hAnsiTheme="minorHAnsi" w:cstheme="minorHAnsi"/>
          <w:sz w:val="22"/>
          <w:szCs w:val="22"/>
        </w:rPr>
        <w:br/>
      </w:r>
      <w:r w:rsidRPr="00A30AF9">
        <w:rPr>
          <w:rFonts w:asciiTheme="minorHAnsi" w:hAnsiTheme="minorHAnsi" w:cstheme="minorHAnsi"/>
          <w:sz w:val="22"/>
          <w:szCs w:val="22"/>
        </w:rPr>
        <w:t>i porządku w gmi</w:t>
      </w:r>
      <w:r w:rsidR="006437A7" w:rsidRPr="00A30AF9">
        <w:rPr>
          <w:rFonts w:asciiTheme="minorHAnsi" w:hAnsiTheme="minorHAnsi" w:cstheme="minorHAnsi"/>
          <w:sz w:val="22"/>
          <w:szCs w:val="22"/>
        </w:rPr>
        <w:t>nach (tekst jedn.: Dz. U. z 2018 r. poz. 1454</w:t>
      </w:r>
      <w:r w:rsidR="00510FB5" w:rsidRPr="00A30AF9">
        <w:rPr>
          <w:rFonts w:asciiTheme="minorHAnsi" w:hAnsiTheme="minorHAnsi" w:cstheme="minorHAnsi"/>
          <w:sz w:val="22"/>
          <w:szCs w:val="22"/>
        </w:rPr>
        <w:t xml:space="preserve"> z późn. zm.</w:t>
      </w:r>
      <w:r w:rsidR="006437A7" w:rsidRPr="00A30AF9">
        <w:rPr>
          <w:rFonts w:asciiTheme="minorHAnsi" w:hAnsiTheme="minorHAnsi" w:cstheme="minorHAnsi"/>
          <w:sz w:val="22"/>
          <w:szCs w:val="22"/>
        </w:rPr>
        <w:t>)</w:t>
      </w:r>
      <w:r w:rsidRPr="00A30AF9">
        <w:rPr>
          <w:rFonts w:asciiTheme="minorHAnsi" w:hAnsiTheme="minorHAnsi" w:cstheme="minorHAnsi"/>
          <w:sz w:val="22"/>
          <w:szCs w:val="22"/>
        </w:rPr>
        <w:t>.</w:t>
      </w:r>
    </w:p>
    <w:p w:rsidR="000864C3" w:rsidRPr="00A30AF9" w:rsidRDefault="000864C3" w:rsidP="000864C3">
      <w:pPr>
        <w:pStyle w:val="Standard"/>
        <w:numPr>
          <w:ilvl w:val="1"/>
          <w:numId w:val="6"/>
        </w:numPr>
        <w:ind w:left="709" w:hanging="349"/>
        <w:jc w:val="both"/>
        <w:rPr>
          <w:rFonts w:asciiTheme="minorHAnsi" w:hAnsiTheme="minorHAnsi" w:cstheme="minorHAnsi"/>
          <w:sz w:val="22"/>
          <w:szCs w:val="22"/>
        </w:rPr>
      </w:pPr>
      <w:r w:rsidRPr="00A30AF9">
        <w:rPr>
          <w:rFonts w:asciiTheme="minorHAnsi" w:hAnsiTheme="minorHAnsi" w:cstheme="minorHAnsi"/>
          <w:sz w:val="22"/>
          <w:szCs w:val="22"/>
        </w:rPr>
        <w:t>Spełniać wymagania z Rozporządzenia Ministra Środowiska z dnia 11 stycznia 2013 r. w sprawie szczegółowych wymagań w zakresie odbierania odpadów komunalnych od właścicieli nieruchomości (Dz. U. z 2013 r., poz. 122),</w:t>
      </w:r>
    </w:p>
    <w:p w:rsidR="000864C3" w:rsidRPr="00A30AF9" w:rsidRDefault="000864C3" w:rsidP="000864C3">
      <w:pPr>
        <w:pStyle w:val="Standard"/>
        <w:numPr>
          <w:ilvl w:val="1"/>
          <w:numId w:val="6"/>
        </w:numPr>
        <w:ind w:left="709" w:hanging="349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A30AF9">
        <w:rPr>
          <w:rFonts w:asciiTheme="minorHAnsi" w:hAnsiTheme="minorHAnsi" w:cstheme="minorHAnsi"/>
          <w:color w:val="000000"/>
          <w:sz w:val="22"/>
          <w:szCs w:val="22"/>
        </w:rPr>
        <w:t>Posiadać aktualne, własne uprawnienia, zezwolenia na zbieranie, transport, przet</w:t>
      </w:r>
      <w:r w:rsidR="009C55E9" w:rsidRPr="00A30AF9">
        <w:rPr>
          <w:rFonts w:asciiTheme="minorHAnsi" w:hAnsiTheme="minorHAnsi" w:cstheme="minorHAnsi"/>
          <w:color w:val="000000"/>
          <w:sz w:val="22"/>
          <w:szCs w:val="22"/>
        </w:rPr>
        <w:t>warzanie odpadów komunalnych,</w:t>
      </w:r>
      <w:r w:rsidRPr="00A30AF9">
        <w:rPr>
          <w:rFonts w:asciiTheme="minorHAnsi" w:hAnsiTheme="minorHAnsi" w:cstheme="minorHAnsi"/>
          <w:color w:val="000000"/>
          <w:sz w:val="22"/>
          <w:szCs w:val="22"/>
        </w:rPr>
        <w:t xml:space="preserve"> w przypadku, gdy Wykonaw</w:t>
      </w:r>
      <w:r w:rsidR="006437A7" w:rsidRPr="00A30AF9">
        <w:rPr>
          <w:rFonts w:asciiTheme="minorHAnsi" w:hAnsiTheme="minorHAnsi" w:cstheme="minorHAnsi"/>
          <w:color w:val="000000"/>
          <w:sz w:val="22"/>
          <w:szCs w:val="22"/>
        </w:rPr>
        <w:t>ca zamierza prowadzić zbieranie</w:t>
      </w:r>
      <w:r w:rsidR="006437A7" w:rsidRPr="00A30AF9">
        <w:rPr>
          <w:rFonts w:asciiTheme="minorHAnsi" w:hAnsiTheme="minorHAnsi" w:cstheme="minorHAnsi"/>
          <w:color w:val="000000"/>
          <w:sz w:val="22"/>
          <w:szCs w:val="22"/>
        </w:rPr>
        <w:br/>
      </w:r>
      <w:r w:rsidRPr="00A30AF9">
        <w:rPr>
          <w:rFonts w:asciiTheme="minorHAnsi" w:hAnsiTheme="minorHAnsi" w:cstheme="minorHAnsi"/>
          <w:color w:val="000000"/>
          <w:sz w:val="22"/>
          <w:szCs w:val="22"/>
        </w:rPr>
        <w:t>i przetwarzanie odpadów we własnym zakresie. Własne uprawnienia i zezwolenia winny być wydane na podstawie obowiązujących przepisów prawa w szc</w:t>
      </w:r>
      <w:r w:rsidR="00F61234" w:rsidRPr="00A30AF9">
        <w:rPr>
          <w:rFonts w:asciiTheme="minorHAnsi" w:hAnsiTheme="minorHAnsi" w:cstheme="minorHAnsi"/>
          <w:color w:val="000000"/>
          <w:sz w:val="22"/>
          <w:szCs w:val="22"/>
        </w:rPr>
        <w:t>zególności ustawy o o</w:t>
      </w:r>
      <w:r w:rsidR="006437A7" w:rsidRPr="00A30AF9">
        <w:rPr>
          <w:rFonts w:asciiTheme="minorHAnsi" w:hAnsiTheme="minorHAnsi" w:cstheme="minorHAnsi"/>
          <w:color w:val="000000"/>
          <w:sz w:val="22"/>
          <w:szCs w:val="22"/>
        </w:rPr>
        <w:t>dpadach,</w:t>
      </w:r>
      <w:r w:rsidR="006437A7" w:rsidRPr="00A30AF9">
        <w:rPr>
          <w:rFonts w:asciiTheme="minorHAnsi" w:hAnsiTheme="minorHAnsi" w:cstheme="minorHAnsi"/>
          <w:color w:val="000000"/>
          <w:sz w:val="22"/>
          <w:szCs w:val="22"/>
        </w:rPr>
        <w:br/>
      </w:r>
      <w:r w:rsidRPr="00A30AF9">
        <w:rPr>
          <w:rFonts w:asciiTheme="minorHAnsi" w:hAnsiTheme="minorHAnsi" w:cstheme="minorHAnsi"/>
          <w:color w:val="000000"/>
          <w:sz w:val="22"/>
          <w:szCs w:val="22"/>
        </w:rPr>
        <w:t xml:space="preserve">o zużytym sprzęcie elektrycznym i elektronicznym oraz </w:t>
      </w:r>
      <w:r w:rsidR="006437A7" w:rsidRPr="00A30AF9">
        <w:rPr>
          <w:rFonts w:asciiTheme="minorHAnsi" w:hAnsiTheme="minorHAnsi" w:cstheme="minorHAnsi"/>
          <w:color w:val="000000"/>
          <w:sz w:val="22"/>
          <w:szCs w:val="22"/>
        </w:rPr>
        <w:t>utrzymaniu czystości i porządku</w:t>
      </w:r>
      <w:r w:rsidR="006437A7" w:rsidRPr="00A30AF9">
        <w:rPr>
          <w:rFonts w:asciiTheme="minorHAnsi" w:hAnsiTheme="minorHAnsi" w:cstheme="minorHAnsi"/>
          <w:color w:val="000000"/>
          <w:sz w:val="22"/>
          <w:szCs w:val="22"/>
        </w:rPr>
        <w:br/>
      </w:r>
      <w:r w:rsidRPr="00A30AF9">
        <w:rPr>
          <w:rFonts w:asciiTheme="minorHAnsi" w:hAnsiTheme="minorHAnsi" w:cstheme="minorHAnsi"/>
          <w:color w:val="000000"/>
          <w:sz w:val="22"/>
          <w:szCs w:val="22"/>
        </w:rPr>
        <w:t>w gminach.</w:t>
      </w:r>
    </w:p>
    <w:p w:rsidR="000864C3" w:rsidRPr="00A30AF9" w:rsidRDefault="000864C3" w:rsidP="000864C3">
      <w:pPr>
        <w:pStyle w:val="Standard"/>
        <w:numPr>
          <w:ilvl w:val="1"/>
          <w:numId w:val="6"/>
        </w:numPr>
        <w:ind w:left="709" w:hanging="349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A30AF9">
        <w:rPr>
          <w:rFonts w:asciiTheme="minorHAnsi" w:hAnsiTheme="minorHAnsi" w:cstheme="minorHAnsi"/>
          <w:color w:val="000000"/>
          <w:sz w:val="22"/>
          <w:szCs w:val="22"/>
        </w:rPr>
        <w:t xml:space="preserve">W przypadku, gdy Wykonawca zamierza przekazywać odpady innemu podmiotowi w celu ich przetwarzania, powinien zawrzeć umowę na wskazany zakres z podmiotem posiadającym zezwolenie w tym zakresie. W przypadku, gdy Wykonawca zamierza przekazywać odpady innemu podmiotowi prowadzącymi przetwarzanie poza granicami Rzeczpospolitej Polskiej, powinien zawrzeć umowę na wskazany zakres z podmiotem posiadającym zezwolenie w tym zakresie wynikający z prawa kraju przeznaczenia, jeżeli jest wymagane. Wykonawca musi dostarczyć kopie tych umów lub oświadczenie o prowadzeniu przetwarzania Zamawiającemu. </w:t>
      </w:r>
    </w:p>
    <w:p w:rsidR="000864C3" w:rsidRPr="00A30AF9" w:rsidRDefault="000864C3" w:rsidP="000864C3">
      <w:pPr>
        <w:pStyle w:val="Standard"/>
        <w:numPr>
          <w:ilvl w:val="1"/>
          <w:numId w:val="6"/>
        </w:numPr>
        <w:ind w:left="709" w:hanging="349"/>
        <w:jc w:val="both"/>
        <w:rPr>
          <w:rFonts w:asciiTheme="minorHAnsi" w:hAnsiTheme="minorHAnsi" w:cstheme="minorHAnsi"/>
          <w:sz w:val="22"/>
          <w:szCs w:val="22"/>
        </w:rPr>
      </w:pPr>
      <w:r w:rsidRPr="00A30AF9">
        <w:rPr>
          <w:rFonts w:asciiTheme="minorHAnsi" w:hAnsiTheme="minorHAnsi" w:cstheme="minorHAnsi"/>
          <w:sz w:val="22"/>
          <w:szCs w:val="22"/>
        </w:rPr>
        <w:t>Posiadać zawartą umowę z Regionalną Instalacją do Przetwarzania Odpadów Komunalnych</w:t>
      </w:r>
      <w:r w:rsidRPr="00A30AF9">
        <w:rPr>
          <w:rFonts w:asciiTheme="minorHAnsi" w:hAnsiTheme="minorHAnsi" w:cstheme="minorHAnsi"/>
          <w:sz w:val="22"/>
          <w:szCs w:val="22"/>
        </w:rPr>
        <w:br/>
        <w:t>na przyjmowanie odebranych od właścicieli nieruchomości zmi</w:t>
      </w:r>
      <w:r w:rsidR="009B542E" w:rsidRPr="00A30AF9">
        <w:rPr>
          <w:rFonts w:asciiTheme="minorHAnsi" w:hAnsiTheme="minorHAnsi" w:cstheme="minorHAnsi"/>
          <w:sz w:val="22"/>
          <w:szCs w:val="22"/>
        </w:rPr>
        <w:t>eszanych odpadów komunalnych.</w:t>
      </w:r>
      <w:r w:rsidRPr="00A30AF9">
        <w:rPr>
          <w:rFonts w:asciiTheme="minorHAnsi" w:hAnsiTheme="minorHAnsi" w:cstheme="minorHAnsi"/>
          <w:sz w:val="22"/>
          <w:szCs w:val="22"/>
        </w:rPr>
        <w:t xml:space="preserve"> </w:t>
      </w:r>
    </w:p>
    <w:p w:rsidR="000864C3" w:rsidRPr="00A30AF9" w:rsidRDefault="000864C3" w:rsidP="000864C3">
      <w:pPr>
        <w:pStyle w:val="Standard"/>
        <w:ind w:left="709"/>
        <w:jc w:val="both"/>
        <w:rPr>
          <w:rFonts w:asciiTheme="minorHAnsi" w:hAnsiTheme="minorHAnsi" w:cstheme="minorHAnsi"/>
          <w:sz w:val="22"/>
          <w:szCs w:val="22"/>
        </w:rPr>
      </w:pPr>
      <w:r w:rsidRPr="00A30AF9">
        <w:rPr>
          <w:rFonts w:asciiTheme="minorHAnsi" w:hAnsiTheme="minorHAnsi" w:cstheme="minorHAnsi"/>
          <w:sz w:val="22"/>
          <w:szCs w:val="22"/>
        </w:rPr>
        <w:t>Wykonawca winien dostarczyć kserokopię wyżej wymienionej umowy wraz z dokumentami legalizacji wag z instalacji, a w czasie trwania umowy przekazać aktualizacje dokumentów.</w:t>
      </w:r>
    </w:p>
    <w:p w:rsidR="000864C3" w:rsidRPr="00A30AF9" w:rsidRDefault="000864C3" w:rsidP="000864C3">
      <w:pPr>
        <w:pStyle w:val="Standard"/>
        <w:numPr>
          <w:ilvl w:val="1"/>
          <w:numId w:val="6"/>
        </w:numPr>
        <w:ind w:left="709" w:hanging="349"/>
        <w:jc w:val="both"/>
        <w:rPr>
          <w:rFonts w:asciiTheme="minorHAnsi" w:hAnsiTheme="minorHAnsi" w:cstheme="minorHAnsi"/>
          <w:sz w:val="22"/>
          <w:szCs w:val="22"/>
        </w:rPr>
      </w:pPr>
      <w:r w:rsidRPr="00A30AF9">
        <w:rPr>
          <w:rFonts w:asciiTheme="minorHAnsi" w:hAnsiTheme="minorHAnsi" w:cstheme="minorHAnsi"/>
          <w:sz w:val="22"/>
          <w:szCs w:val="22"/>
        </w:rPr>
        <w:t xml:space="preserve">Posiadać ubezpieczenie od odpowiedzialności cywilnej </w:t>
      </w:r>
      <w:r w:rsidR="009576D0" w:rsidRPr="00A30AF9">
        <w:rPr>
          <w:rFonts w:asciiTheme="minorHAnsi" w:hAnsiTheme="minorHAnsi" w:cstheme="minorHAnsi"/>
          <w:sz w:val="22"/>
          <w:szCs w:val="22"/>
        </w:rPr>
        <w:t>w zakresie prowadzonej działalności gospodarczej</w:t>
      </w:r>
      <w:r w:rsidRPr="00A30AF9">
        <w:rPr>
          <w:rFonts w:asciiTheme="minorHAnsi" w:hAnsiTheme="minorHAnsi" w:cstheme="minorHAnsi"/>
          <w:sz w:val="22"/>
          <w:szCs w:val="22"/>
        </w:rPr>
        <w:t xml:space="preserve"> przez cały okres realizacji umowy na kwotę łączną w wysokości</w:t>
      </w:r>
      <w:r w:rsidR="009576D0" w:rsidRPr="00A30AF9">
        <w:rPr>
          <w:rFonts w:asciiTheme="minorHAnsi" w:hAnsiTheme="minorHAnsi" w:cstheme="minorHAnsi"/>
          <w:color w:val="000000"/>
          <w:sz w:val="22"/>
          <w:szCs w:val="22"/>
        </w:rPr>
        <w:t xml:space="preserve"> min. 1</w:t>
      </w:r>
      <w:r w:rsidRPr="00A30AF9">
        <w:rPr>
          <w:rFonts w:asciiTheme="minorHAnsi" w:hAnsiTheme="minorHAnsi" w:cstheme="minorHAnsi"/>
          <w:color w:val="000000"/>
          <w:sz w:val="22"/>
          <w:szCs w:val="22"/>
        </w:rPr>
        <w:t>00.000,00 zł.</w:t>
      </w:r>
    </w:p>
    <w:p w:rsidR="000864C3" w:rsidRPr="00A30AF9" w:rsidRDefault="000864C3" w:rsidP="000864C3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cstheme="minorHAnsi"/>
        </w:rPr>
      </w:pPr>
      <w:r w:rsidRPr="00A30AF9">
        <w:rPr>
          <w:rFonts w:cstheme="minorHAnsi"/>
        </w:rPr>
        <w:t>2</w:t>
      </w:r>
      <w:r w:rsidR="00F61234" w:rsidRPr="00A30AF9">
        <w:rPr>
          <w:rFonts w:cstheme="minorHAnsi"/>
        </w:rPr>
        <w:t>)</w:t>
      </w:r>
      <w:r w:rsidRPr="00A30AF9">
        <w:rPr>
          <w:rFonts w:cstheme="minorHAnsi"/>
        </w:rPr>
        <w:t xml:space="preserve"> Wykonawca obowiązany jest do spełnienia wymagań opisanych w ust. 1 przez cały okres realizacji </w:t>
      </w:r>
      <w:r w:rsidRPr="00A30AF9">
        <w:rPr>
          <w:rFonts w:cstheme="minorHAnsi"/>
        </w:rPr>
        <w:lastRenderedPageBreak/>
        <w:t>zamówienia.</w:t>
      </w:r>
    </w:p>
    <w:p w:rsidR="000C533C" w:rsidRPr="00A30AF9" w:rsidRDefault="000C533C" w:rsidP="004740D2">
      <w:pPr>
        <w:jc w:val="both"/>
        <w:rPr>
          <w:rFonts w:cstheme="minorHAnsi"/>
          <w:b/>
        </w:rPr>
      </w:pPr>
    </w:p>
    <w:p w:rsidR="00CE5987" w:rsidRPr="00A30AF9" w:rsidRDefault="00CE5987" w:rsidP="00CE5987">
      <w:pPr>
        <w:jc w:val="both"/>
        <w:rPr>
          <w:rFonts w:cstheme="minorHAnsi"/>
          <w:b/>
          <w:sz w:val="24"/>
        </w:rPr>
      </w:pPr>
      <w:r w:rsidRPr="00A30AF9">
        <w:rPr>
          <w:rFonts w:cstheme="minorHAnsi"/>
          <w:b/>
          <w:sz w:val="24"/>
        </w:rPr>
        <w:t>H. Usługi dodatkowe</w:t>
      </w:r>
      <w:r w:rsidR="00994118" w:rsidRPr="00A30AF9">
        <w:rPr>
          <w:rFonts w:cstheme="minorHAnsi"/>
          <w:b/>
          <w:sz w:val="24"/>
        </w:rPr>
        <w:t xml:space="preserve"> (opcjonalnie)</w:t>
      </w:r>
      <w:r w:rsidRPr="00A30AF9">
        <w:rPr>
          <w:rFonts w:cstheme="minorHAnsi"/>
          <w:b/>
          <w:sz w:val="24"/>
        </w:rPr>
        <w:t>:</w:t>
      </w:r>
    </w:p>
    <w:p w:rsidR="00CE5987" w:rsidRPr="00A30AF9" w:rsidRDefault="00994118" w:rsidP="00994118">
      <w:pPr>
        <w:spacing w:after="0"/>
        <w:jc w:val="both"/>
        <w:rPr>
          <w:rFonts w:cstheme="minorHAnsi"/>
        </w:rPr>
      </w:pPr>
      <w:r w:rsidRPr="00A30AF9">
        <w:rPr>
          <w:rFonts w:cstheme="minorHAnsi"/>
        </w:rPr>
        <w:t xml:space="preserve">1) </w:t>
      </w:r>
      <w:r w:rsidR="00CE5987" w:rsidRPr="00A30AF9">
        <w:rPr>
          <w:rFonts w:cstheme="minorHAnsi"/>
        </w:rPr>
        <w:t>W ramach usłu</w:t>
      </w:r>
      <w:r w:rsidRPr="00A30AF9">
        <w:rPr>
          <w:rFonts w:cstheme="minorHAnsi"/>
        </w:rPr>
        <w:t>gi dodatkowej Wykonawca zobowiązany będ</w:t>
      </w:r>
      <w:r w:rsidR="00274EA3" w:rsidRPr="00A30AF9">
        <w:rPr>
          <w:rFonts w:cstheme="minorHAnsi"/>
        </w:rPr>
        <w:t>zie do odbioru, transportu</w:t>
      </w:r>
      <w:r w:rsidR="00274EA3" w:rsidRPr="00A30AF9">
        <w:rPr>
          <w:rFonts w:cstheme="minorHAnsi"/>
        </w:rPr>
        <w:br/>
      </w:r>
      <w:r w:rsidRPr="00A30AF9">
        <w:rPr>
          <w:rFonts w:cstheme="minorHAnsi"/>
        </w:rPr>
        <w:t>i zagospodarowania odpadów pochodzących z miejsc nieprzeznaczonych do ich składowania odpadów tzw. „dzikich wysypisk”.</w:t>
      </w:r>
    </w:p>
    <w:p w:rsidR="00994118" w:rsidRPr="00A30AF9" w:rsidRDefault="00994118" w:rsidP="00994118">
      <w:pPr>
        <w:spacing w:after="0"/>
        <w:jc w:val="both"/>
        <w:rPr>
          <w:rFonts w:cstheme="minorHAnsi"/>
        </w:rPr>
      </w:pPr>
      <w:r w:rsidRPr="00A30AF9">
        <w:rPr>
          <w:rFonts w:cstheme="minorHAnsi"/>
        </w:rPr>
        <w:t>2) Wykonawca podstawi kontener</w:t>
      </w:r>
      <w:r w:rsidR="00274EA3" w:rsidRPr="00A30AF9">
        <w:rPr>
          <w:rFonts w:cstheme="minorHAnsi"/>
        </w:rPr>
        <w:t xml:space="preserve"> (nie mniejszy niż 5 m</w:t>
      </w:r>
      <w:r w:rsidR="00274EA3" w:rsidRPr="00A30AF9">
        <w:rPr>
          <w:rFonts w:cstheme="minorHAnsi"/>
          <w:vertAlign w:val="superscript"/>
        </w:rPr>
        <w:t>3</w:t>
      </w:r>
      <w:r w:rsidR="00274EA3" w:rsidRPr="00A30AF9">
        <w:rPr>
          <w:rFonts w:cstheme="minorHAnsi"/>
        </w:rPr>
        <w:t>)</w:t>
      </w:r>
      <w:r w:rsidRPr="00A30AF9">
        <w:rPr>
          <w:rFonts w:cstheme="minorHAnsi"/>
        </w:rPr>
        <w:t xml:space="preserve"> w miejs</w:t>
      </w:r>
      <w:r w:rsidR="00274EA3" w:rsidRPr="00A30AF9">
        <w:rPr>
          <w:rFonts w:cstheme="minorHAnsi"/>
        </w:rPr>
        <w:t>ce wskazane przez Zamawiającego</w:t>
      </w:r>
      <w:r w:rsidR="00274EA3" w:rsidRPr="00A30AF9">
        <w:rPr>
          <w:rFonts w:cstheme="minorHAnsi"/>
        </w:rPr>
        <w:br/>
      </w:r>
      <w:r w:rsidRPr="00A30AF9">
        <w:rPr>
          <w:rFonts w:cstheme="minorHAnsi"/>
        </w:rPr>
        <w:t>w terminie 48 godz. od zgłoszenia zapotrzebowania.</w:t>
      </w:r>
    </w:p>
    <w:p w:rsidR="00994118" w:rsidRPr="00A30AF9" w:rsidRDefault="00274EA3" w:rsidP="00994118">
      <w:pPr>
        <w:spacing w:after="0"/>
        <w:jc w:val="both"/>
        <w:rPr>
          <w:rFonts w:cstheme="minorHAnsi"/>
        </w:rPr>
      </w:pPr>
      <w:r w:rsidRPr="00A30AF9">
        <w:rPr>
          <w:rFonts w:cstheme="minorHAnsi"/>
        </w:rPr>
        <w:t>3) Wykonawca zobowiązany będzie do przekazania Kart Przekazania Odpadów Zamawiającemu wraz</w:t>
      </w:r>
      <w:r w:rsidRPr="00A30AF9">
        <w:rPr>
          <w:rFonts w:cstheme="minorHAnsi"/>
        </w:rPr>
        <w:br/>
        <w:t>z raportem miesięcznym.</w:t>
      </w:r>
    </w:p>
    <w:p w:rsidR="00274EA3" w:rsidRPr="00A30AF9" w:rsidRDefault="00274EA3" w:rsidP="00994118">
      <w:pPr>
        <w:spacing w:after="0"/>
        <w:jc w:val="both"/>
        <w:rPr>
          <w:rFonts w:cstheme="minorHAnsi"/>
        </w:rPr>
      </w:pPr>
      <w:r w:rsidRPr="00A30AF9">
        <w:rPr>
          <w:rFonts w:cstheme="minorHAnsi"/>
        </w:rPr>
        <w:t>4) Uprzątnięcie dzikich wysypisk należeć będzie do Zamawiającego.</w:t>
      </w:r>
    </w:p>
    <w:p w:rsidR="00274EA3" w:rsidRPr="00A30AF9" w:rsidRDefault="00274EA3" w:rsidP="00994118">
      <w:pPr>
        <w:spacing w:after="0"/>
        <w:jc w:val="both"/>
        <w:rPr>
          <w:rFonts w:cstheme="minorHAnsi"/>
        </w:rPr>
      </w:pPr>
      <w:r w:rsidRPr="00A30AF9">
        <w:rPr>
          <w:rFonts w:cstheme="minorHAnsi"/>
        </w:rPr>
        <w:t>5) Po zapełnieniu kontenera Wykonawca odbierze kontener w terminie 24 godz. od zgłoszenia przez Zamawiającego</w:t>
      </w:r>
    </w:p>
    <w:p w:rsidR="00994118" w:rsidRPr="00A30AF9" w:rsidRDefault="00994118" w:rsidP="00994118">
      <w:pPr>
        <w:spacing w:after="0"/>
        <w:jc w:val="both"/>
        <w:rPr>
          <w:rFonts w:cstheme="minorHAnsi"/>
          <w:b/>
          <w:sz w:val="24"/>
        </w:rPr>
      </w:pPr>
      <w:r w:rsidRPr="00A30AF9">
        <w:rPr>
          <w:rFonts w:cstheme="minorHAnsi"/>
        </w:rPr>
        <w:t xml:space="preserve"> </w:t>
      </w:r>
    </w:p>
    <w:p w:rsidR="008C447A" w:rsidRPr="00A30AF9" w:rsidRDefault="00CE5987" w:rsidP="004740D2">
      <w:pPr>
        <w:jc w:val="both"/>
        <w:rPr>
          <w:rFonts w:cstheme="minorHAnsi"/>
          <w:b/>
          <w:sz w:val="24"/>
        </w:rPr>
      </w:pPr>
      <w:r w:rsidRPr="00A30AF9">
        <w:rPr>
          <w:rFonts w:cstheme="minorHAnsi"/>
          <w:b/>
          <w:sz w:val="24"/>
        </w:rPr>
        <w:t>J</w:t>
      </w:r>
      <w:r w:rsidR="008C447A" w:rsidRPr="00A30AF9">
        <w:rPr>
          <w:rFonts w:cstheme="minorHAnsi"/>
          <w:b/>
          <w:sz w:val="24"/>
        </w:rPr>
        <w:t>. Dodatkowe informacje:</w:t>
      </w:r>
    </w:p>
    <w:p w:rsidR="000864C3" w:rsidRPr="00A30AF9" w:rsidRDefault="000864C3" w:rsidP="000864C3">
      <w:pPr>
        <w:pStyle w:val="Standard"/>
        <w:jc w:val="both"/>
        <w:rPr>
          <w:rFonts w:asciiTheme="minorHAnsi" w:hAnsiTheme="minorHAnsi" w:cstheme="minorHAnsi"/>
          <w:b/>
          <w:sz w:val="22"/>
          <w:szCs w:val="22"/>
        </w:rPr>
      </w:pPr>
      <w:r w:rsidRPr="00A30AF9">
        <w:rPr>
          <w:rFonts w:asciiTheme="minorHAnsi" w:hAnsiTheme="minorHAnsi" w:cstheme="minorHAnsi"/>
          <w:sz w:val="22"/>
          <w:szCs w:val="22"/>
        </w:rPr>
        <w:t>1) Wykonawca przed złożeniem oferty powinien dokonać wizji lokalnej w celu zapoznania się</w:t>
      </w:r>
      <w:r w:rsidRPr="00A30AF9">
        <w:rPr>
          <w:rFonts w:asciiTheme="minorHAnsi" w:hAnsiTheme="minorHAnsi" w:cstheme="minorHAnsi"/>
          <w:sz w:val="22"/>
          <w:szCs w:val="22"/>
        </w:rPr>
        <w:br/>
        <w:t>z warunkami lokalnymi i specyfiką terenu Gminy Niepołomice.</w:t>
      </w:r>
    </w:p>
    <w:p w:rsidR="000864C3" w:rsidRPr="00A30AF9" w:rsidRDefault="000864C3" w:rsidP="000864C3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A30AF9">
        <w:rPr>
          <w:rFonts w:asciiTheme="minorHAnsi" w:hAnsiTheme="minorHAnsi" w:cstheme="minorHAnsi"/>
          <w:sz w:val="22"/>
          <w:szCs w:val="22"/>
        </w:rPr>
        <w:t>2) Z chwilą załadunku odpadów na przeznaczony do transportu pojazd, Wykonawca staje się właścicielem odpadów, zgodnie z treścią art. 4 ust. 4 pkt c ustawy z dnia 6 września 2001 r.</w:t>
      </w:r>
      <w:r w:rsidRPr="00A30AF9">
        <w:rPr>
          <w:rFonts w:asciiTheme="minorHAnsi" w:hAnsiTheme="minorHAnsi" w:cstheme="minorHAnsi"/>
          <w:sz w:val="22"/>
          <w:szCs w:val="22"/>
        </w:rPr>
        <w:br/>
        <w:t>o transporcie drog</w:t>
      </w:r>
      <w:r w:rsidR="00701D56" w:rsidRPr="00A30AF9">
        <w:rPr>
          <w:rFonts w:asciiTheme="minorHAnsi" w:hAnsiTheme="minorHAnsi" w:cstheme="minorHAnsi"/>
          <w:sz w:val="22"/>
          <w:szCs w:val="22"/>
        </w:rPr>
        <w:t>owym (tekst jedn.: Dz. U. z 2019</w:t>
      </w:r>
      <w:r w:rsidRPr="00A30AF9">
        <w:rPr>
          <w:rFonts w:asciiTheme="minorHAnsi" w:hAnsiTheme="minorHAnsi" w:cstheme="minorHAnsi"/>
          <w:sz w:val="22"/>
          <w:szCs w:val="22"/>
        </w:rPr>
        <w:t xml:space="preserve"> r., poz. </w:t>
      </w:r>
      <w:r w:rsidR="00701D56" w:rsidRPr="00A30AF9">
        <w:rPr>
          <w:rFonts w:asciiTheme="minorHAnsi" w:hAnsiTheme="minorHAnsi" w:cstheme="minorHAnsi"/>
          <w:sz w:val="22"/>
          <w:szCs w:val="22"/>
        </w:rPr>
        <w:t>58</w:t>
      </w:r>
      <w:r w:rsidRPr="00A30AF9">
        <w:rPr>
          <w:rFonts w:asciiTheme="minorHAnsi" w:hAnsiTheme="minorHAnsi" w:cstheme="minorHAnsi"/>
          <w:sz w:val="22"/>
          <w:szCs w:val="22"/>
        </w:rPr>
        <w:t xml:space="preserve"> z późn. zm.).</w:t>
      </w:r>
    </w:p>
    <w:p w:rsidR="00F61234" w:rsidRPr="00A30AF9" w:rsidRDefault="00F61234" w:rsidP="000864C3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A30AF9">
        <w:rPr>
          <w:rFonts w:asciiTheme="minorHAnsi" w:hAnsiTheme="minorHAnsi" w:cstheme="minorHAnsi"/>
          <w:sz w:val="22"/>
          <w:szCs w:val="22"/>
        </w:rPr>
        <w:t xml:space="preserve">3) </w:t>
      </w:r>
      <w:r w:rsidR="00F326D2" w:rsidRPr="00A30AF9">
        <w:rPr>
          <w:rFonts w:asciiTheme="minorHAnsi" w:hAnsiTheme="minorHAnsi" w:cstheme="minorHAnsi"/>
          <w:sz w:val="22"/>
          <w:szCs w:val="22"/>
        </w:rPr>
        <w:t>R</w:t>
      </w:r>
      <w:r w:rsidRPr="00A30AF9">
        <w:rPr>
          <w:rFonts w:asciiTheme="minorHAnsi" w:hAnsiTheme="minorHAnsi" w:cstheme="minorHAnsi"/>
          <w:sz w:val="22"/>
          <w:szCs w:val="22"/>
        </w:rPr>
        <w:t>aport miesięczny za usługę objętą przedmiotem zam</w:t>
      </w:r>
      <w:r w:rsidR="00701D56" w:rsidRPr="00A30AF9">
        <w:rPr>
          <w:rFonts w:asciiTheme="minorHAnsi" w:hAnsiTheme="minorHAnsi" w:cstheme="minorHAnsi"/>
          <w:sz w:val="22"/>
          <w:szCs w:val="22"/>
        </w:rPr>
        <w:t>ówienia za miesiąc grudzień 2020</w:t>
      </w:r>
      <w:r w:rsidRPr="00A30AF9">
        <w:rPr>
          <w:rFonts w:asciiTheme="minorHAnsi" w:hAnsiTheme="minorHAnsi" w:cstheme="minorHAnsi"/>
          <w:sz w:val="22"/>
          <w:szCs w:val="22"/>
        </w:rPr>
        <w:t xml:space="preserve"> r. zostanie przez Wykonawcę przekazan</w:t>
      </w:r>
      <w:r w:rsidR="00701D56" w:rsidRPr="00A30AF9">
        <w:rPr>
          <w:rFonts w:asciiTheme="minorHAnsi" w:hAnsiTheme="minorHAnsi" w:cstheme="minorHAnsi"/>
          <w:sz w:val="22"/>
          <w:szCs w:val="22"/>
        </w:rPr>
        <w:t>y w terminie do 31 stycznia 2021</w:t>
      </w:r>
      <w:r w:rsidRPr="00A30AF9">
        <w:rPr>
          <w:rFonts w:asciiTheme="minorHAnsi" w:hAnsiTheme="minorHAnsi" w:cstheme="minorHAnsi"/>
          <w:sz w:val="22"/>
          <w:szCs w:val="22"/>
        </w:rPr>
        <w:t xml:space="preserve"> r.</w:t>
      </w:r>
      <w:r w:rsidR="00701D56" w:rsidRPr="00A30AF9">
        <w:rPr>
          <w:rFonts w:asciiTheme="minorHAnsi" w:hAnsiTheme="minorHAnsi" w:cstheme="minorHAnsi"/>
          <w:sz w:val="22"/>
          <w:szCs w:val="22"/>
        </w:rPr>
        <w:t xml:space="preserve"> a za miesiąc grudzień 2021 r. zostanie przekazany do 31 stycznia 2022 r.</w:t>
      </w:r>
    </w:p>
    <w:p w:rsidR="000866EC" w:rsidRPr="00A30AF9" w:rsidRDefault="000866EC" w:rsidP="000866EC">
      <w:pPr>
        <w:spacing w:after="200" w:line="276" w:lineRule="auto"/>
        <w:ind w:right="68"/>
        <w:jc w:val="both"/>
        <w:rPr>
          <w:rFonts w:cstheme="minorHAnsi"/>
        </w:rPr>
      </w:pPr>
      <w:r w:rsidRPr="00A30AF9">
        <w:rPr>
          <w:rFonts w:cstheme="minorHAnsi"/>
        </w:rPr>
        <w:t>4) Wykonawca zobowiązany jest do przestrzegania obowiązujących w trakcie trwania umowy przepisów prawnych, a w szczególności:</w:t>
      </w:r>
    </w:p>
    <w:p w:rsidR="000866EC" w:rsidRPr="00A30AF9" w:rsidRDefault="000866EC" w:rsidP="000866EC">
      <w:pPr>
        <w:spacing w:after="200" w:line="240" w:lineRule="auto"/>
        <w:ind w:left="360" w:right="68"/>
        <w:jc w:val="both"/>
        <w:rPr>
          <w:rFonts w:cstheme="minorHAnsi"/>
        </w:rPr>
      </w:pPr>
      <w:r w:rsidRPr="00A30AF9">
        <w:rPr>
          <w:rFonts w:cstheme="minorHAnsi"/>
        </w:rPr>
        <w:t>a) ustawy o odpadach</w:t>
      </w:r>
      <w:r w:rsidRPr="00A30AF9">
        <w:rPr>
          <w:rFonts w:cstheme="minorHAnsi"/>
          <w:color w:val="000000"/>
        </w:rPr>
        <w:t>;</w:t>
      </w:r>
      <w:r w:rsidRPr="00A30AF9">
        <w:rPr>
          <w:rFonts w:cstheme="minorHAnsi"/>
        </w:rPr>
        <w:t xml:space="preserve"> </w:t>
      </w:r>
    </w:p>
    <w:p w:rsidR="000866EC" w:rsidRPr="00A30AF9" w:rsidRDefault="000866EC" w:rsidP="000866EC">
      <w:pPr>
        <w:spacing w:after="200" w:line="240" w:lineRule="auto"/>
        <w:ind w:left="360" w:right="68"/>
        <w:jc w:val="both"/>
        <w:rPr>
          <w:rFonts w:cstheme="minorHAnsi"/>
        </w:rPr>
      </w:pPr>
      <w:r w:rsidRPr="00A30AF9">
        <w:rPr>
          <w:rFonts w:cstheme="minorHAnsi"/>
        </w:rPr>
        <w:t>b) ustawy o utrzymaniu czystości i porządku w gminach</w:t>
      </w:r>
      <w:r w:rsidRPr="00A30AF9">
        <w:rPr>
          <w:rFonts w:cstheme="minorHAnsi"/>
          <w:color w:val="000000"/>
        </w:rPr>
        <w:t>;</w:t>
      </w:r>
    </w:p>
    <w:p w:rsidR="000866EC" w:rsidRPr="00A30AF9" w:rsidRDefault="000866EC" w:rsidP="000866EC">
      <w:pPr>
        <w:spacing w:after="200" w:line="240" w:lineRule="auto"/>
        <w:ind w:left="360" w:right="68"/>
        <w:jc w:val="both"/>
        <w:rPr>
          <w:rFonts w:cstheme="minorHAnsi"/>
        </w:rPr>
      </w:pPr>
      <w:r w:rsidRPr="00A30AF9">
        <w:rPr>
          <w:rFonts w:cstheme="minorHAnsi"/>
        </w:rPr>
        <w:t>c) ustawy Prawo ochrony środowiska</w:t>
      </w:r>
      <w:r w:rsidRPr="00A30AF9">
        <w:rPr>
          <w:rFonts w:cstheme="minorHAnsi"/>
          <w:color w:val="000000"/>
        </w:rPr>
        <w:t>;</w:t>
      </w:r>
    </w:p>
    <w:p w:rsidR="000866EC" w:rsidRPr="00A30AF9" w:rsidRDefault="000866EC" w:rsidP="000866EC">
      <w:pPr>
        <w:spacing w:after="200" w:line="240" w:lineRule="auto"/>
        <w:ind w:left="360" w:right="68"/>
        <w:jc w:val="both"/>
        <w:rPr>
          <w:rFonts w:cstheme="minorHAnsi"/>
        </w:rPr>
      </w:pPr>
      <w:r w:rsidRPr="00A30AF9">
        <w:rPr>
          <w:rFonts w:cstheme="minorHAnsi"/>
        </w:rPr>
        <w:t>d) ustawy o zużytym sprzęcie elektrycznym i elektronicznym</w:t>
      </w:r>
      <w:r w:rsidRPr="00A30AF9">
        <w:rPr>
          <w:rFonts w:cstheme="minorHAnsi"/>
          <w:color w:val="000000"/>
        </w:rPr>
        <w:t>;</w:t>
      </w:r>
    </w:p>
    <w:p w:rsidR="000866EC" w:rsidRPr="00A30AF9" w:rsidRDefault="000866EC" w:rsidP="000866EC">
      <w:pPr>
        <w:spacing w:after="200" w:line="240" w:lineRule="auto"/>
        <w:ind w:left="360" w:right="68"/>
        <w:jc w:val="both"/>
        <w:rPr>
          <w:rFonts w:cstheme="minorHAnsi"/>
        </w:rPr>
      </w:pPr>
      <w:r w:rsidRPr="00A30AF9">
        <w:rPr>
          <w:rFonts w:cstheme="minorHAnsi"/>
        </w:rPr>
        <w:t>e) Regulaminu utrzymania czystości i porządku na terenie Gminy Niepołomice;</w:t>
      </w:r>
    </w:p>
    <w:p w:rsidR="000866EC" w:rsidRPr="00A30AF9" w:rsidRDefault="000866EC" w:rsidP="000866EC">
      <w:pPr>
        <w:spacing w:after="200" w:line="240" w:lineRule="auto"/>
        <w:ind w:left="360" w:right="68"/>
        <w:jc w:val="both"/>
        <w:rPr>
          <w:rFonts w:cstheme="minorHAnsi"/>
        </w:rPr>
      </w:pPr>
      <w:r w:rsidRPr="00A30AF9">
        <w:rPr>
          <w:rFonts w:cstheme="minorHAnsi"/>
        </w:rPr>
        <w:t>f) nowo wydanych rozporządzeń, ustaw i uchwał oraz ich zmian.</w:t>
      </w:r>
    </w:p>
    <w:p w:rsidR="00701D56" w:rsidRPr="00A30AF9" w:rsidRDefault="00701D56" w:rsidP="00701D56">
      <w:pPr>
        <w:spacing w:after="200" w:line="240" w:lineRule="auto"/>
        <w:ind w:right="68"/>
        <w:jc w:val="both"/>
        <w:rPr>
          <w:rFonts w:cstheme="minorHAnsi"/>
        </w:rPr>
      </w:pPr>
    </w:p>
    <w:p w:rsidR="000866EC" w:rsidRPr="00A30AF9" w:rsidRDefault="00701D56" w:rsidP="00701D56">
      <w:pPr>
        <w:jc w:val="both"/>
        <w:rPr>
          <w:rFonts w:cstheme="minorHAnsi"/>
          <w:b/>
          <w:sz w:val="24"/>
        </w:rPr>
      </w:pPr>
      <w:r w:rsidRPr="00A30AF9">
        <w:rPr>
          <w:rFonts w:cstheme="minorHAnsi"/>
          <w:b/>
          <w:sz w:val="24"/>
        </w:rPr>
        <w:br w:type="column"/>
      </w:r>
      <w:r w:rsidRPr="00A30AF9">
        <w:rPr>
          <w:rFonts w:cstheme="minorHAnsi"/>
          <w:b/>
          <w:sz w:val="24"/>
        </w:rPr>
        <w:lastRenderedPageBreak/>
        <w:t>K. Lokalizacja PSZOK:</w:t>
      </w:r>
    </w:p>
    <w:p w:rsidR="008B71BD" w:rsidRPr="00A30AF9" w:rsidRDefault="008B71BD" w:rsidP="00701D56">
      <w:pPr>
        <w:jc w:val="both"/>
        <w:rPr>
          <w:rFonts w:cstheme="minorHAnsi"/>
          <w:b/>
          <w:sz w:val="24"/>
        </w:rPr>
      </w:pPr>
    </w:p>
    <w:p w:rsidR="008B71BD" w:rsidRPr="00A30AF9" w:rsidRDefault="008B71BD" w:rsidP="00701D56">
      <w:pPr>
        <w:jc w:val="both"/>
        <w:rPr>
          <w:rFonts w:cstheme="minorHAnsi"/>
          <w:b/>
          <w:sz w:val="24"/>
        </w:rPr>
      </w:pPr>
    </w:p>
    <w:p w:rsidR="008B71BD" w:rsidRPr="00A30AF9" w:rsidRDefault="008B71BD" w:rsidP="00701D56">
      <w:pPr>
        <w:jc w:val="both"/>
        <w:rPr>
          <w:rFonts w:cstheme="minorHAnsi"/>
          <w:b/>
          <w:sz w:val="24"/>
        </w:rPr>
      </w:pPr>
    </w:p>
    <w:p w:rsidR="008B71BD" w:rsidRPr="00A30AF9" w:rsidRDefault="008B71BD" w:rsidP="00701D56">
      <w:pPr>
        <w:jc w:val="both"/>
        <w:rPr>
          <w:rFonts w:cstheme="minorHAnsi"/>
          <w:b/>
          <w:sz w:val="24"/>
        </w:rPr>
      </w:pPr>
    </w:p>
    <w:p w:rsidR="00701D56" w:rsidRPr="00A30AF9" w:rsidRDefault="00701D56" w:rsidP="00701D56">
      <w:pPr>
        <w:jc w:val="both"/>
        <w:rPr>
          <w:rFonts w:cstheme="minorHAnsi"/>
          <w:b/>
          <w:sz w:val="24"/>
        </w:rPr>
      </w:pPr>
      <w:r w:rsidRPr="00A30AF9">
        <w:rPr>
          <w:rFonts w:cstheme="minorHAnsi"/>
          <w:b/>
          <w:noProof/>
          <w:sz w:val="24"/>
          <w:lang w:eastAsia="pl-PL"/>
        </w:rPr>
        <w:drawing>
          <wp:inline distT="0" distB="0" distL="0" distR="0">
            <wp:extent cx="5762625" cy="5876925"/>
            <wp:effectExtent l="0" t="0" r="9525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773"/>
                    <a:stretch/>
                  </pic:blipFill>
                  <pic:spPr bwMode="auto">
                    <a:xfrm>
                      <a:off x="0" y="0"/>
                      <a:ext cx="5762625" cy="587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C40EE" w:rsidRPr="00A30AF9" w:rsidRDefault="008B71BD" w:rsidP="007E0E4A">
      <w:pPr>
        <w:spacing w:line="276" w:lineRule="auto"/>
        <w:rPr>
          <w:rFonts w:cstheme="minorHAnsi"/>
          <w:sz w:val="18"/>
          <w:szCs w:val="16"/>
        </w:rPr>
      </w:pPr>
      <w:r w:rsidRPr="00A30AF9">
        <w:rPr>
          <w:rFonts w:cstheme="minorHAnsi"/>
          <w:sz w:val="18"/>
          <w:szCs w:val="16"/>
        </w:rPr>
        <w:br w:type="column"/>
      </w:r>
      <w:r w:rsidRPr="00A30AF9">
        <w:rPr>
          <w:rFonts w:cstheme="minorHAnsi"/>
          <w:noProof/>
          <w:sz w:val="18"/>
          <w:szCs w:val="16"/>
          <w:lang w:eastAsia="pl-PL"/>
        </w:rPr>
        <w:lastRenderedPageBreak/>
        <w:drawing>
          <wp:inline distT="0" distB="0" distL="0" distR="0">
            <wp:extent cx="5762625" cy="7334250"/>
            <wp:effectExtent l="0" t="0" r="952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7334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C40EE" w:rsidRPr="00A30AF9" w:rsidSect="002A05A6">
      <w:headerReference w:type="default" r:id="rId9"/>
      <w:footerReference w:type="default" r:id="rId10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03F2" w:rsidRDefault="004003F2" w:rsidP="00A2037F">
      <w:pPr>
        <w:spacing w:after="0" w:line="240" w:lineRule="auto"/>
      </w:pPr>
      <w:r>
        <w:separator/>
      </w:r>
    </w:p>
  </w:endnote>
  <w:endnote w:type="continuationSeparator" w:id="0">
    <w:p w:rsidR="004003F2" w:rsidRDefault="004003F2" w:rsidP="00A203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Theme="majorHAnsi" w:eastAsiaTheme="majorEastAsia" w:hAnsiTheme="majorHAnsi" w:cstheme="majorBidi"/>
        <w:sz w:val="20"/>
        <w:szCs w:val="28"/>
      </w:rPr>
      <w:id w:val="-2138241353"/>
      <w:docPartObj>
        <w:docPartGallery w:val="Page Numbers (Bottom of Page)"/>
        <w:docPartUnique/>
      </w:docPartObj>
    </w:sdtPr>
    <w:sdtEndPr/>
    <w:sdtContent>
      <w:p w:rsidR="008F1176" w:rsidRPr="008F1176" w:rsidRDefault="008F1176">
        <w:pPr>
          <w:pStyle w:val="Stopka"/>
          <w:jc w:val="right"/>
          <w:rPr>
            <w:rFonts w:asciiTheme="majorHAnsi" w:eastAsiaTheme="majorEastAsia" w:hAnsiTheme="majorHAnsi" w:cstheme="majorBidi"/>
            <w:sz w:val="20"/>
            <w:szCs w:val="28"/>
          </w:rPr>
        </w:pPr>
        <w:r w:rsidRPr="008F1176">
          <w:rPr>
            <w:rFonts w:asciiTheme="majorHAnsi" w:eastAsiaTheme="majorEastAsia" w:hAnsiTheme="majorHAnsi" w:cstheme="majorBidi"/>
            <w:sz w:val="20"/>
            <w:szCs w:val="28"/>
          </w:rPr>
          <w:t xml:space="preserve">str. </w:t>
        </w:r>
        <w:r w:rsidRPr="008F1176">
          <w:rPr>
            <w:rFonts w:eastAsiaTheme="minorEastAsia" w:cs="Times New Roman"/>
            <w:sz w:val="16"/>
          </w:rPr>
          <w:fldChar w:fldCharType="begin"/>
        </w:r>
        <w:r w:rsidRPr="008F1176">
          <w:rPr>
            <w:sz w:val="16"/>
          </w:rPr>
          <w:instrText>PAGE    \* MERGEFORMAT</w:instrText>
        </w:r>
        <w:r w:rsidRPr="008F1176">
          <w:rPr>
            <w:rFonts w:eastAsiaTheme="minorEastAsia" w:cs="Times New Roman"/>
            <w:sz w:val="16"/>
          </w:rPr>
          <w:fldChar w:fldCharType="separate"/>
        </w:r>
        <w:r w:rsidR="00EA4642" w:rsidRPr="00EA4642">
          <w:rPr>
            <w:rFonts w:asciiTheme="majorHAnsi" w:eastAsiaTheme="majorEastAsia" w:hAnsiTheme="majorHAnsi" w:cstheme="majorBidi"/>
            <w:noProof/>
            <w:sz w:val="20"/>
            <w:szCs w:val="28"/>
          </w:rPr>
          <w:t>2</w:t>
        </w:r>
        <w:r w:rsidRPr="008F1176">
          <w:rPr>
            <w:rFonts w:asciiTheme="majorHAnsi" w:eastAsiaTheme="majorEastAsia" w:hAnsiTheme="majorHAnsi" w:cstheme="majorBidi"/>
            <w:sz w:val="20"/>
            <w:szCs w:val="28"/>
          </w:rPr>
          <w:fldChar w:fldCharType="end"/>
        </w:r>
      </w:p>
    </w:sdtContent>
  </w:sdt>
  <w:p w:rsidR="008F1176" w:rsidRDefault="008F117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03F2" w:rsidRDefault="004003F2" w:rsidP="00A2037F">
      <w:pPr>
        <w:spacing w:after="0" w:line="240" w:lineRule="auto"/>
      </w:pPr>
      <w:r>
        <w:separator/>
      </w:r>
    </w:p>
  </w:footnote>
  <w:footnote w:type="continuationSeparator" w:id="0">
    <w:p w:rsidR="004003F2" w:rsidRDefault="004003F2" w:rsidP="00A203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037F" w:rsidRDefault="00A2037F" w:rsidP="009576D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304958"/>
    <w:multiLevelType w:val="hybridMultilevel"/>
    <w:tmpl w:val="E2A44244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F05805AC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plc="7D489712">
      <w:start w:val="1"/>
      <w:numFmt w:val="decimal"/>
      <w:lvlText w:val="%3)"/>
      <w:lvlJc w:val="left"/>
      <w:pPr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A396393"/>
    <w:multiLevelType w:val="hybridMultilevel"/>
    <w:tmpl w:val="817E1DB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FF44554"/>
    <w:multiLevelType w:val="hybridMultilevel"/>
    <w:tmpl w:val="0B26EC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DB56B8"/>
    <w:multiLevelType w:val="hybridMultilevel"/>
    <w:tmpl w:val="F1028CFC"/>
    <w:lvl w:ilvl="0" w:tplc="42229374">
      <w:start w:val="1"/>
      <w:numFmt w:val="lowerLetter"/>
      <w:lvlText w:val="%1."/>
      <w:lvlJc w:val="left"/>
      <w:pPr>
        <w:ind w:left="2160" w:hanging="360"/>
      </w:pPr>
      <w:rPr>
        <w:rFonts w:asciiTheme="minorHAnsi" w:eastAsiaTheme="minorHAnsi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 w15:restartNumberingAfterBreak="0">
    <w:nsid w:val="1F5379A9"/>
    <w:multiLevelType w:val="multilevel"/>
    <w:tmpl w:val="B78629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  <w:rPr>
        <w:b w:val="0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6CB7174"/>
    <w:multiLevelType w:val="multilevel"/>
    <w:tmpl w:val="36F8397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C0735CD"/>
    <w:multiLevelType w:val="hybridMultilevel"/>
    <w:tmpl w:val="8F52A86E"/>
    <w:lvl w:ilvl="0" w:tplc="1C2AB9A2">
      <w:start w:val="1"/>
      <w:numFmt w:val="decimal"/>
      <w:lvlText w:val="%1)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FA675DC">
      <w:start w:val="1"/>
      <w:numFmt w:val="lowerLetter"/>
      <w:lvlText w:val="%2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6F84F2C">
      <w:start w:val="1"/>
      <w:numFmt w:val="lowerRoman"/>
      <w:lvlText w:val="%3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714F300">
      <w:start w:val="1"/>
      <w:numFmt w:val="decimal"/>
      <w:lvlText w:val="%4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0F45FA8">
      <w:start w:val="1"/>
      <w:numFmt w:val="lowerLetter"/>
      <w:lvlText w:val="%5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06E4C4E">
      <w:start w:val="1"/>
      <w:numFmt w:val="lowerRoman"/>
      <w:lvlText w:val="%6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B16BF6E">
      <w:start w:val="1"/>
      <w:numFmt w:val="decimal"/>
      <w:lvlText w:val="%7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10A2914">
      <w:start w:val="1"/>
      <w:numFmt w:val="lowerLetter"/>
      <w:lvlText w:val="%8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DAAAFB2">
      <w:start w:val="1"/>
      <w:numFmt w:val="lowerRoman"/>
      <w:lvlText w:val="%9"/>
      <w:lvlJc w:val="left"/>
      <w:pPr>
        <w:ind w:left="65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34BA7A7D"/>
    <w:multiLevelType w:val="hybridMultilevel"/>
    <w:tmpl w:val="FF68FBC6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3DAE04E3"/>
    <w:multiLevelType w:val="hybridMultilevel"/>
    <w:tmpl w:val="41CA5D10"/>
    <w:lvl w:ilvl="0" w:tplc="239675C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2C5364A"/>
    <w:multiLevelType w:val="hybridMultilevel"/>
    <w:tmpl w:val="F6C2298E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43CC222A"/>
    <w:multiLevelType w:val="hybridMultilevel"/>
    <w:tmpl w:val="1362F800"/>
    <w:lvl w:ilvl="0" w:tplc="0E6829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318FD8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4E3E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6A62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886C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A236EEA"/>
    <w:multiLevelType w:val="hybridMultilevel"/>
    <w:tmpl w:val="B9EAF696"/>
    <w:lvl w:ilvl="0" w:tplc="81DC4B9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9E78D4"/>
    <w:multiLevelType w:val="hybridMultilevel"/>
    <w:tmpl w:val="CBAC0388"/>
    <w:lvl w:ilvl="0" w:tplc="DDF83772">
      <w:start w:val="1"/>
      <w:numFmt w:val="lowerLetter"/>
      <w:lvlText w:val="%1."/>
      <w:lvlJc w:val="left"/>
      <w:pPr>
        <w:ind w:left="2160" w:hanging="360"/>
      </w:pPr>
      <w:rPr>
        <w:rFonts w:asciiTheme="minorHAnsi" w:eastAsiaTheme="minorHAnsi" w:hAnsiTheme="minorHAnsi" w:cstheme="minorHAnsi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56F83502"/>
    <w:multiLevelType w:val="hybridMultilevel"/>
    <w:tmpl w:val="5BDC8A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AB4BBB"/>
    <w:multiLevelType w:val="hybridMultilevel"/>
    <w:tmpl w:val="D70EAADE"/>
    <w:lvl w:ilvl="0" w:tplc="7DC8ECA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104299C"/>
    <w:multiLevelType w:val="hybridMultilevel"/>
    <w:tmpl w:val="FE84A558"/>
    <w:lvl w:ilvl="0" w:tplc="F05805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163593"/>
    <w:multiLevelType w:val="hybridMultilevel"/>
    <w:tmpl w:val="00B6A2C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62A0510C"/>
    <w:multiLevelType w:val="hybridMultilevel"/>
    <w:tmpl w:val="06E4ACF2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8" w15:restartNumberingAfterBreak="0">
    <w:nsid w:val="6BB0047D"/>
    <w:multiLevelType w:val="multilevel"/>
    <w:tmpl w:val="ACA00292"/>
    <w:lvl w:ilvl="0">
      <w:start w:val="3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0"/>
      <w:numFmt w:val="decimal"/>
      <w:lvlText w:val="%1.%2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Restart w:val="0"/>
      <w:lvlText w:val="%1.%2.%3"/>
      <w:lvlJc w:val="left"/>
      <w:pPr>
        <w:ind w:left="1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6BBB2691"/>
    <w:multiLevelType w:val="hybridMultilevel"/>
    <w:tmpl w:val="3D4E544E"/>
    <w:lvl w:ilvl="0" w:tplc="822066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3EF5EC8"/>
    <w:multiLevelType w:val="hybridMultilevel"/>
    <w:tmpl w:val="BE46FC0A"/>
    <w:lvl w:ilvl="0" w:tplc="BEBE03F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5C20276">
      <w:start w:val="1"/>
      <w:numFmt w:val="lowerLetter"/>
      <w:lvlText w:val="%2"/>
      <w:lvlJc w:val="left"/>
      <w:pPr>
        <w:ind w:left="5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ECCDCD8">
      <w:start w:val="1"/>
      <w:numFmt w:val="lowerRoman"/>
      <w:lvlText w:val="%3"/>
      <w:lvlJc w:val="left"/>
      <w:pPr>
        <w:ind w:left="8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66A85B8">
      <w:start w:val="1"/>
      <w:numFmt w:val="lowerLetter"/>
      <w:lvlRestart w:val="0"/>
      <w:lvlText w:val="%4)"/>
      <w:lvlJc w:val="left"/>
      <w:pPr>
        <w:ind w:left="9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8548E7C">
      <w:start w:val="1"/>
      <w:numFmt w:val="lowerLetter"/>
      <w:lvlText w:val="%5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7CAE9B8">
      <w:start w:val="1"/>
      <w:numFmt w:val="lowerRoman"/>
      <w:lvlText w:val="%6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634585E">
      <w:start w:val="1"/>
      <w:numFmt w:val="decimal"/>
      <w:lvlText w:val="%7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7EC0680">
      <w:start w:val="1"/>
      <w:numFmt w:val="lowerLetter"/>
      <w:lvlText w:val="%8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C56765A">
      <w:start w:val="1"/>
      <w:numFmt w:val="lowerRoman"/>
      <w:lvlText w:val="%9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0"/>
  </w:num>
  <w:num w:numId="2">
    <w:abstractNumId w:val="6"/>
  </w:num>
  <w:num w:numId="3">
    <w:abstractNumId w:val="20"/>
  </w:num>
  <w:num w:numId="4">
    <w:abstractNumId w:val="18"/>
  </w:num>
  <w:num w:numId="5">
    <w:abstractNumId w:val="0"/>
  </w:num>
  <w:num w:numId="6">
    <w:abstractNumId w:val="5"/>
  </w:num>
  <w:num w:numId="7">
    <w:abstractNumId w:val="4"/>
  </w:num>
  <w:num w:numId="8">
    <w:abstractNumId w:val="17"/>
  </w:num>
  <w:num w:numId="9">
    <w:abstractNumId w:val="13"/>
  </w:num>
  <w:num w:numId="10">
    <w:abstractNumId w:val="14"/>
  </w:num>
  <w:num w:numId="11">
    <w:abstractNumId w:val="8"/>
  </w:num>
  <w:num w:numId="12">
    <w:abstractNumId w:val="15"/>
  </w:num>
  <w:num w:numId="13">
    <w:abstractNumId w:val="2"/>
  </w:num>
  <w:num w:numId="14">
    <w:abstractNumId w:val="19"/>
  </w:num>
  <w:num w:numId="15">
    <w:abstractNumId w:val="11"/>
  </w:num>
  <w:num w:numId="16">
    <w:abstractNumId w:val="12"/>
  </w:num>
  <w:num w:numId="17">
    <w:abstractNumId w:val="3"/>
  </w:num>
  <w:num w:numId="18">
    <w:abstractNumId w:val="1"/>
  </w:num>
  <w:num w:numId="19">
    <w:abstractNumId w:val="9"/>
  </w:num>
  <w:num w:numId="20">
    <w:abstractNumId w:val="16"/>
  </w:num>
  <w:num w:numId="2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7203"/>
    <w:rsid w:val="000864C3"/>
    <w:rsid w:val="000866EC"/>
    <w:rsid w:val="000C533C"/>
    <w:rsid w:val="000D50A2"/>
    <w:rsid w:val="000F6E86"/>
    <w:rsid w:val="0016152D"/>
    <w:rsid w:val="00194FFF"/>
    <w:rsid w:val="00274EA3"/>
    <w:rsid w:val="002A05A6"/>
    <w:rsid w:val="0037629F"/>
    <w:rsid w:val="004003F2"/>
    <w:rsid w:val="004740D2"/>
    <w:rsid w:val="004A0E0D"/>
    <w:rsid w:val="004E5243"/>
    <w:rsid w:val="00510FB5"/>
    <w:rsid w:val="00556243"/>
    <w:rsid w:val="005A13E5"/>
    <w:rsid w:val="006437A7"/>
    <w:rsid w:val="006A4BDB"/>
    <w:rsid w:val="006A7638"/>
    <w:rsid w:val="006C7897"/>
    <w:rsid w:val="006D5FB1"/>
    <w:rsid w:val="006E5DB3"/>
    <w:rsid w:val="006E640E"/>
    <w:rsid w:val="00701D56"/>
    <w:rsid w:val="007B1743"/>
    <w:rsid w:val="007E0E4A"/>
    <w:rsid w:val="007F3263"/>
    <w:rsid w:val="00826E2F"/>
    <w:rsid w:val="008A0245"/>
    <w:rsid w:val="008B71BD"/>
    <w:rsid w:val="008C447A"/>
    <w:rsid w:val="008F1176"/>
    <w:rsid w:val="009576D0"/>
    <w:rsid w:val="00994118"/>
    <w:rsid w:val="009B542E"/>
    <w:rsid w:val="009C55E9"/>
    <w:rsid w:val="009E4D38"/>
    <w:rsid w:val="00A132A5"/>
    <w:rsid w:val="00A2037F"/>
    <w:rsid w:val="00A30AF9"/>
    <w:rsid w:val="00A31B7C"/>
    <w:rsid w:val="00A42C40"/>
    <w:rsid w:val="00A85CA6"/>
    <w:rsid w:val="00B107C2"/>
    <w:rsid w:val="00B27C14"/>
    <w:rsid w:val="00C56303"/>
    <w:rsid w:val="00C63C5F"/>
    <w:rsid w:val="00CC40EE"/>
    <w:rsid w:val="00CE5987"/>
    <w:rsid w:val="00CE7A3B"/>
    <w:rsid w:val="00D619CD"/>
    <w:rsid w:val="00DC196B"/>
    <w:rsid w:val="00DF5444"/>
    <w:rsid w:val="00E27203"/>
    <w:rsid w:val="00E36AFF"/>
    <w:rsid w:val="00EA3619"/>
    <w:rsid w:val="00EA4642"/>
    <w:rsid w:val="00EA59F8"/>
    <w:rsid w:val="00EF3E82"/>
    <w:rsid w:val="00F276AD"/>
    <w:rsid w:val="00F326D2"/>
    <w:rsid w:val="00F45997"/>
    <w:rsid w:val="00F61234"/>
    <w:rsid w:val="00F71CD9"/>
    <w:rsid w:val="00F8176C"/>
    <w:rsid w:val="00F95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3929D5-7FA4-4024-93CB-0AE96FFC5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A203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203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2037F"/>
  </w:style>
  <w:style w:type="paragraph" w:styleId="Stopka">
    <w:name w:val="footer"/>
    <w:basedOn w:val="Normalny"/>
    <w:link w:val="StopkaZnak"/>
    <w:uiPriority w:val="99"/>
    <w:unhideWhenUsed/>
    <w:rsid w:val="00A203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2037F"/>
  </w:style>
  <w:style w:type="paragraph" w:styleId="Tekstdymka">
    <w:name w:val="Balloon Text"/>
    <w:basedOn w:val="Normalny"/>
    <w:link w:val="TekstdymkaZnak"/>
    <w:uiPriority w:val="99"/>
    <w:semiHidden/>
    <w:unhideWhenUsed/>
    <w:rsid w:val="000F6E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6E86"/>
    <w:rPr>
      <w:rFonts w:ascii="Segoe UI" w:hAnsi="Segoe UI" w:cs="Segoe UI"/>
      <w:sz w:val="18"/>
      <w:szCs w:val="18"/>
    </w:rPr>
  </w:style>
  <w:style w:type="paragraph" w:styleId="Lista">
    <w:name w:val="List"/>
    <w:basedOn w:val="Normalny"/>
    <w:rsid w:val="00CC40EE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kt">
    <w:name w:val="pkt"/>
    <w:basedOn w:val="Normalny"/>
    <w:rsid w:val="00CC40EE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eastAsia="Times New Roman" w:hAnsi="Univers-PL" w:cs="Times New Roman"/>
      <w:sz w:val="19"/>
      <w:szCs w:val="19"/>
      <w:lang w:eastAsia="pl-PL"/>
    </w:rPr>
  </w:style>
  <w:style w:type="paragraph" w:customStyle="1" w:styleId="Standard">
    <w:name w:val="Standard"/>
    <w:rsid w:val="000864C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styleId="Tekstpodstawowywcity">
    <w:name w:val="Body Text Indent"/>
    <w:basedOn w:val="Normalny"/>
    <w:link w:val="TekstpodstawowywcityZnak"/>
    <w:rsid w:val="00F61234"/>
    <w:pPr>
      <w:spacing w:after="0" w:line="360" w:lineRule="auto"/>
      <w:ind w:left="709" w:hanging="1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61234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Akapitzlist">
    <w:name w:val="List Paragraph"/>
    <w:basedOn w:val="Normalny"/>
    <w:uiPriority w:val="34"/>
    <w:qFormat/>
    <w:rsid w:val="00A31B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7</Pages>
  <Words>1663</Words>
  <Characters>9979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Regina Strzelec</dc:creator>
  <cp:keywords/>
  <dc:description/>
  <cp:lastModifiedBy>Regina Strzelec</cp:lastModifiedBy>
  <cp:revision>4</cp:revision>
  <cp:lastPrinted>2017-09-27T07:25:00Z</cp:lastPrinted>
  <dcterms:created xsi:type="dcterms:W3CDTF">2019-08-12T12:04:00Z</dcterms:created>
  <dcterms:modified xsi:type="dcterms:W3CDTF">2019-08-13T10:49:00Z</dcterms:modified>
</cp:coreProperties>
</file>