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872489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6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B5E46" w:rsidRPr="001B5E46">
        <w:rPr>
          <w:b/>
          <w:sz w:val="24"/>
        </w:rPr>
        <w:t>ZP/19/2019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1B5E46" w:rsidRPr="001B5E46">
        <w:rPr>
          <w:b/>
        </w:rPr>
        <w:t>przetarg nieograniczony</w:t>
      </w:r>
      <w:r w:rsidR="00753DC1">
        <w:t xml:space="preserve"> na:</w:t>
      </w:r>
    </w:p>
    <w:p w:rsidR="0000184A" w:rsidRDefault="001B5E4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B5E46">
        <w:rPr>
          <w:b/>
          <w:sz w:val="24"/>
          <w:szCs w:val="24"/>
        </w:rPr>
        <w:t>Zakup i dostawa implantów ortopedycznych III oraz materiałów medycznych dla potrzeb Oddziału Urazowo-Ortopedycznego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B5E46" w:rsidRPr="001B5E46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B5E46" w:rsidRPr="001B5E46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B5E46" w:rsidRPr="001B5E46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00" w:rsidRDefault="005C7D00">
      <w:r>
        <w:separator/>
      </w:r>
    </w:p>
  </w:endnote>
  <w:endnote w:type="continuationSeparator" w:id="0">
    <w:p w:rsidR="005C7D00" w:rsidRDefault="005C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7248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46" w:rsidRDefault="001B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00" w:rsidRDefault="005C7D00">
      <w:r>
        <w:separator/>
      </w:r>
    </w:p>
  </w:footnote>
  <w:footnote w:type="continuationSeparator" w:id="0">
    <w:p w:rsidR="005C7D00" w:rsidRDefault="005C7D0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46" w:rsidRDefault="001B5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46" w:rsidRDefault="001B5E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46" w:rsidRDefault="001B5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D00"/>
    <w:rsid w:val="0000184A"/>
    <w:rsid w:val="00012997"/>
    <w:rsid w:val="000621A2"/>
    <w:rsid w:val="00075CEC"/>
    <w:rsid w:val="00106AC7"/>
    <w:rsid w:val="00111985"/>
    <w:rsid w:val="00147532"/>
    <w:rsid w:val="001614BA"/>
    <w:rsid w:val="001B5E46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5C7D00"/>
    <w:rsid w:val="00641063"/>
    <w:rsid w:val="00664D2F"/>
    <w:rsid w:val="00683ACB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2489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8A5B2E"/>
  <w15:chartTrackingRefBased/>
  <w15:docId w15:val="{1674FB92-B6D8-4B29-8F51-785ECFE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CFA7-E5E1-4794-9015-449F852B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BASIA</cp:lastModifiedBy>
  <cp:revision>4</cp:revision>
  <cp:lastPrinted>2010-01-07T09:39:00Z</cp:lastPrinted>
  <dcterms:created xsi:type="dcterms:W3CDTF">2019-07-24T10:40:00Z</dcterms:created>
  <dcterms:modified xsi:type="dcterms:W3CDTF">2019-07-24T11:01:00Z</dcterms:modified>
</cp:coreProperties>
</file>