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B3" w:rsidRPr="00C87DA8" w:rsidRDefault="007926B3" w:rsidP="000A010B">
      <w:pPr>
        <w:pStyle w:val="p2"/>
        <w:spacing w:before="0" w:beforeAutospacing="0" w:after="0" w:afterAutospacing="0"/>
        <w:jc w:val="center"/>
        <w:rPr>
          <w:b/>
          <w:bCs/>
          <w:color w:val="000000"/>
          <w:sz w:val="28"/>
          <w:szCs w:val="20"/>
        </w:rPr>
      </w:pPr>
      <w:r w:rsidRPr="00C87DA8">
        <w:rPr>
          <w:b/>
          <w:bCs/>
          <w:color w:val="000000"/>
          <w:sz w:val="28"/>
          <w:szCs w:val="20"/>
        </w:rPr>
        <w:t>OGŁOSZENIE O UDZIELANYM ZAMÓWIENIU</w:t>
      </w:r>
    </w:p>
    <w:p w:rsidR="007926B3" w:rsidRPr="00C87DA8" w:rsidRDefault="00E00FE8" w:rsidP="000A010B">
      <w:pPr>
        <w:pStyle w:val="Zwykytekst"/>
        <w:tabs>
          <w:tab w:val="left" w:pos="142"/>
        </w:tabs>
        <w:jc w:val="center"/>
        <w:rPr>
          <w:rFonts w:ascii="Times New Roman" w:hAnsi="Times New Roman"/>
          <w:sz w:val="24"/>
          <w:szCs w:val="24"/>
        </w:rPr>
      </w:pPr>
      <w:r w:rsidRPr="00C87DA8">
        <w:rPr>
          <w:rFonts w:ascii="Times New Roman" w:hAnsi="Times New Roman"/>
          <w:b/>
        </w:rPr>
        <w:t xml:space="preserve">Znak sprawy: </w:t>
      </w:r>
      <w:r w:rsidR="00353C0C" w:rsidRPr="00C87DA8">
        <w:rPr>
          <w:rFonts w:ascii="Times New Roman" w:hAnsi="Times New Roman"/>
          <w:b/>
        </w:rPr>
        <w:t>NA/O/262/2019</w:t>
      </w:r>
      <w:r w:rsidRPr="00C87DA8">
        <w:rPr>
          <w:rFonts w:ascii="Times New Roman" w:hAnsi="Times New Roman"/>
          <w:b/>
          <w:lang w:val="pl-PL"/>
        </w:rPr>
        <w:t xml:space="preserve"> </w:t>
      </w:r>
      <w:r w:rsidR="00353C0C" w:rsidRPr="00C87DA8">
        <w:rPr>
          <w:rFonts w:ascii="Times New Roman" w:hAnsi="Times New Roman"/>
          <w:lang w:val="pl-PL"/>
        </w:rPr>
        <w:t>Rzeszów</w:t>
      </w:r>
      <w:r w:rsidR="00211900" w:rsidRPr="00C87DA8">
        <w:rPr>
          <w:rFonts w:ascii="Times New Roman" w:hAnsi="Times New Roman"/>
        </w:rPr>
        <w:t xml:space="preserve">, </w:t>
      </w:r>
      <w:r w:rsidR="00353C0C" w:rsidRPr="00C87DA8">
        <w:rPr>
          <w:rFonts w:ascii="Times New Roman" w:hAnsi="Times New Roman"/>
        </w:rPr>
        <w:t>2019-08-27</w:t>
      </w:r>
    </w:p>
    <w:p w:rsidR="007926B3" w:rsidRPr="00C87DA8" w:rsidRDefault="007926B3" w:rsidP="007926B3">
      <w:pPr>
        <w:pStyle w:val="Nagwek"/>
        <w:tabs>
          <w:tab w:val="right" w:pos="7371"/>
        </w:tabs>
        <w:rPr>
          <w:b/>
          <w:bCs/>
          <w:color w:val="FF0000"/>
          <w:sz w:val="16"/>
          <w:szCs w:val="16"/>
        </w:rPr>
      </w:pPr>
    </w:p>
    <w:p w:rsidR="007926B3" w:rsidRPr="00C87DA8" w:rsidRDefault="007926B3" w:rsidP="007427DE">
      <w:pPr>
        <w:tabs>
          <w:tab w:val="center" w:pos="4536"/>
          <w:tab w:val="right" w:pos="7371"/>
          <w:tab w:val="right" w:pos="9072"/>
        </w:tabs>
        <w:jc w:val="both"/>
      </w:pPr>
      <w:r w:rsidRPr="00C87DA8">
        <w:t>Podstawa pr</w:t>
      </w:r>
      <w:r w:rsidR="00F11D06" w:rsidRPr="00C87DA8">
        <w:t xml:space="preserve">awna ogłoszenia: art. 4 pkt. 8 </w:t>
      </w:r>
      <w:r w:rsidR="007427DE" w:rsidRPr="00C87DA8">
        <w:rPr>
          <w:bCs/>
        </w:rPr>
        <w:t xml:space="preserve">ustawy z dnia </w:t>
      </w:r>
      <w:r w:rsidR="007427DE" w:rsidRPr="00C87DA8">
        <w:t xml:space="preserve">29 stycznia 2004 roku Prawo zamówień publicznych </w:t>
      </w:r>
      <w:r w:rsidR="00353C0C" w:rsidRPr="00C87DA8">
        <w:t>(t.j. Dz. U. z  2018 r. poz. 1986 z późn. zm.)</w:t>
      </w:r>
    </w:p>
    <w:p w:rsidR="007427DE" w:rsidRPr="00C87DA8" w:rsidRDefault="007427DE" w:rsidP="007427DE">
      <w:pPr>
        <w:tabs>
          <w:tab w:val="center" w:pos="4536"/>
          <w:tab w:val="right" w:pos="7371"/>
          <w:tab w:val="right" w:pos="9072"/>
        </w:tabs>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RPr="00C87DA8" w:rsidTr="007926B3">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Pr="00C87DA8" w:rsidRDefault="007926B3">
            <w:pPr>
              <w:pStyle w:val="p5"/>
              <w:spacing w:before="0" w:beforeAutospacing="0" w:after="0" w:afterAutospacing="0"/>
              <w:rPr>
                <w:b/>
                <w:bCs/>
                <w:color w:val="000000"/>
              </w:rPr>
            </w:pPr>
            <w:r w:rsidRPr="00C87DA8">
              <w:rPr>
                <w:b/>
                <w:bCs/>
                <w:color w:val="000000"/>
              </w:rPr>
              <w:t>I. ZAMAWIAJĄCY</w:t>
            </w:r>
          </w:p>
          <w:p w:rsidR="007926B3" w:rsidRPr="00C87DA8" w:rsidRDefault="007926B3">
            <w:pPr>
              <w:pStyle w:val="Tekstpodstawowy"/>
              <w:spacing w:before="120"/>
              <w:rPr>
                <w:lang w:val="pl-PL" w:eastAsia="pl-PL"/>
              </w:rPr>
            </w:pPr>
            <w:r w:rsidRPr="00C87DA8">
              <w:rPr>
                <w:lang w:val="pl-PL" w:eastAsia="pl-PL"/>
              </w:rPr>
              <w:t>Politechnika Rzeszowska im. I. Łukasiewicza</w:t>
            </w:r>
          </w:p>
          <w:p w:rsidR="007926B3" w:rsidRPr="00C87DA8" w:rsidRDefault="007926B3">
            <w:pPr>
              <w:pStyle w:val="Tekstpodstawowy"/>
              <w:spacing w:before="120"/>
              <w:rPr>
                <w:lang w:val="pl-PL" w:eastAsia="pl-PL"/>
              </w:rPr>
            </w:pPr>
            <w:r w:rsidRPr="00C87DA8">
              <w:rPr>
                <w:lang w:val="pl-PL" w:eastAsia="pl-PL"/>
              </w:rPr>
              <w:t>al. Powstańców Warszawy 12</w:t>
            </w:r>
          </w:p>
          <w:p w:rsidR="007926B3" w:rsidRPr="00C87DA8" w:rsidRDefault="007926B3">
            <w:pPr>
              <w:pStyle w:val="Tekstpodstawowy"/>
              <w:spacing w:before="120"/>
              <w:rPr>
                <w:lang w:val="pl-PL" w:eastAsia="pl-PL"/>
              </w:rPr>
            </w:pPr>
            <w:r w:rsidRPr="00C87DA8">
              <w:rPr>
                <w:lang w:val="pl-PL" w:eastAsia="pl-PL"/>
              </w:rPr>
              <w:t xml:space="preserve">35-959 Rzeszów </w:t>
            </w:r>
          </w:p>
          <w:p w:rsidR="007926B3" w:rsidRPr="00C87DA8" w:rsidRDefault="007926B3" w:rsidP="007926B3">
            <w:pPr>
              <w:pStyle w:val="Tekstpodstawowy"/>
              <w:spacing w:before="120"/>
              <w:rPr>
                <w:lang w:val="pl-PL" w:eastAsia="pl-PL"/>
              </w:rPr>
            </w:pPr>
            <w:r w:rsidRPr="00C87DA8">
              <w:rPr>
                <w:lang w:val="pl-PL" w:eastAsia="pl-PL"/>
              </w:rPr>
              <w:t>NIP: 813-026-69-99</w:t>
            </w:r>
          </w:p>
        </w:tc>
      </w:tr>
    </w:tbl>
    <w:p w:rsidR="007926B3" w:rsidRPr="00C87DA8" w:rsidRDefault="007926B3" w:rsidP="00583EF9">
      <w:pPr>
        <w:spacing w:line="360" w:lineRule="auto"/>
        <w:rPr>
          <w:b/>
          <w:sz w:val="16"/>
          <w:szCs w:val="16"/>
        </w:rPr>
      </w:pPr>
    </w:p>
    <w:p w:rsidR="007926B3" w:rsidRPr="00C87DA8" w:rsidRDefault="007926B3" w:rsidP="000E5234">
      <w:pPr>
        <w:jc w:val="both"/>
        <w:rPr>
          <w:b/>
        </w:rPr>
      </w:pPr>
      <w:r w:rsidRPr="00C87DA8">
        <w:rPr>
          <w:b/>
        </w:rPr>
        <w:t xml:space="preserve">Osoba prowadząca postępowanie: </w:t>
      </w:r>
    </w:p>
    <w:p w:rsidR="00014627" w:rsidRPr="00C87DA8" w:rsidRDefault="00353C0C" w:rsidP="002F7216">
      <w:pPr>
        <w:jc w:val="both"/>
        <w:rPr>
          <w:b/>
        </w:rPr>
      </w:pPr>
      <w:r w:rsidRPr="00C87DA8">
        <w:rPr>
          <w:sz w:val="22"/>
          <w:szCs w:val="22"/>
          <w:lang w:val="de-DE"/>
        </w:rPr>
        <w:t>mgr Magdalena Salamon</w:t>
      </w:r>
      <w:r w:rsidR="00014627" w:rsidRPr="00C87DA8">
        <w:rPr>
          <w:sz w:val="22"/>
          <w:szCs w:val="22"/>
          <w:lang w:val="de-DE"/>
        </w:rPr>
        <w:t xml:space="preserve"> -  tel. </w:t>
      </w:r>
      <w:r w:rsidRPr="00C87DA8">
        <w:rPr>
          <w:sz w:val="22"/>
          <w:szCs w:val="22"/>
          <w:lang w:val="de-DE"/>
        </w:rPr>
        <w:t>(17) 8653636</w:t>
      </w:r>
      <w:r w:rsidR="00014627" w:rsidRPr="00C87DA8">
        <w:rPr>
          <w:sz w:val="22"/>
          <w:szCs w:val="22"/>
          <w:lang w:val="en-US"/>
        </w:rPr>
        <w:t xml:space="preserve"> e-mail </w:t>
      </w:r>
      <w:r w:rsidRPr="00C87DA8">
        <w:rPr>
          <w:sz w:val="22"/>
          <w:szCs w:val="22"/>
          <w:lang w:val="en-US"/>
        </w:rPr>
        <w:t>msalamon@prz.edu.pl</w:t>
      </w:r>
    </w:p>
    <w:p w:rsidR="00211900" w:rsidRPr="00C87DA8" w:rsidRDefault="00211900" w:rsidP="00211900">
      <w:pPr>
        <w:pStyle w:val="p15"/>
        <w:spacing w:before="120" w:beforeAutospacing="0" w:after="0" w:afterAutospacing="0"/>
        <w:rPr>
          <w:b/>
          <w:bCs/>
          <w:color w:val="000000"/>
        </w:rPr>
      </w:pPr>
      <w:r w:rsidRPr="00C87DA8">
        <w:rPr>
          <w:b/>
          <w:bCs/>
          <w:color w:val="000000"/>
        </w:rPr>
        <w:t>II. OPIS PRZEDMIOTU ZAMÓWIENIA</w:t>
      </w:r>
    </w:p>
    <w:p w:rsidR="00211900" w:rsidRPr="00C87DA8" w:rsidRDefault="00211900" w:rsidP="007926B3">
      <w:pPr>
        <w:spacing w:line="360" w:lineRule="auto"/>
        <w:rPr>
          <w:b/>
          <w:sz w:val="16"/>
          <w:szCs w:val="16"/>
        </w:rPr>
      </w:pPr>
    </w:p>
    <w:p w:rsidR="00211900" w:rsidRPr="00C87DA8" w:rsidRDefault="00211900" w:rsidP="00211900">
      <w:pPr>
        <w:pStyle w:val="ProPublico"/>
        <w:numPr>
          <w:ilvl w:val="1"/>
          <w:numId w:val="0"/>
        </w:numPr>
        <w:tabs>
          <w:tab w:val="num" w:pos="0"/>
        </w:tabs>
        <w:spacing w:after="120" w:line="240" w:lineRule="auto"/>
        <w:jc w:val="both"/>
        <w:rPr>
          <w:rFonts w:ascii="Times New Roman" w:hAnsi="Times New Roman"/>
          <w:sz w:val="24"/>
        </w:rPr>
      </w:pPr>
      <w:r w:rsidRPr="00C87DA8">
        <w:rPr>
          <w:rFonts w:ascii="Times New Roman" w:hAnsi="Times New Roman"/>
          <w:sz w:val="24"/>
        </w:rPr>
        <w:t xml:space="preserve">Zamawiający dopuszcza składanie ofert częściowych i częściowy wybór ofert, gdzie część (zadanie) stanowi: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199"/>
      </w:tblGrid>
      <w:tr w:rsidR="00211900" w:rsidRPr="00C87DA8" w:rsidTr="00426481">
        <w:tc>
          <w:tcPr>
            <w:tcW w:w="1510" w:type="dxa"/>
            <w:shd w:val="clear" w:color="auto" w:fill="F3F3F3"/>
            <w:vAlign w:val="center"/>
          </w:tcPr>
          <w:p w:rsidR="00211900" w:rsidRPr="00C87DA8"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C87DA8">
              <w:rPr>
                <w:rFonts w:ascii="Times New Roman" w:hAnsi="Times New Roman"/>
                <w:b/>
                <w:sz w:val="20"/>
              </w:rPr>
              <w:t>Zadanie częściowe nr</w:t>
            </w:r>
          </w:p>
        </w:tc>
        <w:tc>
          <w:tcPr>
            <w:tcW w:w="8199" w:type="dxa"/>
            <w:shd w:val="clear" w:color="auto" w:fill="F3F3F3"/>
            <w:vAlign w:val="center"/>
          </w:tcPr>
          <w:p w:rsidR="00211900" w:rsidRPr="00C87DA8"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C87DA8">
              <w:rPr>
                <w:rFonts w:ascii="Times New Roman" w:hAnsi="Times New Roman"/>
                <w:b/>
                <w:sz w:val="20"/>
              </w:rPr>
              <w:t>Opis</w:t>
            </w:r>
          </w:p>
        </w:tc>
      </w:tr>
      <w:tr w:rsidR="00353C0C" w:rsidRPr="00C87DA8" w:rsidTr="00426481">
        <w:tc>
          <w:tcPr>
            <w:tcW w:w="1510" w:type="dxa"/>
            <w:vAlign w:val="center"/>
          </w:tcPr>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t>1</w:t>
            </w:r>
          </w:p>
        </w:tc>
        <w:tc>
          <w:tcPr>
            <w:tcW w:w="8199" w:type="dxa"/>
          </w:tcPr>
          <w:p w:rsidR="00353C0C" w:rsidRPr="00C87DA8" w:rsidRDefault="00353C0C" w:rsidP="002F7216">
            <w:pPr>
              <w:spacing w:after="120"/>
              <w:jc w:val="both"/>
            </w:pPr>
            <w:r w:rsidRPr="00C87DA8">
              <w:rPr>
                <w:b/>
              </w:rPr>
              <w:t>Temat</w:t>
            </w:r>
            <w:r w:rsidRPr="00C87DA8">
              <w:t>: Dostawa drobnego sprzętu laboratoryjnego</w:t>
            </w:r>
          </w:p>
          <w:p w:rsidR="00353C0C" w:rsidRPr="00C87DA8" w:rsidRDefault="00353C0C" w:rsidP="002F7216">
            <w:pPr>
              <w:spacing w:after="120"/>
              <w:jc w:val="both"/>
            </w:pPr>
            <w:r w:rsidRPr="00C87DA8">
              <w:rPr>
                <w:b/>
              </w:rPr>
              <w:t>Wspólny Słownik Zamówień</w:t>
            </w:r>
            <w:r w:rsidRPr="00C87DA8">
              <w:t>:</w:t>
            </w:r>
            <w:r w:rsidRPr="00C87DA8">
              <w:rPr>
                <w:b/>
              </w:rPr>
              <w:t xml:space="preserve"> </w:t>
            </w:r>
            <w:r w:rsidRPr="00C87DA8">
              <w:t xml:space="preserve">38000000-5 - Sprzęt laboratoryjny, optyczny i precyzyjny (z wyjątkiem szklanego) </w:t>
            </w:r>
          </w:p>
          <w:p w:rsidR="00353C0C" w:rsidRPr="00C87DA8" w:rsidRDefault="00353C0C" w:rsidP="002F7216">
            <w:pPr>
              <w:spacing w:after="120"/>
              <w:jc w:val="both"/>
            </w:pPr>
            <w:r w:rsidRPr="00C87DA8">
              <w:rPr>
                <w:b/>
              </w:rPr>
              <w:t>Opis</w:t>
            </w:r>
            <w:r w:rsidRPr="00C87DA8">
              <w:t xml:space="preserve">: </w:t>
            </w:r>
          </w:p>
          <w:p w:rsidR="00353C0C" w:rsidRPr="00C87DA8" w:rsidRDefault="00353C0C" w:rsidP="002F7216">
            <w:pPr>
              <w:spacing w:after="120"/>
              <w:jc w:val="both"/>
            </w:pPr>
            <w:r w:rsidRPr="00C87DA8">
              <w:t xml:space="preserve">1. Mieszadło magnetyczne, 1250 </w:t>
            </w:r>
            <w:proofErr w:type="spellStart"/>
            <w:r w:rsidRPr="00C87DA8">
              <w:t>obr</w:t>
            </w:r>
            <w:proofErr w:type="spellEnd"/>
            <w:r w:rsidRPr="00C87DA8">
              <w:t xml:space="preserve">/min, mieszanie sterowane cyfrowo, maksymalna objętość cieczy: 2 litry, funkcja </w:t>
            </w:r>
            <w:proofErr w:type="spellStart"/>
            <w:r w:rsidRPr="00C87DA8">
              <w:t>timer</w:t>
            </w:r>
            <w:proofErr w:type="spellEnd"/>
            <w:r w:rsidRPr="00C87DA8">
              <w:t>, (Model spełniający wymagania: mieszadło magnetyczne MS-200), (1 szt.);</w:t>
            </w:r>
          </w:p>
          <w:p w:rsidR="00353C0C" w:rsidRPr="00C87DA8" w:rsidRDefault="00353C0C" w:rsidP="002F7216">
            <w:pPr>
              <w:spacing w:after="120"/>
              <w:jc w:val="both"/>
            </w:pPr>
            <w:r w:rsidRPr="00C87DA8">
              <w:t xml:space="preserve">2. Mieszadło magnetyczne silnikowe, 1000 </w:t>
            </w:r>
            <w:proofErr w:type="spellStart"/>
            <w:r w:rsidRPr="00C87DA8">
              <w:t>obr</w:t>
            </w:r>
            <w:proofErr w:type="spellEnd"/>
            <w:r w:rsidRPr="00C87DA8">
              <w:t>/min, maksymalna objętość cieczy: 4 litry, (Model spełniający wymagania: mieszadło magnetyczne silnikowe MS 11), (1 szt.);</w:t>
            </w:r>
          </w:p>
          <w:p w:rsidR="00353C0C" w:rsidRPr="00C87DA8" w:rsidRDefault="00353C0C" w:rsidP="002F7216">
            <w:pPr>
              <w:spacing w:after="120"/>
              <w:jc w:val="both"/>
            </w:pPr>
            <w:r w:rsidRPr="00C87DA8">
              <w:t xml:space="preserve">3. Mieszadło magnetyczne cyfrowe z grzaniem, 100-1500 </w:t>
            </w:r>
            <w:proofErr w:type="spellStart"/>
            <w:r w:rsidRPr="00C87DA8">
              <w:t>obr</w:t>
            </w:r>
            <w:proofErr w:type="spellEnd"/>
            <w:r w:rsidRPr="00C87DA8">
              <w:t xml:space="preserve">/min, wyświetlacz LCD, funkcja </w:t>
            </w:r>
            <w:proofErr w:type="spellStart"/>
            <w:r w:rsidRPr="00C87DA8">
              <w:t>timer</w:t>
            </w:r>
            <w:proofErr w:type="spellEnd"/>
            <w:r w:rsidRPr="00C87DA8">
              <w:t>, temp. do 340 st. C, (Model spełniający wymagania: mieszadło magnetyczne cyfrowe z grzaniem MS-H-Pro-T), (1 szt.);</w:t>
            </w:r>
          </w:p>
          <w:p w:rsidR="00353C0C" w:rsidRPr="00C87DA8" w:rsidRDefault="00353C0C" w:rsidP="002F7216">
            <w:pPr>
              <w:spacing w:after="120"/>
              <w:jc w:val="both"/>
            </w:pPr>
            <w:r w:rsidRPr="00C87DA8">
              <w:t>4. Czujnik temperatury do mieszadła cyfrowego z grzaniem, dł. 20 cm, (Model spełniający wymagania: czujnik PT1000 do mieszadła MS-H), (1 szt.);</w:t>
            </w:r>
          </w:p>
          <w:p w:rsidR="00353C0C" w:rsidRPr="00C87DA8" w:rsidRDefault="00353C0C" w:rsidP="002F7216">
            <w:pPr>
              <w:spacing w:after="120"/>
              <w:jc w:val="both"/>
            </w:pPr>
            <w:r w:rsidRPr="00C87DA8">
              <w:t>5. Nasadka do bloku reakcyjnego 500 ml, (1 szt.);</w:t>
            </w:r>
          </w:p>
          <w:p w:rsidR="00353C0C" w:rsidRPr="00C87DA8" w:rsidRDefault="00353C0C" w:rsidP="002F7216">
            <w:pPr>
              <w:spacing w:after="120"/>
              <w:jc w:val="both"/>
            </w:pPr>
            <w:r w:rsidRPr="00C87DA8">
              <w:t>6. Podnośnik ze stali nierdzewnej PRO-1, 200x200 mm, h280 mm, z płytą antypoślizgową (1 szt.);</w:t>
            </w:r>
          </w:p>
          <w:p w:rsidR="00353C0C" w:rsidRPr="00C87DA8" w:rsidRDefault="00353C0C" w:rsidP="002F7216">
            <w:pPr>
              <w:spacing w:after="120"/>
              <w:jc w:val="both"/>
            </w:pPr>
            <w:r w:rsidRPr="00C87DA8">
              <w:t>7. Lejek do proszków PP średnica 60 mm, nóżka 15 mm (2 szt.);</w:t>
            </w:r>
          </w:p>
          <w:p w:rsidR="00353C0C" w:rsidRPr="00C87DA8" w:rsidRDefault="00353C0C" w:rsidP="002F7216">
            <w:pPr>
              <w:spacing w:after="120"/>
              <w:jc w:val="both"/>
            </w:pPr>
            <w:r w:rsidRPr="00C87DA8">
              <w:t>8. Lejek do proszków PP średnica 80 mm, nóżka 15 mm (2 szt.);</w:t>
            </w:r>
          </w:p>
          <w:p w:rsidR="00353C0C" w:rsidRPr="00C87DA8" w:rsidRDefault="00353C0C" w:rsidP="002F7216">
            <w:pPr>
              <w:spacing w:after="120"/>
              <w:jc w:val="both"/>
            </w:pPr>
            <w:r w:rsidRPr="00C87DA8">
              <w:lastRenderedPageBreak/>
              <w:t>9. Lejek do proszków PP średnica 100 mm, nóżka 25 mm (2 szt.);</w:t>
            </w:r>
          </w:p>
          <w:p w:rsidR="00353C0C" w:rsidRPr="00C87DA8" w:rsidRDefault="00353C0C" w:rsidP="002F7216">
            <w:pPr>
              <w:spacing w:after="120"/>
              <w:jc w:val="both"/>
            </w:pPr>
            <w:r w:rsidRPr="00C87DA8">
              <w:t>10. Lejek do proszków PP średnica 120 mm, nóżka 30 mm (2 szt.);</w:t>
            </w:r>
          </w:p>
          <w:p w:rsidR="00353C0C" w:rsidRPr="00C87DA8" w:rsidRDefault="00353C0C" w:rsidP="002F7216">
            <w:pPr>
              <w:spacing w:after="120"/>
              <w:jc w:val="both"/>
            </w:pPr>
            <w:r w:rsidRPr="00C87DA8">
              <w:t>11. Lejek do proszków PP średnica 150 mm, nóżka 36 mm, (2 szt.);</w:t>
            </w:r>
          </w:p>
          <w:p w:rsidR="00353C0C" w:rsidRPr="00C87DA8" w:rsidRDefault="00353C0C" w:rsidP="002F7216">
            <w:pPr>
              <w:spacing w:after="120"/>
              <w:jc w:val="both"/>
            </w:pPr>
            <w:r w:rsidRPr="00C87DA8">
              <w:t>12. Lejek do proszków PP średnica 180 mm, nóżka 43 mm, (2 szt.);</w:t>
            </w:r>
          </w:p>
          <w:p w:rsidR="00353C0C" w:rsidRPr="00C87DA8" w:rsidRDefault="00353C0C" w:rsidP="002F7216">
            <w:pPr>
              <w:spacing w:after="120"/>
              <w:jc w:val="both"/>
            </w:pPr>
            <w:r w:rsidRPr="00C87DA8">
              <w:t>13. Uszczelki GUKO komplet 1-8 szare, do 89mm (2 szt.).</w:t>
            </w:r>
          </w:p>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t>Zamawiający nie dopuszcza składania ofert wariantowych</w:t>
            </w:r>
            <w:r w:rsidRPr="00C87DA8">
              <w:rPr>
                <w:rFonts w:ascii="Times New Roman" w:hAnsi="Times New Roman"/>
                <w:sz w:val="24"/>
                <w:szCs w:val="24"/>
              </w:rPr>
              <w:t>.</w:t>
            </w:r>
            <w:r w:rsidRPr="00C87DA8">
              <w:rPr>
                <w:rFonts w:ascii="Times New Roman" w:hAnsi="Times New Roman"/>
                <w:b/>
                <w:sz w:val="24"/>
                <w:szCs w:val="24"/>
              </w:rPr>
              <w:t xml:space="preserve"> </w:t>
            </w:r>
          </w:p>
        </w:tc>
      </w:tr>
      <w:tr w:rsidR="00353C0C" w:rsidRPr="00C87DA8" w:rsidTr="00426481">
        <w:tc>
          <w:tcPr>
            <w:tcW w:w="1510" w:type="dxa"/>
            <w:vAlign w:val="center"/>
          </w:tcPr>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lastRenderedPageBreak/>
              <w:t>2</w:t>
            </w:r>
          </w:p>
        </w:tc>
        <w:tc>
          <w:tcPr>
            <w:tcW w:w="8199" w:type="dxa"/>
          </w:tcPr>
          <w:p w:rsidR="00353C0C" w:rsidRPr="00C87DA8" w:rsidRDefault="00353C0C" w:rsidP="002F7216">
            <w:pPr>
              <w:spacing w:after="120"/>
              <w:jc w:val="both"/>
            </w:pPr>
            <w:r w:rsidRPr="00C87DA8">
              <w:rPr>
                <w:b/>
              </w:rPr>
              <w:t>Temat</w:t>
            </w:r>
            <w:r w:rsidRPr="00C87DA8">
              <w:t>: Dostawa kolumny SEC</w:t>
            </w:r>
          </w:p>
          <w:p w:rsidR="00353C0C" w:rsidRPr="00C87DA8" w:rsidRDefault="00353C0C" w:rsidP="002F7216">
            <w:pPr>
              <w:spacing w:after="120"/>
              <w:jc w:val="both"/>
            </w:pPr>
            <w:r w:rsidRPr="00C87DA8">
              <w:rPr>
                <w:b/>
              </w:rPr>
              <w:t>Wspólny Słownik Zamówień</w:t>
            </w:r>
            <w:r w:rsidRPr="00C87DA8">
              <w:t>:</w:t>
            </w:r>
            <w:r w:rsidRPr="00C87DA8">
              <w:rPr>
                <w:b/>
              </w:rPr>
              <w:t xml:space="preserve"> </w:t>
            </w:r>
            <w:r w:rsidRPr="00C87DA8">
              <w:t xml:space="preserve">38432200-4 - Chromatografy </w:t>
            </w:r>
          </w:p>
          <w:p w:rsidR="00353C0C" w:rsidRPr="00C87DA8" w:rsidRDefault="00353C0C" w:rsidP="002F7216">
            <w:pPr>
              <w:spacing w:after="120"/>
              <w:jc w:val="both"/>
            </w:pPr>
            <w:r w:rsidRPr="00C87DA8">
              <w:rPr>
                <w:b/>
              </w:rPr>
              <w:t>Opis</w:t>
            </w:r>
            <w:r w:rsidRPr="00C87DA8">
              <w:t xml:space="preserve">: </w:t>
            </w:r>
          </w:p>
          <w:p w:rsidR="00353C0C" w:rsidRPr="00C87DA8" w:rsidRDefault="00353C0C" w:rsidP="002F7216">
            <w:pPr>
              <w:spacing w:after="120"/>
              <w:jc w:val="both"/>
            </w:pPr>
            <w:r w:rsidRPr="00C87DA8">
              <w:t xml:space="preserve">Kolumna ACQUITY UPLC Protein BEH SEC </w:t>
            </w:r>
            <w:proofErr w:type="spellStart"/>
            <w:r w:rsidRPr="00C87DA8">
              <w:t>Column</w:t>
            </w:r>
            <w:proofErr w:type="spellEnd"/>
            <w:r w:rsidRPr="00C87DA8">
              <w:t>, 200A, 1.7 µm, 4.6 mm X 150 mm, 10K - 500K, 1/</w:t>
            </w:r>
            <w:proofErr w:type="spellStart"/>
            <w:r w:rsidRPr="00C87DA8">
              <w:t>pkg</w:t>
            </w:r>
            <w:proofErr w:type="spellEnd"/>
            <w:r w:rsidRPr="00C87DA8">
              <w:t xml:space="preserve"> [nr kat. 186005225</w:t>
            </w:r>
            <w:r w:rsidR="00983ECC">
              <w:t xml:space="preserve"> lub równoważne</w:t>
            </w:r>
            <w:r w:rsidRPr="00C87DA8">
              <w:t xml:space="preserve">] </w:t>
            </w:r>
            <w:bookmarkStart w:id="0" w:name="_GoBack"/>
            <w:bookmarkEnd w:id="0"/>
          </w:p>
          <w:p w:rsidR="00353C0C" w:rsidRPr="00C87DA8" w:rsidRDefault="00353C0C" w:rsidP="002F7216">
            <w:pPr>
              <w:spacing w:after="120"/>
              <w:jc w:val="both"/>
            </w:pPr>
            <w:r w:rsidRPr="00C87DA8">
              <w:t>Specyfikacja:</w:t>
            </w:r>
          </w:p>
          <w:p w:rsidR="00353C0C" w:rsidRPr="00C87DA8" w:rsidRDefault="00353C0C" w:rsidP="002F7216">
            <w:pPr>
              <w:spacing w:after="120"/>
              <w:jc w:val="both"/>
            </w:pPr>
            <w:r w:rsidRPr="00C87DA8">
              <w:t xml:space="preserve">Zastosowanie do białek </w:t>
            </w:r>
          </w:p>
          <w:p w:rsidR="00353C0C" w:rsidRPr="00C87DA8" w:rsidRDefault="00353C0C" w:rsidP="002F7216">
            <w:pPr>
              <w:spacing w:after="120"/>
              <w:jc w:val="both"/>
            </w:pPr>
            <w:proofErr w:type="spellStart"/>
            <w:r w:rsidRPr="00C87DA8">
              <w:t>Endcapped</w:t>
            </w:r>
            <w:proofErr w:type="spellEnd"/>
            <w:r w:rsidRPr="00C87DA8">
              <w:t xml:space="preserve"> nie</w:t>
            </w:r>
          </w:p>
          <w:p w:rsidR="00353C0C" w:rsidRPr="00C87DA8" w:rsidRDefault="00353C0C" w:rsidP="002F7216">
            <w:pPr>
              <w:spacing w:after="120"/>
              <w:jc w:val="both"/>
            </w:pPr>
            <w:r w:rsidRPr="00C87DA8">
              <w:t xml:space="preserve">średnica 4.6 mm </w:t>
            </w:r>
          </w:p>
          <w:p w:rsidR="00353C0C" w:rsidRPr="00C87DA8" w:rsidRDefault="00353C0C" w:rsidP="002F7216">
            <w:pPr>
              <w:spacing w:after="120"/>
              <w:jc w:val="both"/>
            </w:pPr>
            <w:r w:rsidRPr="00C87DA8">
              <w:t xml:space="preserve">Długość 150 mm </w:t>
            </w:r>
          </w:p>
          <w:p w:rsidR="00353C0C" w:rsidRPr="00C87DA8" w:rsidRDefault="00353C0C" w:rsidP="002F7216">
            <w:pPr>
              <w:spacing w:after="120"/>
              <w:jc w:val="both"/>
            </w:pPr>
            <w:r w:rsidRPr="00C87DA8">
              <w:t xml:space="preserve">Zakres mas 10K - 500K </w:t>
            </w:r>
          </w:p>
          <w:p w:rsidR="00353C0C" w:rsidRPr="00C87DA8" w:rsidRDefault="00353C0C" w:rsidP="002F7216">
            <w:pPr>
              <w:spacing w:after="120"/>
              <w:jc w:val="both"/>
            </w:pPr>
            <w:r w:rsidRPr="00C87DA8">
              <w:t xml:space="preserve">Kształt ziarna sferyczny </w:t>
            </w:r>
          </w:p>
          <w:p w:rsidR="00353C0C" w:rsidRPr="00C87DA8" w:rsidRDefault="00353C0C" w:rsidP="002F7216">
            <w:pPr>
              <w:spacing w:after="120"/>
              <w:jc w:val="both"/>
            </w:pPr>
            <w:r w:rsidRPr="00C87DA8">
              <w:t xml:space="preserve">Średnica ziarna 1.7 µm </w:t>
            </w:r>
          </w:p>
          <w:p w:rsidR="00353C0C" w:rsidRPr="00C87DA8" w:rsidRDefault="00353C0C" w:rsidP="002F7216">
            <w:pPr>
              <w:spacing w:after="120"/>
              <w:jc w:val="both"/>
            </w:pPr>
            <w:r w:rsidRPr="00C87DA8">
              <w:t xml:space="preserve">Rozmiar porów 200A </w:t>
            </w:r>
          </w:p>
          <w:p w:rsidR="00353C0C" w:rsidRPr="00C87DA8" w:rsidRDefault="00353C0C" w:rsidP="002F7216">
            <w:pPr>
              <w:spacing w:after="120"/>
              <w:jc w:val="both"/>
            </w:pPr>
            <w:r w:rsidRPr="00C87DA8">
              <w:t>pH zakres 1 - 8</w:t>
            </w:r>
          </w:p>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t>Zamawiający nie dopuszcza składania ofert wariantowych</w:t>
            </w:r>
            <w:r w:rsidRPr="00C87DA8">
              <w:rPr>
                <w:rFonts w:ascii="Times New Roman" w:hAnsi="Times New Roman"/>
                <w:sz w:val="24"/>
                <w:szCs w:val="24"/>
              </w:rPr>
              <w:t>.</w:t>
            </w:r>
            <w:r w:rsidRPr="00C87DA8">
              <w:rPr>
                <w:rFonts w:ascii="Times New Roman" w:hAnsi="Times New Roman"/>
                <w:b/>
                <w:sz w:val="24"/>
                <w:szCs w:val="24"/>
              </w:rPr>
              <w:t xml:space="preserve"> </w:t>
            </w:r>
          </w:p>
        </w:tc>
      </w:tr>
      <w:tr w:rsidR="00353C0C" w:rsidRPr="00C87DA8" w:rsidTr="00426481">
        <w:tc>
          <w:tcPr>
            <w:tcW w:w="1510" w:type="dxa"/>
            <w:vAlign w:val="center"/>
          </w:tcPr>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t>3</w:t>
            </w:r>
          </w:p>
        </w:tc>
        <w:tc>
          <w:tcPr>
            <w:tcW w:w="8199" w:type="dxa"/>
          </w:tcPr>
          <w:p w:rsidR="00353C0C" w:rsidRPr="00C87DA8" w:rsidRDefault="00353C0C" w:rsidP="002F7216">
            <w:pPr>
              <w:spacing w:after="120"/>
              <w:jc w:val="both"/>
            </w:pPr>
            <w:r w:rsidRPr="00C87DA8">
              <w:rPr>
                <w:b/>
              </w:rPr>
              <w:t>Temat</w:t>
            </w:r>
            <w:r w:rsidRPr="00C87DA8">
              <w:t>: Dostawa kolumny SEC i złoża chromatograficznego</w:t>
            </w:r>
          </w:p>
          <w:p w:rsidR="00353C0C" w:rsidRPr="00C87DA8" w:rsidRDefault="00353C0C" w:rsidP="002F7216">
            <w:pPr>
              <w:spacing w:after="120"/>
              <w:jc w:val="both"/>
            </w:pPr>
            <w:r w:rsidRPr="00C87DA8">
              <w:rPr>
                <w:b/>
              </w:rPr>
              <w:t>Wspólny Słownik Zamówień</w:t>
            </w:r>
            <w:r w:rsidRPr="00C87DA8">
              <w:t>:</w:t>
            </w:r>
            <w:r w:rsidRPr="00C87DA8">
              <w:rPr>
                <w:b/>
              </w:rPr>
              <w:t xml:space="preserve"> </w:t>
            </w:r>
            <w:r w:rsidRPr="00C87DA8">
              <w:t xml:space="preserve">38432200-4 - Chromatografy </w:t>
            </w:r>
          </w:p>
          <w:p w:rsidR="00353C0C" w:rsidRPr="00C87DA8" w:rsidRDefault="00353C0C" w:rsidP="002F7216">
            <w:pPr>
              <w:spacing w:after="120"/>
              <w:jc w:val="both"/>
            </w:pPr>
            <w:r w:rsidRPr="00C87DA8">
              <w:rPr>
                <w:b/>
              </w:rPr>
              <w:t>Opis</w:t>
            </w:r>
            <w:r w:rsidRPr="00C87DA8">
              <w:t xml:space="preserve">: </w:t>
            </w:r>
          </w:p>
          <w:p w:rsidR="00353C0C" w:rsidRPr="00C87DA8" w:rsidRDefault="00353C0C" w:rsidP="002F7216">
            <w:pPr>
              <w:spacing w:after="120"/>
              <w:jc w:val="both"/>
            </w:pPr>
            <w:r w:rsidRPr="00C87DA8">
              <w:t xml:space="preserve">1. Kolumna SEC typu </w:t>
            </w:r>
            <w:proofErr w:type="spellStart"/>
            <w:r w:rsidRPr="00C87DA8">
              <w:t>TSKgel</w:t>
            </w:r>
            <w:proofErr w:type="spellEnd"/>
            <w:r w:rsidRPr="00C87DA8">
              <w:t xml:space="preserve"> G3000SWXL HPLC, rozmiar ziaren 5 um, rozmiar porów 250A, ID=7.8mm L=300mm (nr kat.: 808541 lub równoważne ): 1 szt. </w:t>
            </w:r>
          </w:p>
          <w:p w:rsidR="00353C0C" w:rsidRPr="00C87DA8" w:rsidRDefault="00353C0C" w:rsidP="002F7216">
            <w:pPr>
              <w:spacing w:after="120"/>
              <w:jc w:val="both"/>
            </w:pPr>
            <w:r w:rsidRPr="00C87DA8">
              <w:t xml:space="preserve">2. </w:t>
            </w:r>
            <w:proofErr w:type="spellStart"/>
            <w:r w:rsidRPr="00C87DA8">
              <w:t>Guard</w:t>
            </w:r>
            <w:proofErr w:type="spellEnd"/>
            <w:r w:rsidRPr="00C87DA8">
              <w:t xml:space="preserve">-kolumna typu </w:t>
            </w:r>
            <w:proofErr w:type="spellStart"/>
            <w:r w:rsidRPr="00C87DA8">
              <w:t>TSKgel</w:t>
            </w:r>
            <w:proofErr w:type="spellEnd"/>
            <w:r w:rsidRPr="00C87DA8">
              <w:t xml:space="preserve"> SWXL, ID=6mm L=40mm (nr kat.: 808543, lub równoważne ): 1szt.</w:t>
            </w:r>
          </w:p>
          <w:p w:rsidR="00353C0C" w:rsidRPr="00C87DA8" w:rsidRDefault="00353C0C" w:rsidP="002F7216">
            <w:pPr>
              <w:spacing w:after="120"/>
              <w:jc w:val="both"/>
            </w:pPr>
            <w:r w:rsidRPr="00C87DA8">
              <w:t xml:space="preserve">3. Złoże chromatograficzne Butyl </w:t>
            </w:r>
            <w:proofErr w:type="spellStart"/>
            <w:r w:rsidRPr="00C87DA8">
              <w:t>Sepharose</w:t>
            </w:r>
            <w:proofErr w:type="spellEnd"/>
            <w:r w:rsidRPr="00C87DA8">
              <w:t xml:space="preserve"> 4 Fast </w:t>
            </w:r>
            <w:proofErr w:type="spellStart"/>
            <w:r w:rsidRPr="00C87DA8">
              <w:t>Flow</w:t>
            </w:r>
            <w:proofErr w:type="spellEnd"/>
            <w:r w:rsidRPr="00C87DA8">
              <w:t xml:space="preserve"> 25ml ( nr kat.17-0980-10 lub równoważne )</w:t>
            </w:r>
          </w:p>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t>Zamawiający nie dopuszcza składania ofert wariantowych</w:t>
            </w:r>
            <w:r w:rsidRPr="00C87DA8">
              <w:rPr>
                <w:rFonts w:ascii="Times New Roman" w:hAnsi="Times New Roman"/>
                <w:sz w:val="24"/>
                <w:szCs w:val="24"/>
              </w:rPr>
              <w:t>.</w:t>
            </w:r>
            <w:r w:rsidRPr="00C87DA8">
              <w:rPr>
                <w:rFonts w:ascii="Times New Roman" w:hAnsi="Times New Roman"/>
                <w:b/>
                <w:sz w:val="24"/>
                <w:szCs w:val="24"/>
              </w:rPr>
              <w:t xml:space="preserve"> </w:t>
            </w:r>
          </w:p>
        </w:tc>
      </w:tr>
      <w:tr w:rsidR="00353C0C" w:rsidRPr="00C87DA8" w:rsidTr="00426481">
        <w:tc>
          <w:tcPr>
            <w:tcW w:w="1510" w:type="dxa"/>
            <w:vAlign w:val="center"/>
          </w:tcPr>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t>4</w:t>
            </w:r>
          </w:p>
        </w:tc>
        <w:tc>
          <w:tcPr>
            <w:tcW w:w="8199" w:type="dxa"/>
          </w:tcPr>
          <w:p w:rsidR="00353C0C" w:rsidRPr="00C87DA8" w:rsidRDefault="00353C0C" w:rsidP="002F7216">
            <w:pPr>
              <w:spacing w:after="120"/>
              <w:jc w:val="both"/>
            </w:pPr>
            <w:r w:rsidRPr="00C87DA8">
              <w:rPr>
                <w:b/>
              </w:rPr>
              <w:t>Temat</w:t>
            </w:r>
            <w:r w:rsidRPr="00C87DA8">
              <w:t>: Dostawa odczynników chemicznych- pakiet I</w:t>
            </w:r>
          </w:p>
          <w:p w:rsidR="00353C0C" w:rsidRPr="00C87DA8" w:rsidRDefault="00353C0C" w:rsidP="002F7216">
            <w:pPr>
              <w:spacing w:after="120"/>
              <w:jc w:val="both"/>
            </w:pPr>
            <w:r w:rsidRPr="00C87DA8">
              <w:rPr>
                <w:b/>
              </w:rPr>
              <w:t>Wspólny Słownik Zamówień</w:t>
            </w:r>
            <w:r w:rsidRPr="00C87DA8">
              <w:t>:</w:t>
            </w:r>
            <w:r w:rsidRPr="00C87DA8">
              <w:rPr>
                <w:b/>
              </w:rPr>
              <w:t xml:space="preserve"> </w:t>
            </w:r>
            <w:r w:rsidRPr="00C87DA8">
              <w:t xml:space="preserve">33696300-8 - Odczynniki chemiczne </w:t>
            </w:r>
          </w:p>
          <w:p w:rsidR="00353C0C" w:rsidRPr="00C87DA8" w:rsidRDefault="00353C0C" w:rsidP="002F7216">
            <w:pPr>
              <w:spacing w:after="120"/>
              <w:jc w:val="both"/>
            </w:pPr>
            <w:r w:rsidRPr="00C87DA8">
              <w:rPr>
                <w:b/>
              </w:rPr>
              <w:t>Opis</w:t>
            </w:r>
            <w:r w:rsidRPr="00C87DA8">
              <w:t xml:space="preserve">: </w:t>
            </w:r>
          </w:p>
          <w:p w:rsidR="00353C0C" w:rsidRPr="00C87DA8" w:rsidRDefault="00353C0C" w:rsidP="002F7216">
            <w:pPr>
              <w:spacing w:after="120"/>
              <w:jc w:val="both"/>
            </w:pPr>
            <w:r w:rsidRPr="00C87DA8">
              <w:t xml:space="preserve">1. </w:t>
            </w:r>
            <w:proofErr w:type="spellStart"/>
            <w:r w:rsidRPr="00C87DA8">
              <w:t>Glycidol</w:t>
            </w:r>
            <w:proofErr w:type="spellEnd"/>
            <w:r w:rsidRPr="00C87DA8">
              <w:t xml:space="preserve"> 96% 4 x 500 ml</w:t>
            </w:r>
          </w:p>
          <w:p w:rsidR="00353C0C" w:rsidRPr="00C87DA8" w:rsidRDefault="00353C0C" w:rsidP="002F7216">
            <w:pPr>
              <w:spacing w:after="120"/>
              <w:jc w:val="both"/>
            </w:pPr>
            <w:r w:rsidRPr="00C87DA8">
              <w:lastRenderedPageBreak/>
              <w:t xml:space="preserve">2. 4,4-Diizocyjanian </w:t>
            </w:r>
            <w:proofErr w:type="spellStart"/>
            <w:r w:rsidRPr="00C87DA8">
              <w:t>difenylometylu</w:t>
            </w:r>
            <w:proofErr w:type="spellEnd"/>
            <w:r w:rsidRPr="00C87DA8">
              <w:t xml:space="preserve">(mieszanina di-i </w:t>
            </w:r>
            <w:proofErr w:type="spellStart"/>
            <w:r w:rsidRPr="00C87DA8">
              <w:t>triizocyjanów</w:t>
            </w:r>
            <w:proofErr w:type="spellEnd"/>
            <w:r w:rsidRPr="00C87DA8">
              <w:t>), 4 x</w:t>
            </w:r>
          </w:p>
          <w:p w:rsidR="00353C0C" w:rsidRPr="00C87DA8" w:rsidRDefault="00353C0C" w:rsidP="002F7216">
            <w:pPr>
              <w:spacing w:after="120"/>
              <w:jc w:val="both"/>
            </w:pPr>
            <w:r w:rsidRPr="00C87DA8">
              <w:t>500ml</w:t>
            </w:r>
          </w:p>
          <w:p w:rsidR="00353C0C" w:rsidRPr="00C87DA8" w:rsidRDefault="00353C0C" w:rsidP="002F7216">
            <w:pPr>
              <w:spacing w:after="120"/>
              <w:jc w:val="both"/>
            </w:pPr>
            <w:r w:rsidRPr="00C87DA8">
              <w:t xml:space="preserve">3. </w:t>
            </w:r>
            <w:proofErr w:type="spellStart"/>
            <w:r w:rsidRPr="00C87DA8">
              <w:t>Ethylene</w:t>
            </w:r>
            <w:proofErr w:type="spellEnd"/>
            <w:r w:rsidRPr="00C87DA8">
              <w:t xml:space="preserve"> </w:t>
            </w:r>
            <w:proofErr w:type="spellStart"/>
            <w:r w:rsidRPr="00C87DA8">
              <w:t>carbonate</w:t>
            </w:r>
            <w:proofErr w:type="spellEnd"/>
            <w:r w:rsidRPr="00C87DA8">
              <w:t xml:space="preserve"> </w:t>
            </w:r>
            <w:proofErr w:type="spellStart"/>
            <w:r w:rsidRPr="00C87DA8">
              <w:t>synthesis</w:t>
            </w:r>
            <w:proofErr w:type="spellEnd"/>
            <w:r w:rsidRPr="00C87DA8">
              <w:t xml:space="preserve"> grade - 6 kg</w:t>
            </w:r>
          </w:p>
          <w:p w:rsidR="00353C0C" w:rsidRPr="00C87DA8" w:rsidRDefault="00353C0C" w:rsidP="002F7216">
            <w:pPr>
              <w:spacing w:after="120"/>
              <w:jc w:val="both"/>
            </w:pPr>
            <w:r w:rsidRPr="00C87DA8">
              <w:t>4. Kolba stożkowa 250 ml, szlif 29/32 bez korków - 10 szt.</w:t>
            </w:r>
          </w:p>
          <w:p w:rsidR="00353C0C" w:rsidRPr="00C87DA8" w:rsidRDefault="00353C0C" w:rsidP="002F7216">
            <w:pPr>
              <w:spacing w:after="120"/>
              <w:jc w:val="both"/>
            </w:pPr>
            <w:r w:rsidRPr="00C87DA8">
              <w:t xml:space="preserve">5. Biureta 25 ml, z </w:t>
            </w:r>
            <w:proofErr w:type="spellStart"/>
            <w:r w:rsidRPr="00C87DA8">
              <w:t>dokł</w:t>
            </w:r>
            <w:proofErr w:type="spellEnd"/>
            <w:r w:rsidRPr="00C87DA8">
              <w:t>. 0,1 , kranik szklany, - 1 szt</w:t>
            </w:r>
          </w:p>
          <w:p w:rsidR="00353C0C" w:rsidRPr="00C87DA8" w:rsidRDefault="00353C0C" w:rsidP="002F7216">
            <w:pPr>
              <w:spacing w:after="120"/>
              <w:jc w:val="both"/>
            </w:pPr>
            <w:r w:rsidRPr="00C87DA8">
              <w:t xml:space="preserve">6. Biureta 50 ml, z </w:t>
            </w:r>
            <w:proofErr w:type="spellStart"/>
            <w:r w:rsidRPr="00C87DA8">
              <w:t>dokł</w:t>
            </w:r>
            <w:proofErr w:type="spellEnd"/>
            <w:r w:rsidRPr="00C87DA8">
              <w:t>. 0,1 , kranik szklany, - 1 szt</w:t>
            </w:r>
          </w:p>
          <w:p w:rsidR="00353C0C" w:rsidRPr="00C87DA8" w:rsidRDefault="00353C0C" w:rsidP="002F7216">
            <w:pPr>
              <w:spacing w:after="120"/>
              <w:jc w:val="both"/>
            </w:pPr>
            <w:r w:rsidRPr="00C87DA8">
              <w:t>7. Rozdzielacz gruszkowy 100 ml , NZ19/26 z kranem teflonowym - 2 szt</w:t>
            </w:r>
          </w:p>
          <w:p w:rsidR="00353C0C" w:rsidRPr="00C87DA8" w:rsidRDefault="00353C0C" w:rsidP="002F7216">
            <w:pPr>
              <w:spacing w:after="120"/>
              <w:jc w:val="both"/>
            </w:pPr>
            <w:r w:rsidRPr="00C87DA8">
              <w:t>8. Zlewka 25ml wysokie - 10 szt</w:t>
            </w:r>
          </w:p>
          <w:p w:rsidR="00353C0C" w:rsidRPr="00C87DA8" w:rsidRDefault="00353C0C" w:rsidP="002F7216">
            <w:pPr>
              <w:spacing w:after="120"/>
              <w:jc w:val="both"/>
            </w:pPr>
            <w:r w:rsidRPr="00C87DA8">
              <w:t>9. Kolba 3-szyjna 100 ml z lekko rozwartymi szyjami , główne 29, boczne</w:t>
            </w:r>
          </w:p>
          <w:p w:rsidR="00353C0C" w:rsidRPr="00C87DA8" w:rsidRDefault="00353C0C" w:rsidP="002F7216">
            <w:pPr>
              <w:spacing w:after="120"/>
              <w:jc w:val="both"/>
            </w:pPr>
            <w:r w:rsidRPr="00C87DA8">
              <w:t>14 - 2 szt</w:t>
            </w:r>
          </w:p>
          <w:p w:rsidR="00353C0C" w:rsidRPr="00C87DA8" w:rsidRDefault="00353C0C" w:rsidP="002F7216">
            <w:pPr>
              <w:spacing w:after="120"/>
              <w:jc w:val="both"/>
            </w:pPr>
            <w:r w:rsidRPr="00C87DA8">
              <w:t>10. Ssawki do pipet Pasteura 50 szt.</w:t>
            </w:r>
          </w:p>
          <w:p w:rsidR="00353C0C" w:rsidRPr="00C87DA8" w:rsidRDefault="00353C0C" w:rsidP="002F7216">
            <w:pPr>
              <w:spacing w:after="120"/>
              <w:jc w:val="both"/>
            </w:pPr>
            <w:r w:rsidRPr="00C87DA8">
              <w:t xml:space="preserve">11. Termometr 0 - 250 C - (rtęciowy) - </w:t>
            </w:r>
            <w:proofErr w:type="spellStart"/>
            <w:r w:rsidRPr="00C87DA8">
              <w:t>dokł</w:t>
            </w:r>
            <w:proofErr w:type="spellEnd"/>
            <w:r w:rsidRPr="00C87DA8">
              <w:t>. 1 C - 4 szt</w:t>
            </w:r>
          </w:p>
          <w:p w:rsidR="00353C0C" w:rsidRPr="00C87DA8" w:rsidRDefault="00353C0C" w:rsidP="002F7216">
            <w:pPr>
              <w:spacing w:after="120"/>
              <w:jc w:val="both"/>
            </w:pPr>
            <w:r w:rsidRPr="00C87DA8">
              <w:t xml:space="preserve">12. Termometr 0 - 250 C - </w:t>
            </w:r>
            <w:proofErr w:type="spellStart"/>
            <w:r w:rsidRPr="00C87DA8">
              <w:t>szlf</w:t>
            </w:r>
            <w:proofErr w:type="spellEnd"/>
            <w:r w:rsidRPr="00C87DA8">
              <w:t xml:space="preserve"> 14 , długość zanurzenia 60 mm - 4 szt.</w:t>
            </w:r>
          </w:p>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t>Zamawiający nie dopuszcza składania ofert wariantowych</w:t>
            </w:r>
            <w:r w:rsidRPr="00C87DA8">
              <w:rPr>
                <w:rFonts w:ascii="Times New Roman" w:hAnsi="Times New Roman"/>
                <w:sz w:val="24"/>
                <w:szCs w:val="24"/>
              </w:rPr>
              <w:t>.</w:t>
            </w:r>
            <w:r w:rsidRPr="00C87DA8">
              <w:rPr>
                <w:rFonts w:ascii="Times New Roman" w:hAnsi="Times New Roman"/>
                <w:b/>
                <w:sz w:val="24"/>
                <w:szCs w:val="24"/>
              </w:rPr>
              <w:t xml:space="preserve"> </w:t>
            </w:r>
          </w:p>
        </w:tc>
      </w:tr>
      <w:tr w:rsidR="00353C0C" w:rsidRPr="00C87DA8" w:rsidTr="00426481">
        <w:tc>
          <w:tcPr>
            <w:tcW w:w="1510" w:type="dxa"/>
            <w:vAlign w:val="center"/>
          </w:tcPr>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lastRenderedPageBreak/>
              <w:t>5</w:t>
            </w:r>
          </w:p>
        </w:tc>
        <w:tc>
          <w:tcPr>
            <w:tcW w:w="8199" w:type="dxa"/>
          </w:tcPr>
          <w:p w:rsidR="00353C0C" w:rsidRPr="00C87DA8" w:rsidRDefault="00353C0C" w:rsidP="002F7216">
            <w:pPr>
              <w:spacing w:after="120"/>
              <w:jc w:val="both"/>
            </w:pPr>
            <w:r w:rsidRPr="00C87DA8">
              <w:rPr>
                <w:b/>
              </w:rPr>
              <w:t>Temat</w:t>
            </w:r>
            <w:r w:rsidRPr="00C87DA8">
              <w:t>: Dostawa odczynników chemicznych- pakiet II</w:t>
            </w:r>
          </w:p>
          <w:p w:rsidR="00353C0C" w:rsidRPr="00C87DA8" w:rsidRDefault="00353C0C" w:rsidP="002F7216">
            <w:pPr>
              <w:spacing w:after="120"/>
              <w:jc w:val="both"/>
            </w:pPr>
            <w:r w:rsidRPr="00C87DA8">
              <w:rPr>
                <w:b/>
              </w:rPr>
              <w:t>Wspólny Słownik Zamówień</w:t>
            </w:r>
            <w:r w:rsidRPr="00C87DA8">
              <w:t>:</w:t>
            </w:r>
            <w:r w:rsidRPr="00C87DA8">
              <w:rPr>
                <w:b/>
              </w:rPr>
              <w:t xml:space="preserve"> </w:t>
            </w:r>
            <w:r w:rsidRPr="00C87DA8">
              <w:t xml:space="preserve">33696300-8 - Odczynniki chemiczne </w:t>
            </w:r>
          </w:p>
          <w:p w:rsidR="00353C0C" w:rsidRPr="00C87DA8" w:rsidRDefault="00353C0C" w:rsidP="002F7216">
            <w:pPr>
              <w:spacing w:after="120"/>
              <w:jc w:val="both"/>
            </w:pPr>
            <w:r w:rsidRPr="00C87DA8">
              <w:rPr>
                <w:b/>
              </w:rPr>
              <w:t>Opis</w:t>
            </w:r>
            <w:r w:rsidRPr="00C87DA8">
              <w:t xml:space="preserve">: </w:t>
            </w:r>
          </w:p>
          <w:p w:rsidR="00353C0C" w:rsidRPr="00C87DA8" w:rsidRDefault="00353C0C" w:rsidP="002F7216">
            <w:pPr>
              <w:spacing w:after="120"/>
              <w:jc w:val="both"/>
            </w:pPr>
            <w:r w:rsidRPr="00C87DA8">
              <w:t>1. Kwas Solny czda, 5l</w:t>
            </w:r>
          </w:p>
          <w:p w:rsidR="00353C0C" w:rsidRPr="00C87DA8" w:rsidRDefault="00353C0C" w:rsidP="002F7216">
            <w:pPr>
              <w:spacing w:after="120"/>
              <w:jc w:val="both"/>
            </w:pPr>
            <w:r w:rsidRPr="00C87DA8">
              <w:t>2. Kwas siarkowy 95% - 5l</w:t>
            </w:r>
          </w:p>
          <w:p w:rsidR="00353C0C" w:rsidRPr="00C87DA8" w:rsidRDefault="00353C0C" w:rsidP="002F7216">
            <w:pPr>
              <w:spacing w:after="120"/>
              <w:jc w:val="both"/>
            </w:pPr>
            <w:r w:rsidRPr="00C87DA8">
              <w:t>3. Kwas Azotowy 65% - 3l</w:t>
            </w:r>
          </w:p>
          <w:p w:rsidR="00353C0C" w:rsidRPr="00C87DA8" w:rsidRDefault="00353C0C" w:rsidP="002F7216">
            <w:pPr>
              <w:spacing w:after="120"/>
              <w:jc w:val="both"/>
            </w:pPr>
            <w:r w:rsidRPr="00C87DA8">
              <w:t>4. Kwas ortofosforowy 85% - 3l</w:t>
            </w:r>
          </w:p>
          <w:p w:rsidR="00353C0C" w:rsidRPr="00C87DA8" w:rsidRDefault="00353C0C" w:rsidP="002F7216">
            <w:pPr>
              <w:spacing w:after="120"/>
              <w:jc w:val="both"/>
            </w:pPr>
            <w:r w:rsidRPr="00C87DA8">
              <w:t xml:space="preserve">5. </w:t>
            </w:r>
            <w:proofErr w:type="spellStart"/>
            <w:r w:rsidRPr="00C87DA8">
              <w:t>Eterówka</w:t>
            </w:r>
            <w:proofErr w:type="spellEnd"/>
            <w:r w:rsidRPr="00C87DA8">
              <w:t xml:space="preserve"> 96% - 10l</w:t>
            </w:r>
          </w:p>
          <w:p w:rsidR="00353C0C" w:rsidRPr="00C87DA8" w:rsidRDefault="00353C0C" w:rsidP="002F7216">
            <w:pPr>
              <w:spacing w:after="120"/>
              <w:jc w:val="both"/>
            </w:pPr>
            <w:r w:rsidRPr="00C87DA8">
              <w:t>6. Metanol - 5l</w:t>
            </w:r>
          </w:p>
          <w:p w:rsidR="00353C0C" w:rsidRPr="00C87DA8" w:rsidRDefault="00353C0C" w:rsidP="002F7216">
            <w:pPr>
              <w:spacing w:after="120"/>
              <w:jc w:val="both"/>
            </w:pPr>
            <w:r w:rsidRPr="00C87DA8">
              <w:t>7. Cykloheksanol czda. - 10l</w:t>
            </w:r>
          </w:p>
          <w:p w:rsidR="00353C0C" w:rsidRPr="00C87DA8" w:rsidRDefault="00353C0C" w:rsidP="002F7216">
            <w:pPr>
              <w:spacing w:after="120"/>
              <w:jc w:val="both"/>
            </w:pPr>
            <w:r w:rsidRPr="00C87DA8">
              <w:t>8. Dichlorometan czda. - 3l</w:t>
            </w:r>
          </w:p>
          <w:p w:rsidR="00353C0C" w:rsidRPr="00C87DA8" w:rsidRDefault="00353C0C" w:rsidP="002F7216">
            <w:pPr>
              <w:spacing w:after="120"/>
              <w:jc w:val="both"/>
            </w:pPr>
            <w:r w:rsidRPr="00C87DA8">
              <w:t>9. n- heptan czda. - 5l</w:t>
            </w:r>
          </w:p>
          <w:p w:rsidR="00353C0C" w:rsidRPr="00C87DA8" w:rsidRDefault="00353C0C" w:rsidP="002F7216">
            <w:pPr>
              <w:spacing w:after="120"/>
              <w:jc w:val="both"/>
            </w:pPr>
            <w:r w:rsidRPr="00C87DA8">
              <w:t>10. n- heksan czda. 5l</w:t>
            </w:r>
          </w:p>
          <w:p w:rsidR="00353C0C" w:rsidRPr="00C87DA8" w:rsidRDefault="00353C0C" w:rsidP="002F7216">
            <w:pPr>
              <w:spacing w:after="120"/>
              <w:jc w:val="both"/>
            </w:pPr>
            <w:r w:rsidRPr="00C87DA8">
              <w:t xml:space="preserve">11. Nadtlenek </w:t>
            </w:r>
            <w:proofErr w:type="spellStart"/>
            <w:r w:rsidRPr="00C87DA8">
              <w:t>wodotu</w:t>
            </w:r>
            <w:proofErr w:type="spellEnd"/>
            <w:r w:rsidRPr="00C87DA8">
              <w:t xml:space="preserve"> 30% - 2l</w:t>
            </w:r>
          </w:p>
          <w:p w:rsidR="00353C0C" w:rsidRPr="00C87DA8" w:rsidRDefault="00353C0C" w:rsidP="002F7216">
            <w:pPr>
              <w:spacing w:after="120"/>
              <w:jc w:val="both"/>
            </w:pPr>
            <w:r w:rsidRPr="00C87DA8">
              <w:t xml:space="preserve">12. Siarczan magnezu </w:t>
            </w:r>
            <w:proofErr w:type="spellStart"/>
            <w:r w:rsidRPr="00C87DA8">
              <w:t>bezw</w:t>
            </w:r>
            <w:proofErr w:type="spellEnd"/>
            <w:r w:rsidRPr="00C87DA8">
              <w:t>. - 1 kg</w:t>
            </w:r>
          </w:p>
          <w:p w:rsidR="00353C0C" w:rsidRPr="00C87DA8" w:rsidRDefault="00353C0C" w:rsidP="002F7216">
            <w:pPr>
              <w:spacing w:after="120"/>
              <w:jc w:val="both"/>
            </w:pPr>
            <w:r w:rsidRPr="00C87DA8">
              <w:t xml:space="preserve">13. chlorek wapnia </w:t>
            </w:r>
            <w:proofErr w:type="spellStart"/>
            <w:r w:rsidRPr="00C87DA8">
              <w:t>bezw</w:t>
            </w:r>
            <w:proofErr w:type="spellEnd"/>
            <w:r w:rsidRPr="00C87DA8">
              <w:t>. - 3 kg</w:t>
            </w:r>
          </w:p>
          <w:p w:rsidR="00353C0C" w:rsidRPr="00C87DA8" w:rsidRDefault="00353C0C" w:rsidP="002F7216">
            <w:pPr>
              <w:spacing w:after="120"/>
              <w:jc w:val="both"/>
            </w:pPr>
            <w:r w:rsidRPr="00C87DA8">
              <w:t xml:space="preserve">14. Glukoza </w:t>
            </w:r>
            <w:proofErr w:type="spellStart"/>
            <w:r w:rsidRPr="00C87DA8">
              <w:t>bezw</w:t>
            </w:r>
            <w:proofErr w:type="spellEnd"/>
            <w:r w:rsidRPr="00C87DA8">
              <w:t>. czda. - 1 kg</w:t>
            </w:r>
          </w:p>
          <w:p w:rsidR="00353C0C" w:rsidRPr="00C87DA8" w:rsidRDefault="00353C0C" w:rsidP="002F7216">
            <w:pPr>
              <w:spacing w:after="120"/>
              <w:jc w:val="both"/>
            </w:pPr>
            <w:r w:rsidRPr="00C87DA8">
              <w:t>15. Smar silikonowy do próżni - 50 g</w:t>
            </w:r>
          </w:p>
          <w:p w:rsidR="00353C0C" w:rsidRPr="00C87DA8" w:rsidRDefault="00353C0C" w:rsidP="002F7216">
            <w:pPr>
              <w:spacing w:after="120"/>
              <w:jc w:val="both"/>
            </w:pPr>
            <w:r w:rsidRPr="00C87DA8">
              <w:t xml:space="preserve">16. Smar silikonowy do celów </w:t>
            </w:r>
            <w:proofErr w:type="spellStart"/>
            <w:r w:rsidRPr="00C87DA8">
              <w:t>laborat</w:t>
            </w:r>
            <w:proofErr w:type="spellEnd"/>
            <w:r w:rsidRPr="00C87DA8">
              <w:t>. - 500g</w:t>
            </w:r>
          </w:p>
          <w:p w:rsidR="00353C0C" w:rsidRPr="00C87DA8" w:rsidRDefault="00353C0C" w:rsidP="002F7216">
            <w:pPr>
              <w:spacing w:after="120"/>
              <w:jc w:val="both"/>
            </w:pPr>
            <w:r w:rsidRPr="00C87DA8">
              <w:t>17. Papierki wskaźnikowe MN ph - FIX- 0-14 op. 100 pas - 6 opakowań</w:t>
            </w:r>
          </w:p>
          <w:p w:rsidR="00353C0C" w:rsidRPr="00C87DA8" w:rsidRDefault="00353C0C" w:rsidP="002F7216">
            <w:pPr>
              <w:spacing w:after="120"/>
              <w:jc w:val="both"/>
            </w:pPr>
            <w:r w:rsidRPr="00C87DA8">
              <w:t>18. Rozdzielacz gruszkowy 250 ml z kranem szklanym - 10 szt</w:t>
            </w:r>
          </w:p>
          <w:p w:rsidR="00353C0C" w:rsidRPr="00C87DA8" w:rsidRDefault="00353C0C" w:rsidP="002F7216">
            <w:pPr>
              <w:spacing w:after="120"/>
              <w:jc w:val="both"/>
            </w:pPr>
            <w:r w:rsidRPr="00C87DA8">
              <w:lastRenderedPageBreak/>
              <w:t>19. Kolba okrągłodenna 100 ml ze szlifem 19/26 - 10 szt</w:t>
            </w:r>
          </w:p>
          <w:p w:rsidR="00353C0C" w:rsidRPr="00C87DA8" w:rsidRDefault="00353C0C" w:rsidP="002F7216">
            <w:pPr>
              <w:spacing w:after="120"/>
              <w:jc w:val="both"/>
            </w:pPr>
            <w:r w:rsidRPr="00C87DA8">
              <w:t>20. Wąż PCV 7/10 - 100 m</w:t>
            </w:r>
          </w:p>
          <w:p w:rsidR="00353C0C" w:rsidRPr="00C87DA8" w:rsidRDefault="00353C0C" w:rsidP="002F7216">
            <w:pPr>
              <w:spacing w:after="120"/>
              <w:jc w:val="both"/>
            </w:pPr>
            <w:r w:rsidRPr="00C87DA8">
              <w:t>21. Płaszcz grzewczy z regulacją mocy do kolby 250 ml - 6 szt</w:t>
            </w:r>
          </w:p>
          <w:p w:rsidR="00353C0C" w:rsidRPr="00C87DA8" w:rsidRDefault="00353C0C" w:rsidP="002F7216">
            <w:pPr>
              <w:spacing w:after="120"/>
              <w:jc w:val="both"/>
            </w:pPr>
            <w:r w:rsidRPr="00C87DA8">
              <w:t>22. Szczotki do pipet - 12 szt</w:t>
            </w:r>
          </w:p>
          <w:p w:rsidR="00353C0C" w:rsidRPr="00C87DA8" w:rsidRDefault="00353C0C" w:rsidP="002F7216">
            <w:pPr>
              <w:spacing w:after="120"/>
              <w:jc w:val="both"/>
            </w:pPr>
            <w:r w:rsidRPr="00C87DA8">
              <w:t>23. Szczotki do butelek z pędzelkiem - 12 szt</w:t>
            </w:r>
          </w:p>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t>Zamawiający nie dopuszcza składania ofert wariantowych</w:t>
            </w:r>
            <w:r w:rsidRPr="00C87DA8">
              <w:rPr>
                <w:rFonts w:ascii="Times New Roman" w:hAnsi="Times New Roman"/>
                <w:sz w:val="24"/>
                <w:szCs w:val="24"/>
              </w:rPr>
              <w:t>.</w:t>
            </w:r>
            <w:r w:rsidRPr="00C87DA8">
              <w:rPr>
                <w:rFonts w:ascii="Times New Roman" w:hAnsi="Times New Roman"/>
                <w:b/>
                <w:sz w:val="24"/>
                <w:szCs w:val="24"/>
              </w:rPr>
              <w:t xml:space="preserve"> </w:t>
            </w:r>
          </w:p>
        </w:tc>
      </w:tr>
      <w:tr w:rsidR="00353C0C" w:rsidRPr="00C87DA8" w:rsidTr="00426481">
        <w:tc>
          <w:tcPr>
            <w:tcW w:w="1510" w:type="dxa"/>
            <w:vAlign w:val="center"/>
          </w:tcPr>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lastRenderedPageBreak/>
              <w:t>6</w:t>
            </w:r>
          </w:p>
        </w:tc>
        <w:tc>
          <w:tcPr>
            <w:tcW w:w="8199" w:type="dxa"/>
          </w:tcPr>
          <w:p w:rsidR="00353C0C" w:rsidRPr="00C87DA8" w:rsidRDefault="00353C0C" w:rsidP="002F7216">
            <w:pPr>
              <w:spacing w:after="120"/>
              <w:jc w:val="both"/>
            </w:pPr>
            <w:r w:rsidRPr="00C87DA8">
              <w:rPr>
                <w:b/>
              </w:rPr>
              <w:t>Temat</w:t>
            </w:r>
            <w:r w:rsidRPr="00C87DA8">
              <w:t>: Dostawa zestawu osłon  z ołowiu OT3</w:t>
            </w:r>
          </w:p>
          <w:p w:rsidR="00353C0C" w:rsidRPr="00C87DA8" w:rsidRDefault="00353C0C" w:rsidP="002F7216">
            <w:pPr>
              <w:spacing w:after="120"/>
              <w:jc w:val="both"/>
            </w:pPr>
            <w:r w:rsidRPr="00C87DA8">
              <w:rPr>
                <w:b/>
              </w:rPr>
              <w:t>Wspólny Słownik Zamówień</w:t>
            </w:r>
            <w:r w:rsidRPr="00C87DA8">
              <w:t>:</w:t>
            </w:r>
            <w:r w:rsidRPr="00C87DA8">
              <w:rPr>
                <w:b/>
              </w:rPr>
              <w:t xml:space="preserve"> </w:t>
            </w:r>
            <w:r w:rsidRPr="00C87DA8">
              <w:t xml:space="preserve">14712000-5 - Ołów </w:t>
            </w:r>
          </w:p>
          <w:p w:rsidR="00353C0C" w:rsidRPr="00C87DA8" w:rsidRDefault="00353C0C" w:rsidP="002F7216">
            <w:pPr>
              <w:spacing w:after="120"/>
              <w:jc w:val="both"/>
            </w:pPr>
            <w:r w:rsidRPr="00C87DA8">
              <w:rPr>
                <w:b/>
              </w:rPr>
              <w:t>Opis</w:t>
            </w:r>
            <w:r w:rsidRPr="00C87DA8">
              <w:t xml:space="preserve">: </w:t>
            </w:r>
          </w:p>
          <w:p w:rsidR="00353C0C" w:rsidRPr="00C87DA8" w:rsidRDefault="00353C0C" w:rsidP="002F7216">
            <w:pPr>
              <w:spacing w:after="120"/>
              <w:jc w:val="both"/>
            </w:pPr>
            <w:r w:rsidRPr="00C87DA8">
              <w:t>Zestaw kształtek osłonnych z ołowiu OT3 składający się z następujących elementów:</w:t>
            </w:r>
          </w:p>
          <w:p w:rsidR="00353C0C" w:rsidRPr="00C87DA8" w:rsidRDefault="00353C0C" w:rsidP="002F7216">
            <w:pPr>
              <w:spacing w:after="120"/>
              <w:jc w:val="both"/>
            </w:pPr>
            <w:r w:rsidRPr="00C87DA8">
              <w:t>DB1 5 szt.</w:t>
            </w:r>
          </w:p>
          <w:p w:rsidR="00353C0C" w:rsidRPr="00C87DA8" w:rsidRDefault="00353C0C" w:rsidP="002F7216">
            <w:pPr>
              <w:spacing w:after="120"/>
              <w:jc w:val="both"/>
            </w:pPr>
            <w:r w:rsidRPr="00C87DA8">
              <w:t>NB1 16 szt.</w:t>
            </w:r>
          </w:p>
          <w:p w:rsidR="00353C0C" w:rsidRPr="00C87DA8" w:rsidRDefault="00353C0C" w:rsidP="002F7216">
            <w:pPr>
              <w:spacing w:after="120"/>
              <w:jc w:val="both"/>
            </w:pPr>
            <w:r w:rsidRPr="00C87DA8">
              <w:t>CB1 10 szt.</w:t>
            </w:r>
          </w:p>
          <w:p w:rsidR="00353C0C" w:rsidRPr="00C87DA8" w:rsidRDefault="00353C0C" w:rsidP="002F7216">
            <w:pPr>
              <w:spacing w:after="120"/>
              <w:jc w:val="both"/>
            </w:pPr>
            <w:r w:rsidRPr="00C87DA8">
              <w:t>DM1 5 szt.</w:t>
            </w:r>
          </w:p>
          <w:p w:rsidR="00353C0C" w:rsidRPr="00C87DA8" w:rsidRDefault="00353C0C" w:rsidP="002F7216">
            <w:pPr>
              <w:spacing w:after="120"/>
              <w:jc w:val="both"/>
            </w:pPr>
            <w:r w:rsidRPr="00C87DA8">
              <w:t>NM1 18 szt.</w:t>
            </w:r>
          </w:p>
          <w:p w:rsidR="00353C0C" w:rsidRPr="00C87DA8" w:rsidRDefault="00353C0C" w:rsidP="002F7216">
            <w:pPr>
              <w:spacing w:after="120"/>
              <w:jc w:val="both"/>
            </w:pPr>
            <w:r w:rsidRPr="00C87DA8">
              <w:t>CM1 10 szt.</w:t>
            </w:r>
          </w:p>
          <w:p w:rsidR="00353C0C" w:rsidRPr="00C87DA8" w:rsidRDefault="00353C0C" w:rsidP="002F7216">
            <w:pPr>
              <w:spacing w:after="120"/>
              <w:jc w:val="both"/>
            </w:pPr>
            <w:r w:rsidRPr="00C87DA8">
              <w:t>DS1 5 szt.</w:t>
            </w:r>
          </w:p>
          <w:p w:rsidR="00353C0C" w:rsidRPr="00C87DA8" w:rsidRDefault="00353C0C" w:rsidP="002F7216">
            <w:pPr>
              <w:spacing w:after="120"/>
              <w:jc w:val="both"/>
            </w:pPr>
            <w:r w:rsidRPr="00C87DA8">
              <w:t>NS1 17 szt.</w:t>
            </w:r>
          </w:p>
          <w:p w:rsidR="00353C0C" w:rsidRPr="00C87DA8" w:rsidRDefault="00353C0C" w:rsidP="002F7216">
            <w:pPr>
              <w:spacing w:after="120"/>
              <w:jc w:val="both"/>
            </w:pPr>
            <w:r w:rsidRPr="00C87DA8">
              <w:t>CS1 10 szt.</w:t>
            </w:r>
          </w:p>
          <w:p w:rsidR="00353C0C" w:rsidRPr="00C87DA8" w:rsidRDefault="00353C0C" w:rsidP="002F7216">
            <w:pPr>
              <w:spacing w:after="120"/>
              <w:jc w:val="both"/>
            </w:pPr>
            <w:r w:rsidRPr="00C87DA8">
              <w:t>płyta 25x20x2cm 9 szt.</w:t>
            </w:r>
          </w:p>
          <w:p w:rsidR="00353C0C" w:rsidRPr="00C87DA8" w:rsidRDefault="00353C0C" w:rsidP="002F7216">
            <w:pPr>
              <w:spacing w:after="120"/>
              <w:jc w:val="both"/>
            </w:pPr>
            <w:r w:rsidRPr="00C87DA8">
              <w:t>malowane proszkowo</w:t>
            </w:r>
          </w:p>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t>Zamawiający nie dopuszcza składania ofert wariantowych</w:t>
            </w:r>
            <w:r w:rsidRPr="00C87DA8">
              <w:rPr>
                <w:rFonts w:ascii="Times New Roman" w:hAnsi="Times New Roman"/>
                <w:sz w:val="24"/>
                <w:szCs w:val="24"/>
              </w:rPr>
              <w:t>.</w:t>
            </w:r>
            <w:r w:rsidRPr="00C87DA8">
              <w:rPr>
                <w:rFonts w:ascii="Times New Roman" w:hAnsi="Times New Roman"/>
                <w:b/>
                <w:sz w:val="24"/>
                <w:szCs w:val="24"/>
              </w:rPr>
              <w:t xml:space="preserve"> </w:t>
            </w:r>
          </w:p>
        </w:tc>
      </w:tr>
      <w:tr w:rsidR="00353C0C" w:rsidRPr="00C87DA8" w:rsidTr="00426481">
        <w:tc>
          <w:tcPr>
            <w:tcW w:w="1510" w:type="dxa"/>
            <w:vAlign w:val="center"/>
          </w:tcPr>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t>7</w:t>
            </w:r>
          </w:p>
        </w:tc>
        <w:tc>
          <w:tcPr>
            <w:tcW w:w="8199" w:type="dxa"/>
          </w:tcPr>
          <w:p w:rsidR="00353C0C" w:rsidRPr="00C87DA8" w:rsidRDefault="00353C0C" w:rsidP="002F7216">
            <w:pPr>
              <w:spacing w:after="120"/>
              <w:jc w:val="both"/>
            </w:pPr>
            <w:r w:rsidRPr="00C87DA8">
              <w:rPr>
                <w:b/>
              </w:rPr>
              <w:t>Temat</w:t>
            </w:r>
            <w:r w:rsidRPr="00C87DA8">
              <w:t>: Dostawa nanomateriałów.</w:t>
            </w:r>
          </w:p>
          <w:p w:rsidR="00353C0C" w:rsidRPr="00C87DA8" w:rsidRDefault="00353C0C" w:rsidP="002F7216">
            <w:pPr>
              <w:spacing w:after="120"/>
              <w:jc w:val="both"/>
            </w:pPr>
            <w:r w:rsidRPr="00C87DA8">
              <w:rPr>
                <w:b/>
              </w:rPr>
              <w:t>Wspólny Słownik Zamówień</w:t>
            </w:r>
            <w:r w:rsidRPr="00C87DA8">
              <w:t>:</w:t>
            </w:r>
            <w:r w:rsidRPr="00C87DA8">
              <w:rPr>
                <w:b/>
              </w:rPr>
              <w:t xml:space="preserve"> </w:t>
            </w:r>
            <w:r w:rsidRPr="00C87DA8">
              <w:t xml:space="preserve">24311510-5 - Tlenki metali </w:t>
            </w:r>
          </w:p>
          <w:p w:rsidR="00353C0C" w:rsidRPr="00C87DA8" w:rsidRDefault="00353C0C" w:rsidP="002F7216">
            <w:pPr>
              <w:spacing w:after="120"/>
              <w:jc w:val="both"/>
            </w:pPr>
            <w:r w:rsidRPr="00C87DA8">
              <w:rPr>
                <w:b/>
              </w:rPr>
              <w:t>Opis</w:t>
            </w:r>
            <w:r w:rsidRPr="00C87DA8">
              <w:t xml:space="preserve">: </w:t>
            </w:r>
          </w:p>
          <w:p w:rsidR="00353C0C" w:rsidRPr="00C87DA8" w:rsidRDefault="00353C0C" w:rsidP="002F7216">
            <w:pPr>
              <w:spacing w:after="120"/>
              <w:jc w:val="both"/>
            </w:pPr>
            <w:r w:rsidRPr="00C87DA8">
              <w:t>1.Carbon Black (sadza):</w:t>
            </w:r>
          </w:p>
          <w:p w:rsidR="00353C0C" w:rsidRPr="00C87DA8" w:rsidRDefault="00353C0C" w:rsidP="002F7216">
            <w:pPr>
              <w:spacing w:after="120"/>
              <w:jc w:val="both"/>
            </w:pPr>
            <w:r w:rsidRPr="00C87DA8">
              <w:t>-ilość: 200g</w:t>
            </w:r>
          </w:p>
          <w:p w:rsidR="00353C0C" w:rsidRPr="00C87DA8" w:rsidRDefault="00353C0C" w:rsidP="002F7216">
            <w:pPr>
              <w:spacing w:after="120"/>
              <w:jc w:val="both"/>
            </w:pPr>
            <w:r w:rsidRPr="00C87DA8">
              <w:t xml:space="preserve">-Średnia wielkość cząstek: ok. 13 nm, </w:t>
            </w:r>
          </w:p>
          <w:p w:rsidR="00353C0C" w:rsidRPr="00C87DA8" w:rsidRDefault="00353C0C" w:rsidP="002F7216">
            <w:pPr>
              <w:spacing w:after="120"/>
              <w:jc w:val="both"/>
            </w:pPr>
            <w:r w:rsidRPr="00C87DA8">
              <w:t>-Powierzchnia właściwa: ok. 550 m2/g</w:t>
            </w:r>
          </w:p>
          <w:p w:rsidR="00353C0C" w:rsidRPr="00C87DA8" w:rsidRDefault="00353C0C" w:rsidP="002F7216">
            <w:pPr>
              <w:spacing w:after="120"/>
              <w:jc w:val="both"/>
            </w:pPr>
            <w:r w:rsidRPr="00C87DA8">
              <w:t>-Zawartość popiołów: &lt; 0,02%; -</w:t>
            </w:r>
          </w:p>
          <w:p w:rsidR="00353C0C" w:rsidRPr="000A010B" w:rsidRDefault="00353C0C" w:rsidP="002F7216">
            <w:pPr>
              <w:spacing w:after="120"/>
              <w:jc w:val="both"/>
            </w:pPr>
            <w:r w:rsidRPr="00C87DA8">
              <w:t>-Gęstość nasypowa: ok. 120 g/L</w:t>
            </w:r>
          </w:p>
          <w:p w:rsidR="00353C0C" w:rsidRPr="00C87DA8" w:rsidRDefault="00353C0C" w:rsidP="002F7216">
            <w:pPr>
              <w:spacing w:after="120"/>
              <w:jc w:val="both"/>
            </w:pPr>
            <w:r w:rsidRPr="00C87DA8">
              <w:t>2. Carbon Black (sadza):</w:t>
            </w:r>
          </w:p>
          <w:p w:rsidR="00353C0C" w:rsidRPr="00C87DA8" w:rsidRDefault="00353C0C" w:rsidP="002F7216">
            <w:pPr>
              <w:spacing w:after="120"/>
              <w:jc w:val="both"/>
            </w:pPr>
            <w:r w:rsidRPr="00C87DA8">
              <w:t>-ilość: 40g</w:t>
            </w:r>
          </w:p>
          <w:p w:rsidR="00353C0C" w:rsidRPr="00C87DA8" w:rsidRDefault="00353C0C" w:rsidP="002F7216">
            <w:pPr>
              <w:spacing w:after="120"/>
              <w:jc w:val="both"/>
            </w:pPr>
            <w:r w:rsidRPr="00C87DA8">
              <w:t xml:space="preserve">-Średnia wielkość cząstek: ok. 30 nm, </w:t>
            </w:r>
          </w:p>
          <w:p w:rsidR="00353C0C" w:rsidRPr="00C87DA8" w:rsidRDefault="00353C0C" w:rsidP="002F7216">
            <w:pPr>
              <w:spacing w:after="120"/>
              <w:jc w:val="both"/>
            </w:pPr>
            <w:r w:rsidRPr="00C87DA8">
              <w:lastRenderedPageBreak/>
              <w:t>-Powierzchnia właściwa: ok. 1000 m2/g</w:t>
            </w:r>
          </w:p>
          <w:p w:rsidR="00353C0C" w:rsidRPr="000A010B" w:rsidRDefault="00353C0C" w:rsidP="002F7216">
            <w:pPr>
              <w:spacing w:after="120"/>
              <w:jc w:val="both"/>
              <w:rPr>
                <w:sz w:val="16"/>
                <w:szCs w:val="16"/>
              </w:rPr>
            </w:pPr>
          </w:p>
          <w:p w:rsidR="00353C0C" w:rsidRPr="00C87DA8" w:rsidRDefault="00353C0C" w:rsidP="002F7216">
            <w:pPr>
              <w:spacing w:after="120"/>
              <w:jc w:val="both"/>
            </w:pPr>
            <w:r w:rsidRPr="00C87DA8">
              <w:t xml:space="preserve">3. </w:t>
            </w:r>
            <w:proofErr w:type="spellStart"/>
            <w:r w:rsidRPr="00C87DA8">
              <w:t>ZnO</w:t>
            </w:r>
            <w:proofErr w:type="spellEnd"/>
            <w:r w:rsidRPr="00C87DA8">
              <w:t xml:space="preserve"> - </w:t>
            </w:r>
            <w:proofErr w:type="spellStart"/>
            <w:r w:rsidRPr="00C87DA8">
              <w:t>nanoproszek</w:t>
            </w:r>
            <w:proofErr w:type="spellEnd"/>
          </w:p>
          <w:p w:rsidR="00353C0C" w:rsidRPr="00C87DA8" w:rsidRDefault="00353C0C" w:rsidP="002F7216">
            <w:pPr>
              <w:spacing w:after="120"/>
              <w:jc w:val="both"/>
            </w:pPr>
            <w:r w:rsidRPr="00C87DA8">
              <w:t>-ilość 50g</w:t>
            </w:r>
          </w:p>
          <w:p w:rsidR="00353C0C" w:rsidRPr="00C87DA8" w:rsidRDefault="00353C0C" w:rsidP="002F7216">
            <w:pPr>
              <w:spacing w:after="120"/>
              <w:jc w:val="both"/>
            </w:pPr>
            <w:r w:rsidRPr="00C87DA8">
              <w:t>-Średnia wielkość cząstek: ok. 14 nm</w:t>
            </w:r>
          </w:p>
          <w:p w:rsidR="00353C0C" w:rsidRPr="00C87DA8" w:rsidRDefault="00353C0C" w:rsidP="002F7216">
            <w:pPr>
              <w:spacing w:after="120"/>
              <w:jc w:val="both"/>
            </w:pPr>
            <w:r w:rsidRPr="00C87DA8">
              <w:t xml:space="preserve">-Powierzchnia właściwa: 30±5 m2/g </w:t>
            </w:r>
          </w:p>
          <w:p w:rsidR="00353C0C" w:rsidRPr="00C87DA8" w:rsidRDefault="00353C0C" w:rsidP="002F7216">
            <w:pPr>
              <w:spacing w:after="120"/>
              <w:jc w:val="both"/>
            </w:pPr>
            <w:r w:rsidRPr="00C87DA8">
              <w:t>-Czystość: &gt; 99%</w:t>
            </w:r>
          </w:p>
          <w:p w:rsidR="00353C0C" w:rsidRPr="000A010B" w:rsidRDefault="00353C0C" w:rsidP="002F7216">
            <w:pPr>
              <w:spacing w:after="120"/>
              <w:jc w:val="both"/>
              <w:rPr>
                <w:sz w:val="16"/>
                <w:szCs w:val="16"/>
              </w:rPr>
            </w:pPr>
          </w:p>
          <w:p w:rsidR="00353C0C" w:rsidRPr="00C87DA8" w:rsidRDefault="00353C0C" w:rsidP="002F7216">
            <w:pPr>
              <w:spacing w:after="120"/>
              <w:jc w:val="both"/>
            </w:pPr>
            <w:r w:rsidRPr="00C87DA8">
              <w:t xml:space="preserve">4. </w:t>
            </w:r>
            <w:proofErr w:type="spellStart"/>
            <w:r w:rsidRPr="00C87DA8">
              <w:t>ZnO</w:t>
            </w:r>
            <w:proofErr w:type="spellEnd"/>
            <w:r w:rsidRPr="00C87DA8">
              <w:t xml:space="preserve"> - </w:t>
            </w:r>
            <w:proofErr w:type="spellStart"/>
            <w:r w:rsidRPr="00C87DA8">
              <w:t>nanoproszek</w:t>
            </w:r>
            <w:proofErr w:type="spellEnd"/>
          </w:p>
          <w:p w:rsidR="00353C0C" w:rsidRPr="00C87DA8" w:rsidRDefault="00353C0C" w:rsidP="002F7216">
            <w:pPr>
              <w:spacing w:after="120"/>
              <w:jc w:val="both"/>
            </w:pPr>
            <w:r w:rsidRPr="00C87DA8">
              <w:t>-ilość 50g</w:t>
            </w:r>
          </w:p>
          <w:p w:rsidR="00353C0C" w:rsidRPr="00C87DA8" w:rsidRDefault="00353C0C" w:rsidP="002F7216">
            <w:pPr>
              <w:spacing w:after="120"/>
              <w:jc w:val="both"/>
            </w:pPr>
            <w:r w:rsidRPr="00C87DA8">
              <w:t>-Średnia wielkość cząstek: ok. 25 nm</w:t>
            </w:r>
          </w:p>
          <w:p w:rsidR="00353C0C" w:rsidRPr="00C87DA8" w:rsidRDefault="00353C0C" w:rsidP="002F7216">
            <w:pPr>
              <w:spacing w:after="120"/>
              <w:jc w:val="both"/>
            </w:pPr>
            <w:r w:rsidRPr="00C87DA8">
              <w:t xml:space="preserve">-Powierzchnia właściwa: 19±5 m2/g </w:t>
            </w:r>
          </w:p>
          <w:p w:rsidR="00353C0C" w:rsidRPr="00C87DA8" w:rsidRDefault="00353C0C" w:rsidP="002F7216">
            <w:pPr>
              <w:spacing w:after="120"/>
              <w:jc w:val="both"/>
            </w:pPr>
            <w:r w:rsidRPr="00C87DA8">
              <w:t>-Czystość: &gt; 99%</w:t>
            </w:r>
          </w:p>
          <w:p w:rsidR="00353C0C" w:rsidRPr="000A010B" w:rsidRDefault="00353C0C" w:rsidP="002F7216">
            <w:pPr>
              <w:spacing w:after="120"/>
              <w:jc w:val="both"/>
              <w:rPr>
                <w:sz w:val="16"/>
                <w:szCs w:val="16"/>
              </w:rPr>
            </w:pPr>
          </w:p>
          <w:p w:rsidR="00353C0C" w:rsidRPr="00C87DA8" w:rsidRDefault="00353C0C" w:rsidP="002F7216">
            <w:pPr>
              <w:spacing w:after="120"/>
              <w:jc w:val="both"/>
            </w:pPr>
            <w:r w:rsidRPr="00C87DA8">
              <w:t xml:space="preserve">5. </w:t>
            </w:r>
            <w:proofErr w:type="spellStart"/>
            <w:r w:rsidRPr="00C87DA8">
              <w:t>SiC</w:t>
            </w:r>
            <w:proofErr w:type="spellEnd"/>
            <w:r w:rsidRPr="00C87DA8">
              <w:t xml:space="preserve"> – węglik krzemu, </w:t>
            </w:r>
            <w:proofErr w:type="spellStart"/>
            <w:r w:rsidRPr="00C87DA8">
              <w:t>nanoproszek</w:t>
            </w:r>
            <w:proofErr w:type="spellEnd"/>
          </w:p>
          <w:p w:rsidR="00353C0C" w:rsidRPr="00C87DA8" w:rsidRDefault="00353C0C" w:rsidP="002F7216">
            <w:pPr>
              <w:spacing w:after="120"/>
              <w:jc w:val="both"/>
            </w:pPr>
            <w:r w:rsidRPr="00C87DA8">
              <w:t>-ilość 50g</w:t>
            </w:r>
          </w:p>
          <w:p w:rsidR="00353C0C" w:rsidRPr="00C87DA8" w:rsidRDefault="00353C0C" w:rsidP="002F7216">
            <w:pPr>
              <w:spacing w:after="120"/>
              <w:jc w:val="both"/>
            </w:pPr>
            <w:r w:rsidRPr="00C87DA8">
              <w:t>-Średnia wielkość cząstek: 20±7 nm. Sześcienny.</w:t>
            </w:r>
          </w:p>
          <w:p w:rsidR="00353C0C" w:rsidRPr="00C87DA8" w:rsidRDefault="00353C0C" w:rsidP="002F7216">
            <w:pPr>
              <w:spacing w:after="120"/>
              <w:jc w:val="both"/>
            </w:pPr>
            <w:r w:rsidRPr="00C87DA8">
              <w:t>-Powierzchnia właściwa: 80 ± 7 m2/g</w:t>
            </w:r>
          </w:p>
          <w:p w:rsidR="00353C0C" w:rsidRPr="00C87DA8" w:rsidRDefault="00353C0C" w:rsidP="002F7216">
            <w:pPr>
              <w:spacing w:after="120"/>
              <w:jc w:val="both"/>
            </w:pPr>
            <w:r w:rsidRPr="00C87DA8">
              <w:t>-Czystość: &gt; 98,0%</w:t>
            </w:r>
          </w:p>
          <w:p w:rsidR="00353C0C" w:rsidRPr="00C87DA8" w:rsidRDefault="00353C0C" w:rsidP="002F7216">
            <w:pPr>
              <w:spacing w:after="120"/>
              <w:jc w:val="both"/>
            </w:pPr>
            <w:r w:rsidRPr="00C87DA8">
              <w:t>-C(wolny) &lt; 0,75; Si(wolny) &lt; 0,25;O &lt; 1,25; Cl &lt; 0,25</w:t>
            </w:r>
          </w:p>
          <w:p w:rsidR="00353C0C" w:rsidRPr="000A010B" w:rsidRDefault="00353C0C" w:rsidP="002F7216">
            <w:pPr>
              <w:spacing w:after="120"/>
              <w:jc w:val="both"/>
              <w:rPr>
                <w:sz w:val="16"/>
                <w:szCs w:val="16"/>
              </w:rPr>
            </w:pPr>
          </w:p>
          <w:p w:rsidR="00353C0C" w:rsidRPr="00C87DA8" w:rsidRDefault="00353C0C" w:rsidP="002F7216">
            <w:pPr>
              <w:spacing w:after="120"/>
              <w:jc w:val="both"/>
            </w:pPr>
            <w:r w:rsidRPr="00C87DA8">
              <w:t xml:space="preserve">6. </w:t>
            </w:r>
            <w:proofErr w:type="spellStart"/>
            <w:r w:rsidRPr="00C87DA8">
              <w:t>SiC</w:t>
            </w:r>
            <w:proofErr w:type="spellEnd"/>
            <w:r w:rsidRPr="00C87DA8">
              <w:t xml:space="preserve"> – węglik krzemu, </w:t>
            </w:r>
            <w:proofErr w:type="spellStart"/>
            <w:r w:rsidRPr="00C87DA8">
              <w:t>nanoproszek</w:t>
            </w:r>
            <w:proofErr w:type="spellEnd"/>
          </w:p>
          <w:p w:rsidR="00353C0C" w:rsidRPr="00C87DA8" w:rsidRDefault="00353C0C" w:rsidP="002F7216">
            <w:pPr>
              <w:spacing w:after="120"/>
              <w:jc w:val="both"/>
            </w:pPr>
            <w:r w:rsidRPr="00C87DA8">
              <w:t>-ilość: 50g</w:t>
            </w:r>
          </w:p>
          <w:p w:rsidR="00353C0C" w:rsidRPr="00C87DA8" w:rsidRDefault="00353C0C" w:rsidP="002F7216">
            <w:pPr>
              <w:spacing w:after="120"/>
              <w:jc w:val="both"/>
            </w:pPr>
            <w:r w:rsidRPr="00C87DA8">
              <w:t>-Kształt: sześcienny, wielościenny</w:t>
            </w:r>
          </w:p>
          <w:p w:rsidR="00353C0C" w:rsidRPr="00C87DA8" w:rsidRDefault="00353C0C" w:rsidP="002F7216">
            <w:pPr>
              <w:spacing w:after="120"/>
              <w:jc w:val="both"/>
            </w:pPr>
            <w:r w:rsidRPr="00C87DA8">
              <w:t>-Pełen zakres wielkości cząstek: 5 - 250 nm</w:t>
            </w:r>
          </w:p>
          <w:p w:rsidR="00353C0C" w:rsidRPr="00C87DA8" w:rsidRDefault="00353C0C" w:rsidP="002F7216">
            <w:pPr>
              <w:spacing w:after="120"/>
              <w:jc w:val="both"/>
            </w:pPr>
            <w:r w:rsidRPr="00C87DA8">
              <w:t>-Średnia wielkość cząstek: 25 - 50 nm</w:t>
            </w:r>
          </w:p>
          <w:p w:rsidR="00353C0C" w:rsidRPr="00C87DA8" w:rsidRDefault="00353C0C" w:rsidP="002F7216">
            <w:pPr>
              <w:spacing w:after="120"/>
              <w:jc w:val="both"/>
            </w:pPr>
            <w:r w:rsidRPr="00C87DA8">
              <w:t>-Powierzchnia właściwa: &gt; 18 m2/g</w:t>
            </w:r>
          </w:p>
          <w:p w:rsidR="00353C0C" w:rsidRPr="00C87DA8" w:rsidRDefault="00353C0C" w:rsidP="002F7216">
            <w:pPr>
              <w:spacing w:after="120"/>
              <w:jc w:val="both"/>
            </w:pPr>
            <w:r w:rsidRPr="00C87DA8">
              <w:t>-Gęstość nasypowa: 0,23 - 0,35 g/cm3</w:t>
            </w:r>
          </w:p>
          <w:p w:rsidR="00353C0C" w:rsidRPr="00C87DA8" w:rsidRDefault="00353C0C" w:rsidP="002F7216">
            <w:pPr>
              <w:spacing w:after="120"/>
              <w:jc w:val="both"/>
            </w:pPr>
            <w:r w:rsidRPr="00C87DA8">
              <w:t>-Heksagonalne, 98%, (a = 3,082 A, b = 3,082 A, c = 15,1006 A)</w:t>
            </w:r>
          </w:p>
          <w:p w:rsidR="00353C0C" w:rsidRPr="00C87DA8" w:rsidRDefault="00353C0C" w:rsidP="002F7216">
            <w:pPr>
              <w:spacing w:after="120"/>
              <w:jc w:val="both"/>
            </w:pPr>
            <w:r w:rsidRPr="00C87DA8">
              <w:t>-Heksagonalne, 2%, (a = 3,082 A, b = 3,082 A, c = 37,70 A)</w:t>
            </w:r>
          </w:p>
          <w:p w:rsidR="00353C0C" w:rsidRPr="00C87DA8" w:rsidRDefault="00353C0C" w:rsidP="002F7216">
            <w:pPr>
              <w:spacing w:after="120"/>
              <w:jc w:val="both"/>
            </w:pPr>
            <w:r w:rsidRPr="00C87DA8">
              <w:t>-Czystość: &gt; 98,6%; Al &lt; 0,03; Mg &lt; 0,03; Na &lt; 0,03; Fe &lt; 0,1; Cu &lt; 0,4; W &lt; 0,2%</w:t>
            </w:r>
          </w:p>
          <w:p w:rsidR="00353C0C" w:rsidRPr="00C87DA8" w:rsidRDefault="00353C0C" w:rsidP="002F7216">
            <w:pPr>
              <w:spacing w:after="120"/>
              <w:jc w:val="both"/>
            </w:pPr>
            <w:r w:rsidRPr="00C87DA8">
              <w:t xml:space="preserve">7. </w:t>
            </w:r>
            <w:proofErr w:type="spellStart"/>
            <w:r w:rsidRPr="00C87DA8">
              <w:t>SiC</w:t>
            </w:r>
            <w:proofErr w:type="spellEnd"/>
            <w:r w:rsidRPr="00C87DA8">
              <w:t xml:space="preserve"> – węglik krzemu, </w:t>
            </w:r>
            <w:proofErr w:type="spellStart"/>
            <w:r w:rsidRPr="00C87DA8">
              <w:t>nanoproszek</w:t>
            </w:r>
            <w:proofErr w:type="spellEnd"/>
          </w:p>
          <w:p w:rsidR="00353C0C" w:rsidRPr="00C87DA8" w:rsidRDefault="00353C0C" w:rsidP="002F7216">
            <w:pPr>
              <w:spacing w:after="120"/>
              <w:jc w:val="both"/>
            </w:pPr>
            <w:r w:rsidRPr="00C87DA8">
              <w:t>-ilość: 50g</w:t>
            </w:r>
          </w:p>
          <w:p w:rsidR="00353C0C" w:rsidRPr="00C87DA8" w:rsidRDefault="00353C0C" w:rsidP="002F7216">
            <w:pPr>
              <w:spacing w:after="120"/>
              <w:jc w:val="both"/>
            </w:pPr>
            <w:r w:rsidRPr="00C87DA8">
              <w:t>-Średnia wielkość cząstek: 150-200 nm</w:t>
            </w:r>
          </w:p>
          <w:p w:rsidR="00353C0C" w:rsidRPr="00C87DA8" w:rsidRDefault="00353C0C" w:rsidP="002F7216">
            <w:pPr>
              <w:spacing w:after="120"/>
              <w:jc w:val="both"/>
            </w:pPr>
            <w:r w:rsidRPr="00C87DA8">
              <w:t>-Powierzchnia właściwa: 9,8 ± 0.8 m2/g</w:t>
            </w:r>
          </w:p>
          <w:p w:rsidR="00353C0C" w:rsidRPr="00C87DA8" w:rsidRDefault="00353C0C" w:rsidP="002F7216">
            <w:pPr>
              <w:spacing w:after="120"/>
              <w:jc w:val="both"/>
            </w:pPr>
            <w:r w:rsidRPr="00C87DA8">
              <w:lastRenderedPageBreak/>
              <w:t>-Czystość: &gt; 99,5%</w:t>
            </w:r>
          </w:p>
          <w:p w:rsidR="00353C0C" w:rsidRPr="00C87DA8" w:rsidRDefault="00353C0C" w:rsidP="002F7216">
            <w:pPr>
              <w:spacing w:after="120"/>
              <w:jc w:val="both"/>
            </w:pPr>
            <w:r w:rsidRPr="00C87DA8">
              <w:t>-Kontrolowane domieszki, %: C (</w:t>
            </w:r>
            <w:proofErr w:type="spellStart"/>
            <w:r w:rsidRPr="00C87DA8">
              <w:t>free</w:t>
            </w:r>
            <w:proofErr w:type="spellEnd"/>
            <w:r w:rsidRPr="00C87DA8">
              <w:t>) &lt; 0,05; Si (</w:t>
            </w:r>
            <w:proofErr w:type="spellStart"/>
            <w:r w:rsidRPr="00C87DA8">
              <w:t>free</w:t>
            </w:r>
            <w:proofErr w:type="spellEnd"/>
            <w:r w:rsidRPr="00C87DA8">
              <w:t>) &lt; 0,05; SiO2 &lt; 0,1</w:t>
            </w:r>
          </w:p>
          <w:p w:rsidR="00353C0C" w:rsidRPr="00C87DA8" w:rsidRDefault="00353C0C" w:rsidP="002F7216">
            <w:pPr>
              <w:spacing w:after="120"/>
              <w:jc w:val="both"/>
            </w:pPr>
            <w:r w:rsidRPr="00C87DA8">
              <w:t>-Analiza rentgenowska: cząstki sześcienne &gt;99%.</w:t>
            </w:r>
          </w:p>
          <w:p w:rsidR="00353C0C" w:rsidRPr="00C87DA8" w:rsidRDefault="00353C0C" w:rsidP="002F7216">
            <w:pPr>
              <w:spacing w:after="120"/>
              <w:jc w:val="both"/>
            </w:pPr>
            <w:r w:rsidRPr="00C87DA8">
              <w:t xml:space="preserve">-Potencjał zeta: -26 </w:t>
            </w:r>
            <w:proofErr w:type="spellStart"/>
            <w:r w:rsidRPr="00C87DA8">
              <w:t>mV</w:t>
            </w:r>
            <w:proofErr w:type="spellEnd"/>
          </w:p>
          <w:p w:rsidR="00353C0C" w:rsidRPr="000A010B" w:rsidRDefault="00353C0C" w:rsidP="002F7216">
            <w:pPr>
              <w:spacing w:after="120"/>
              <w:jc w:val="both"/>
              <w:rPr>
                <w:sz w:val="16"/>
                <w:szCs w:val="16"/>
              </w:rPr>
            </w:pPr>
          </w:p>
          <w:p w:rsidR="00353C0C" w:rsidRPr="00C87DA8" w:rsidRDefault="00353C0C" w:rsidP="002F7216">
            <w:pPr>
              <w:spacing w:after="120"/>
              <w:jc w:val="both"/>
            </w:pPr>
            <w:r w:rsidRPr="00C87DA8">
              <w:t xml:space="preserve">8. BaTiO3, </w:t>
            </w:r>
            <w:proofErr w:type="spellStart"/>
            <w:r w:rsidRPr="00C87DA8">
              <w:t>nanoproszek</w:t>
            </w:r>
            <w:proofErr w:type="spellEnd"/>
            <w:r w:rsidRPr="00C87DA8">
              <w:t>, hydrofilowy</w:t>
            </w:r>
          </w:p>
          <w:p w:rsidR="00353C0C" w:rsidRPr="00C87DA8" w:rsidRDefault="00353C0C" w:rsidP="002F7216">
            <w:pPr>
              <w:spacing w:after="120"/>
              <w:jc w:val="both"/>
            </w:pPr>
            <w:r w:rsidRPr="00C87DA8">
              <w:t>-ilość: 25g</w:t>
            </w:r>
          </w:p>
          <w:p w:rsidR="00353C0C" w:rsidRPr="00C87DA8" w:rsidRDefault="00353C0C" w:rsidP="002F7216">
            <w:pPr>
              <w:spacing w:after="120"/>
              <w:jc w:val="both"/>
            </w:pPr>
            <w:r w:rsidRPr="00C87DA8">
              <w:t>-średni rozmiar cząstek: 40-80 nm</w:t>
            </w:r>
          </w:p>
          <w:p w:rsidR="00353C0C" w:rsidRPr="000A010B" w:rsidRDefault="00353C0C" w:rsidP="002F7216">
            <w:pPr>
              <w:spacing w:after="120"/>
              <w:jc w:val="both"/>
              <w:rPr>
                <w:sz w:val="16"/>
                <w:szCs w:val="16"/>
              </w:rPr>
            </w:pPr>
          </w:p>
          <w:p w:rsidR="00353C0C" w:rsidRPr="00C87DA8" w:rsidRDefault="00353C0C" w:rsidP="002F7216">
            <w:pPr>
              <w:spacing w:after="120"/>
              <w:jc w:val="both"/>
            </w:pPr>
            <w:r w:rsidRPr="00C87DA8">
              <w:t xml:space="preserve">9. In2O3, </w:t>
            </w:r>
            <w:proofErr w:type="spellStart"/>
            <w:r w:rsidRPr="00C87DA8">
              <w:t>nanoproszek</w:t>
            </w:r>
            <w:proofErr w:type="spellEnd"/>
          </w:p>
          <w:p w:rsidR="00353C0C" w:rsidRPr="00C87DA8" w:rsidRDefault="00353C0C" w:rsidP="002F7216">
            <w:pPr>
              <w:spacing w:after="120"/>
              <w:jc w:val="both"/>
            </w:pPr>
            <w:r w:rsidRPr="00C87DA8">
              <w:t>-ilość: 20g</w:t>
            </w:r>
          </w:p>
          <w:p w:rsidR="00353C0C" w:rsidRPr="00C87DA8" w:rsidRDefault="00353C0C" w:rsidP="002F7216">
            <w:pPr>
              <w:spacing w:after="120"/>
              <w:jc w:val="both"/>
            </w:pPr>
            <w:r w:rsidRPr="00C87DA8">
              <w:t xml:space="preserve">-Produkt reakcji syntezy chemicznej </w:t>
            </w:r>
          </w:p>
          <w:p w:rsidR="00353C0C" w:rsidRPr="00C87DA8" w:rsidRDefault="00353C0C" w:rsidP="002F7216">
            <w:pPr>
              <w:spacing w:after="120"/>
              <w:jc w:val="both"/>
            </w:pPr>
            <w:r w:rsidRPr="00C87DA8">
              <w:t xml:space="preserve">-Średnia wielkość cząstek: ok. 4 nm </w:t>
            </w:r>
          </w:p>
          <w:p w:rsidR="00353C0C" w:rsidRPr="000A010B" w:rsidRDefault="00353C0C" w:rsidP="002F7216">
            <w:pPr>
              <w:spacing w:after="120"/>
              <w:jc w:val="both"/>
              <w:rPr>
                <w:sz w:val="16"/>
                <w:szCs w:val="16"/>
              </w:rPr>
            </w:pPr>
          </w:p>
          <w:p w:rsidR="00353C0C" w:rsidRPr="00C87DA8" w:rsidRDefault="00353C0C" w:rsidP="002F7216">
            <w:pPr>
              <w:spacing w:after="120"/>
              <w:jc w:val="both"/>
            </w:pPr>
            <w:r w:rsidRPr="00C87DA8">
              <w:t xml:space="preserve">10. TiO2 - rutyl, </w:t>
            </w:r>
            <w:proofErr w:type="spellStart"/>
            <w:r w:rsidRPr="00C87DA8">
              <w:t>nanoproszek</w:t>
            </w:r>
            <w:proofErr w:type="spellEnd"/>
          </w:p>
          <w:p w:rsidR="00353C0C" w:rsidRPr="00C87DA8" w:rsidRDefault="00353C0C" w:rsidP="002F7216">
            <w:pPr>
              <w:spacing w:after="120"/>
              <w:jc w:val="both"/>
            </w:pPr>
            <w:r w:rsidRPr="00C87DA8">
              <w:t>-ilość: 50g</w:t>
            </w:r>
          </w:p>
          <w:p w:rsidR="00353C0C" w:rsidRPr="00C87DA8" w:rsidRDefault="00353C0C" w:rsidP="002F7216">
            <w:pPr>
              <w:spacing w:after="120"/>
              <w:jc w:val="both"/>
            </w:pPr>
            <w:r w:rsidRPr="00C87DA8">
              <w:t xml:space="preserve">-Średnia wielkość cząstek: 2±1 nm. Suchy </w:t>
            </w:r>
            <w:proofErr w:type="spellStart"/>
            <w:r w:rsidRPr="00C87DA8">
              <w:t>nanoproszek</w:t>
            </w:r>
            <w:proofErr w:type="spellEnd"/>
            <w:r w:rsidRPr="00C87DA8">
              <w:t>.</w:t>
            </w:r>
          </w:p>
          <w:p w:rsidR="00353C0C" w:rsidRPr="00C87DA8" w:rsidRDefault="00353C0C" w:rsidP="002F7216">
            <w:pPr>
              <w:spacing w:after="120"/>
              <w:jc w:val="both"/>
            </w:pPr>
            <w:r w:rsidRPr="00C87DA8">
              <w:t xml:space="preserve">-Łatwo tworzy roztwór </w:t>
            </w:r>
            <w:proofErr w:type="spellStart"/>
            <w:r w:rsidRPr="00C87DA8">
              <w:t>kolodalny</w:t>
            </w:r>
            <w:proofErr w:type="spellEnd"/>
            <w:r w:rsidRPr="00C87DA8">
              <w:t xml:space="preserve"> w wodzie (do 900g/L) i metanolu</w:t>
            </w:r>
          </w:p>
          <w:p w:rsidR="00353C0C" w:rsidRPr="000A010B" w:rsidRDefault="00353C0C" w:rsidP="002F7216">
            <w:pPr>
              <w:spacing w:after="120"/>
              <w:jc w:val="both"/>
              <w:rPr>
                <w:sz w:val="16"/>
                <w:szCs w:val="16"/>
              </w:rPr>
            </w:pPr>
          </w:p>
          <w:p w:rsidR="00353C0C" w:rsidRPr="00C87DA8" w:rsidRDefault="00353C0C" w:rsidP="002F7216">
            <w:pPr>
              <w:spacing w:after="120"/>
              <w:jc w:val="both"/>
            </w:pPr>
            <w:r w:rsidRPr="00C87DA8">
              <w:t xml:space="preserve">11. TiO2 – </w:t>
            </w:r>
            <w:proofErr w:type="spellStart"/>
            <w:r w:rsidRPr="00C87DA8">
              <w:t>nanocząstki</w:t>
            </w:r>
            <w:proofErr w:type="spellEnd"/>
            <w:r w:rsidRPr="00C87DA8">
              <w:t xml:space="preserve">, suchy </w:t>
            </w:r>
            <w:proofErr w:type="spellStart"/>
            <w:r w:rsidRPr="00C87DA8">
              <w:t>nanoproszek</w:t>
            </w:r>
            <w:proofErr w:type="spellEnd"/>
            <w:r w:rsidRPr="00C87DA8">
              <w:t>, faza anataz</w:t>
            </w:r>
          </w:p>
          <w:p w:rsidR="00353C0C" w:rsidRPr="00C87DA8" w:rsidRDefault="00353C0C" w:rsidP="002F7216">
            <w:pPr>
              <w:spacing w:after="120"/>
              <w:jc w:val="both"/>
            </w:pPr>
            <w:r w:rsidRPr="00C87DA8">
              <w:t>-ilość: 50g</w:t>
            </w:r>
          </w:p>
          <w:p w:rsidR="00353C0C" w:rsidRPr="00C87DA8" w:rsidRDefault="00353C0C" w:rsidP="002F7216">
            <w:pPr>
              <w:spacing w:after="120"/>
              <w:jc w:val="both"/>
            </w:pPr>
            <w:r w:rsidRPr="00C87DA8">
              <w:t>-Produkt reakcji syntezy chemicznej</w:t>
            </w:r>
          </w:p>
          <w:p w:rsidR="00353C0C" w:rsidRPr="00C87DA8" w:rsidRDefault="00353C0C" w:rsidP="002F7216">
            <w:pPr>
              <w:spacing w:after="120"/>
              <w:jc w:val="both"/>
            </w:pPr>
            <w:r w:rsidRPr="00C87DA8">
              <w:t>-Średnia wielkość cząstek: 4-8 nm</w:t>
            </w:r>
          </w:p>
          <w:p w:rsidR="00353C0C" w:rsidRPr="00C87DA8" w:rsidRDefault="00353C0C" w:rsidP="002F7216">
            <w:pPr>
              <w:spacing w:after="120"/>
              <w:jc w:val="both"/>
            </w:pPr>
            <w:r w:rsidRPr="00C87DA8">
              <w:t xml:space="preserve">-Suchy </w:t>
            </w:r>
            <w:proofErr w:type="spellStart"/>
            <w:r w:rsidRPr="00C87DA8">
              <w:t>nanoproszek</w:t>
            </w:r>
            <w:proofErr w:type="spellEnd"/>
            <w:r w:rsidRPr="00C87DA8">
              <w:t>, wolny od stabilizatorów organicznych</w:t>
            </w:r>
          </w:p>
          <w:p w:rsidR="00353C0C" w:rsidRPr="00C87DA8" w:rsidRDefault="00353C0C" w:rsidP="002F7216">
            <w:pPr>
              <w:spacing w:after="120"/>
              <w:jc w:val="both"/>
            </w:pPr>
            <w:r w:rsidRPr="00C87DA8">
              <w:t>-Tworzy roztwór koloidalny w wodzie</w:t>
            </w:r>
          </w:p>
          <w:p w:rsidR="00353C0C" w:rsidRPr="000A010B" w:rsidRDefault="00353C0C" w:rsidP="002F7216">
            <w:pPr>
              <w:spacing w:after="120"/>
              <w:jc w:val="both"/>
              <w:rPr>
                <w:sz w:val="16"/>
                <w:szCs w:val="16"/>
              </w:rPr>
            </w:pPr>
          </w:p>
          <w:p w:rsidR="00353C0C" w:rsidRPr="00C87DA8" w:rsidRDefault="00353C0C" w:rsidP="002F7216">
            <w:pPr>
              <w:spacing w:after="120"/>
              <w:jc w:val="both"/>
            </w:pPr>
            <w:r w:rsidRPr="00C87DA8">
              <w:t xml:space="preserve">12. TiO2 – </w:t>
            </w:r>
            <w:proofErr w:type="spellStart"/>
            <w:r w:rsidRPr="00C87DA8">
              <w:t>nanocząstki</w:t>
            </w:r>
            <w:proofErr w:type="spellEnd"/>
            <w:r w:rsidRPr="00C87DA8">
              <w:t xml:space="preserve">, typ P25, </w:t>
            </w:r>
            <w:proofErr w:type="spellStart"/>
            <w:r w:rsidRPr="00C87DA8">
              <w:t>hydrofobizowany</w:t>
            </w:r>
            <w:proofErr w:type="spellEnd"/>
          </w:p>
          <w:p w:rsidR="00353C0C" w:rsidRPr="00C87DA8" w:rsidRDefault="00353C0C" w:rsidP="002F7216">
            <w:pPr>
              <w:spacing w:after="120"/>
              <w:jc w:val="both"/>
            </w:pPr>
            <w:r w:rsidRPr="00C87DA8">
              <w:t>-ilość: 50g</w:t>
            </w:r>
          </w:p>
          <w:p w:rsidR="00353C0C" w:rsidRPr="00C87DA8" w:rsidRDefault="00353C0C" w:rsidP="002F7216">
            <w:pPr>
              <w:spacing w:after="120"/>
              <w:jc w:val="both"/>
            </w:pPr>
            <w:r w:rsidRPr="00C87DA8">
              <w:t xml:space="preserve">-Standardowy P25, </w:t>
            </w:r>
            <w:proofErr w:type="spellStart"/>
            <w:r w:rsidRPr="00C87DA8">
              <w:t>fotokatalityczny</w:t>
            </w:r>
            <w:proofErr w:type="spellEnd"/>
            <w:r w:rsidRPr="00C87DA8">
              <w:t xml:space="preserve"> suchy </w:t>
            </w:r>
            <w:proofErr w:type="spellStart"/>
            <w:r w:rsidRPr="00C87DA8">
              <w:t>nanoproszek</w:t>
            </w:r>
            <w:proofErr w:type="spellEnd"/>
            <w:r w:rsidRPr="00C87DA8">
              <w:t>, mieszanina rutylu i anatazu</w:t>
            </w:r>
          </w:p>
          <w:p w:rsidR="00353C0C" w:rsidRPr="00C87DA8" w:rsidRDefault="00353C0C" w:rsidP="002F7216">
            <w:pPr>
              <w:spacing w:after="120"/>
              <w:jc w:val="both"/>
            </w:pPr>
            <w:r w:rsidRPr="00C87DA8">
              <w:t>-Średnia wielkość cząstek: 21±5 nm.</w:t>
            </w:r>
          </w:p>
          <w:p w:rsidR="00353C0C" w:rsidRPr="00C87DA8" w:rsidRDefault="00353C0C" w:rsidP="002F7216">
            <w:pPr>
              <w:spacing w:after="120"/>
              <w:jc w:val="both"/>
            </w:pPr>
            <w:r w:rsidRPr="00C87DA8">
              <w:t xml:space="preserve">-Powierzchnia właściwa: 50±10 m2/g; </w:t>
            </w:r>
          </w:p>
          <w:p w:rsidR="00353C0C" w:rsidRPr="00C87DA8" w:rsidRDefault="00353C0C" w:rsidP="002F7216">
            <w:pPr>
              <w:spacing w:after="120"/>
              <w:jc w:val="both"/>
            </w:pPr>
            <w:r w:rsidRPr="00C87DA8">
              <w:t>-Czystość po wypale: &gt;99,5%</w:t>
            </w:r>
          </w:p>
          <w:p w:rsidR="00353C0C" w:rsidRPr="00C87DA8" w:rsidRDefault="00353C0C" w:rsidP="002F7216">
            <w:pPr>
              <w:spacing w:after="120"/>
              <w:jc w:val="both"/>
            </w:pPr>
            <w:r w:rsidRPr="00C87DA8">
              <w:t xml:space="preserve">-Strata po wypale: &lt; 2%; </w:t>
            </w:r>
          </w:p>
          <w:p w:rsidR="00353C0C" w:rsidRPr="00C87DA8" w:rsidRDefault="00353C0C" w:rsidP="002F7216">
            <w:pPr>
              <w:spacing w:after="120"/>
              <w:jc w:val="both"/>
            </w:pPr>
            <w:r w:rsidRPr="00C87DA8">
              <w:t>-Zawartość wilgoci: &lt; 1,5%</w:t>
            </w:r>
          </w:p>
          <w:p w:rsidR="00353C0C" w:rsidRPr="00C87DA8" w:rsidRDefault="00353C0C" w:rsidP="002F7216">
            <w:pPr>
              <w:spacing w:after="120"/>
              <w:jc w:val="both"/>
            </w:pPr>
            <w:r w:rsidRPr="00C87DA8">
              <w:t>-Zawartość Al2O3 &lt; 0,3 wt.%; SiO2 &lt; 0,2 wt.%</w:t>
            </w:r>
          </w:p>
          <w:p w:rsidR="00353C0C" w:rsidRPr="00C87DA8" w:rsidRDefault="00353C0C" w:rsidP="002F7216">
            <w:pPr>
              <w:spacing w:after="120"/>
              <w:jc w:val="both"/>
            </w:pPr>
            <w:r w:rsidRPr="00C87DA8">
              <w:lastRenderedPageBreak/>
              <w:t>-Gęstość po ubiciu: ok. 130 g/L</w:t>
            </w:r>
          </w:p>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t>Zamawiający nie dopuszcza składania ofert wariantowych</w:t>
            </w:r>
            <w:r w:rsidRPr="00C87DA8">
              <w:rPr>
                <w:rFonts w:ascii="Times New Roman" w:hAnsi="Times New Roman"/>
                <w:sz w:val="24"/>
                <w:szCs w:val="24"/>
              </w:rPr>
              <w:t>.</w:t>
            </w:r>
            <w:r w:rsidRPr="00C87DA8">
              <w:rPr>
                <w:rFonts w:ascii="Times New Roman" w:hAnsi="Times New Roman"/>
                <w:b/>
                <w:sz w:val="24"/>
                <w:szCs w:val="24"/>
              </w:rPr>
              <w:t xml:space="preserve"> </w:t>
            </w:r>
          </w:p>
        </w:tc>
      </w:tr>
      <w:tr w:rsidR="00353C0C" w:rsidRPr="00C87DA8" w:rsidTr="00426481">
        <w:tc>
          <w:tcPr>
            <w:tcW w:w="1510" w:type="dxa"/>
            <w:vAlign w:val="center"/>
          </w:tcPr>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lastRenderedPageBreak/>
              <w:t>8</w:t>
            </w:r>
          </w:p>
        </w:tc>
        <w:tc>
          <w:tcPr>
            <w:tcW w:w="8199" w:type="dxa"/>
          </w:tcPr>
          <w:p w:rsidR="00353C0C" w:rsidRPr="00C87DA8" w:rsidRDefault="00353C0C" w:rsidP="002F7216">
            <w:pPr>
              <w:spacing w:after="120"/>
              <w:jc w:val="both"/>
            </w:pPr>
            <w:r w:rsidRPr="00C87DA8">
              <w:rPr>
                <w:b/>
              </w:rPr>
              <w:t>Temat</w:t>
            </w:r>
            <w:r w:rsidRPr="00C87DA8">
              <w:t>: Dostawa układu- pomiarowo rejestrującego do badań przegród budowlanych.</w:t>
            </w:r>
          </w:p>
          <w:p w:rsidR="00353C0C" w:rsidRPr="00C87DA8" w:rsidRDefault="00353C0C" w:rsidP="002F7216">
            <w:pPr>
              <w:spacing w:after="120"/>
              <w:jc w:val="both"/>
            </w:pPr>
            <w:r w:rsidRPr="00C87DA8">
              <w:rPr>
                <w:b/>
              </w:rPr>
              <w:t>Wspólny Słownik Zamówień</w:t>
            </w:r>
            <w:r w:rsidRPr="00C87DA8">
              <w:t>:</w:t>
            </w:r>
            <w:r w:rsidRPr="00C87DA8">
              <w:rPr>
                <w:b/>
              </w:rPr>
              <w:t xml:space="preserve"> </w:t>
            </w:r>
            <w:r w:rsidRPr="00C87DA8">
              <w:t xml:space="preserve">38540000-2 - Maszyny i aparatura badawcza i pomiarowa </w:t>
            </w:r>
          </w:p>
          <w:p w:rsidR="00353C0C" w:rsidRPr="00C87DA8" w:rsidRDefault="00353C0C" w:rsidP="002F7216">
            <w:pPr>
              <w:spacing w:after="120"/>
              <w:jc w:val="both"/>
            </w:pPr>
            <w:r w:rsidRPr="00C87DA8">
              <w:rPr>
                <w:b/>
              </w:rPr>
              <w:t>Opis</w:t>
            </w:r>
            <w:r w:rsidRPr="00C87DA8">
              <w:t xml:space="preserve">: </w:t>
            </w:r>
          </w:p>
          <w:p w:rsidR="00353C0C" w:rsidRPr="00C87DA8" w:rsidRDefault="00353C0C" w:rsidP="002F7216">
            <w:pPr>
              <w:spacing w:after="120"/>
              <w:jc w:val="both"/>
            </w:pPr>
            <w:r w:rsidRPr="00C87DA8">
              <w:t>1. Precyzyjny rejestrator, 9 wejść pomiarowych kompatybilnych z systemem ALMEMO, w zestawie zestaw akumulatorów, ładowarka ZA1312NA7, przewód transmisji danych,</w:t>
            </w:r>
          </w:p>
          <w:p w:rsidR="00353C0C" w:rsidRPr="00C87DA8" w:rsidRDefault="00353C0C" w:rsidP="002F7216">
            <w:pPr>
              <w:spacing w:after="120"/>
              <w:jc w:val="both"/>
            </w:pPr>
            <w:r w:rsidRPr="00C87DA8">
              <w:t>walizka, certyfikat testu, oprogramowanie konfiguracyjne - 1 szt.</w:t>
            </w:r>
          </w:p>
          <w:p w:rsidR="00353C0C" w:rsidRPr="00C87DA8" w:rsidRDefault="00353C0C" w:rsidP="002F7216">
            <w:pPr>
              <w:spacing w:after="120"/>
              <w:jc w:val="both"/>
            </w:pPr>
            <w:r w:rsidRPr="00C87DA8">
              <w:t>2. Cyfrowy płytowy miernik przepływu ciepła kompatybilny z systemem ALMEMO, wymiary 120 x 120 x 1,5mm, powłoka epoksydowa, przewód podłączeniowy dł. 2m, z wtyczką kompatybilną z systemem ALMEMO, dodatkową korektą temperatury czujnikiem NTC - 4 szt.</w:t>
            </w:r>
          </w:p>
          <w:p w:rsidR="00353C0C" w:rsidRPr="00C87DA8" w:rsidRDefault="00353C0C" w:rsidP="002F7216">
            <w:pPr>
              <w:spacing w:after="120"/>
              <w:jc w:val="both"/>
            </w:pPr>
            <w:r w:rsidRPr="00C87DA8">
              <w:t>3. Czujnik temperatury, termopara kompatybilna z systemem ALMEMO, zakres temperatur: -25°C do +400°C; klasa 2; wymiary zewnętrzne: 1,3 x 2,1mm, izolacja z włókna szklanego, przewód podłączeniowy średnica 0,5mm, dł. 5m, z wtyczką kompatybilną z systemem ALMEMO - 10 szt.</w:t>
            </w:r>
          </w:p>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t>Zamawiający nie dopuszcza składania ofert wariantowych</w:t>
            </w:r>
            <w:r w:rsidRPr="00C87DA8">
              <w:rPr>
                <w:rFonts w:ascii="Times New Roman" w:hAnsi="Times New Roman"/>
                <w:sz w:val="24"/>
                <w:szCs w:val="24"/>
              </w:rPr>
              <w:t>.</w:t>
            </w:r>
            <w:r w:rsidRPr="00C87DA8">
              <w:rPr>
                <w:rFonts w:ascii="Times New Roman" w:hAnsi="Times New Roman"/>
                <w:b/>
                <w:sz w:val="24"/>
                <w:szCs w:val="24"/>
              </w:rPr>
              <w:t xml:space="preserve"> </w:t>
            </w:r>
          </w:p>
        </w:tc>
      </w:tr>
      <w:tr w:rsidR="00353C0C" w:rsidRPr="00C87DA8" w:rsidTr="00426481">
        <w:tc>
          <w:tcPr>
            <w:tcW w:w="1510" w:type="dxa"/>
            <w:vAlign w:val="center"/>
          </w:tcPr>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t>9</w:t>
            </w:r>
          </w:p>
        </w:tc>
        <w:tc>
          <w:tcPr>
            <w:tcW w:w="8199" w:type="dxa"/>
          </w:tcPr>
          <w:p w:rsidR="00353C0C" w:rsidRPr="00C87DA8" w:rsidRDefault="00353C0C" w:rsidP="002F7216">
            <w:pPr>
              <w:spacing w:after="120"/>
              <w:jc w:val="both"/>
            </w:pPr>
            <w:r w:rsidRPr="00C87DA8">
              <w:rPr>
                <w:b/>
              </w:rPr>
              <w:t>Temat</w:t>
            </w:r>
            <w:r w:rsidRPr="00C87DA8">
              <w:t>: Dostawa zestawu 3-punktowych analogowych średnicówek mikrometrycznych</w:t>
            </w:r>
          </w:p>
          <w:p w:rsidR="00353C0C" w:rsidRPr="00C87DA8" w:rsidRDefault="00353C0C" w:rsidP="002F7216">
            <w:pPr>
              <w:spacing w:after="120"/>
              <w:jc w:val="both"/>
            </w:pPr>
            <w:r w:rsidRPr="00C87DA8">
              <w:rPr>
                <w:b/>
              </w:rPr>
              <w:t>Wspólny Słownik Zamówień</w:t>
            </w:r>
            <w:r w:rsidRPr="00C87DA8">
              <w:t>:</w:t>
            </w:r>
            <w:r w:rsidRPr="00C87DA8">
              <w:rPr>
                <w:b/>
              </w:rPr>
              <w:t xml:space="preserve"> </w:t>
            </w:r>
            <w:r w:rsidRPr="00C87DA8">
              <w:t xml:space="preserve">38410000-2 - Przyrządy pomiarowe </w:t>
            </w:r>
          </w:p>
          <w:p w:rsidR="00353C0C" w:rsidRPr="00C87DA8" w:rsidRDefault="00353C0C" w:rsidP="002F7216">
            <w:pPr>
              <w:spacing w:after="120"/>
              <w:jc w:val="both"/>
            </w:pPr>
            <w:r w:rsidRPr="00C87DA8">
              <w:rPr>
                <w:b/>
              </w:rPr>
              <w:t>Opis</w:t>
            </w:r>
            <w:r w:rsidRPr="00C87DA8">
              <w:t xml:space="preserve">: </w:t>
            </w:r>
          </w:p>
          <w:p w:rsidR="00353C0C" w:rsidRPr="00C87DA8" w:rsidRDefault="00353C0C" w:rsidP="002F7216">
            <w:pPr>
              <w:spacing w:after="120"/>
              <w:jc w:val="both"/>
            </w:pPr>
            <w:r w:rsidRPr="00C87DA8">
              <w:t>Zestaw 3-punktowych analogowych średnicówek mikrometrycznych o zakresach od (fi)12 do (fi)100 mm</w:t>
            </w:r>
          </w:p>
          <w:p w:rsidR="00353C0C" w:rsidRPr="00C87DA8" w:rsidRDefault="00353C0C" w:rsidP="002F7216">
            <w:pPr>
              <w:spacing w:after="120"/>
              <w:jc w:val="both"/>
            </w:pPr>
            <w:r w:rsidRPr="00C87DA8">
              <w:t>Zestaw powinien charakteryzować się następującymi cechami:</w:t>
            </w:r>
          </w:p>
          <w:p w:rsidR="00353C0C" w:rsidRPr="00C87DA8" w:rsidRDefault="00353C0C" w:rsidP="002F7216">
            <w:pPr>
              <w:spacing w:after="120"/>
              <w:jc w:val="both"/>
            </w:pPr>
            <w:r w:rsidRPr="00C87DA8">
              <w:t>- zestaw kompletnych przyrządów</w:t>
            </w:r>
          </w:p>
          <w:p w:rsidR="00353C0C" w:rsidRPr="00C87DA8" w:rsidRDefault="00353C0C" w:rsidP="002F7216">
            <w:pPr>
              <w:spacing w:after="120"/>
              <w:jc w:val="both"/>
            </w:pPr>
            <w:r w:rsidRPr="00C87DA8">
              <w:t>- węglikowa powierzchnia pomiarowa lub pokryte tytanem końcówki pomiarowe</w:t>
            </w:r>
          </w:p>
          <w:p w:rsidR="00353C0C" w:rsidRPr="00C87DA8" w:rsidRDefault="00353C0C" w:rsidP="002F7216">
            <w:pPr>
              <w:spacing w:after="120"/>
              <w:jc w:val="both"/>
            </w:pPr>
            <w:r w:rsidRPr="00C87DA8">
              <w:t>- pręty przedłużające</w:t>
            </w:r>
          </w:p>
          <w:p w:rsidR="00353C0C" w:rsidRPr="00C87DA8" w:rsidRDefault="00353C0C" w:rsidP="002F7216">
            <w:pPr>
              <w:spacing w:after="120"/>
              <w:jc w:val="both"/>
            </w:pPr>
            <w:r w:rsidRPr="00C87DA8">
              <w:t>- dokładność pomiaru (fi) 12-20 mm -2µm, (fi) 20-100 - 5µm</w:t>
            </w:r>
          </w:p>
          <w:p w:rsidR="00353C0C" w:rsidRPr="00C87DA8" w:rsidRDefault="00353C0C" w:rsidP="002F7216">
            <w:pPr>
              <w:spacing w:after="120"/>
              <w:jc w:val="both"/>
            </w:pPr>
            <w:r w:rsidRPr="00C87DA8">
              <w:t>- pierścienie wzorcujące do podanego zakresu pomiarowego</w:t>
            </w:r>
          </w:p>
          <w:p w:rsidR="00353C0C" w:rsidRPr="00C87DA8" w:rsidRDefault="00353C0C" w:rsidP="002F7216">
            <w:pPr>
              <w:spacing w:after="120"/>
              <w:jc w:val="both"/>
            </w:pPr>
            <w:r w:rsidRPr="00C87DA8">
              <w:t>- bęben i tuleja matowo chromowane</w:t>
            </w:r>
          </w:p>
          <w:p w:rsidR="00353C0C" w:rsidRPr="00C87DA8" w:rsidRDefault="00353C0C" w:rsidP="002F7216">
            <w:pPr>
              <w:spacing w:after="120"/>
              <w:jc w:val="both"/>
            </w:pPr>
            <w:r w:rsidRPr="00C87DA8">
              <w:t>- bębenek z czarną skalą i grzechotką precyzyjną</w:t>
            </w:r>
          </w:p>
          <w:p w:rsidR="00353C0C" w:rsidRPr="00C87DA8" w:rsidRDefault="00353C0C" w:rsidP="002F7216">
            <w:pPr>
              <w:spacing w:after="120"/>
              <w:jc w:val="both"/>
            </w:pPr>
            <w:r w:rsidRPr="00C87DA8">
              <w:t>- podziałka 0.005 mm</w:t>
            </w:r>
          </w:p>
          <w:p w:rsidR="00353C0C" w:rsidRPr="00C87DA8" w:rsidRDefault="00353C0C" w:rsidP="002F7216">
            <w:pPr>
              <w:spacing w:after="120"/>
              <w:jc w:val="both"/>
            </w:pPr>
            <w:r w:rsidRPr="00C87DA8">
              <w:t>- certyfikat inspekcji</w:t>
            </w:r>
          </w:p>
          <w:p w:rsidR="00353C0C" w:rsidRPr="00C87DA8" w:rsidRDefault="00353C0C" w:rsidP="002F7216">
            <w:pPr>
              <w:spacing w:after="120"/>
              <w:jc w:val="both"/>
            </w:pPr>
            <w:r w:rsidRPr="00C87DA8">
              <w:t>- wrzeciono pomiarowe hartowane na wskroś i szlifowane</w:t>
            </w:r>
          </w:p>
          <w:p w:rsidR="00353C0C" w:rsidRPr="00C87DA8" w:rsidRDefault="00353C0C" w:rsidP="002F7216">
            <w:pPr>
              <w:spacing w:after="120"/>
              <w:jc w:val="both"/>
            </w:pPr>
            <w:r w:rsidRPr="00C87DA8">
              <w:t>- norma DIN 863</w:t>
            </w:r>
          </w:p>
          <w:p w:rsidR="00353C0C" w:rsidRPr="00C87DA8" w:rsidRDefault="00353C0C" w:rsidP="002F7216">
            <w:pPr>
              <w:spacing w:after="120"/>
              <w:jc w:val="both"/>
            </w:pPr>
            <w:r w:rsidRPr="00C87DA8">
              <w:lastRenderedPageBreak/>
              <w:t>- etui w zestawie</w:t>
            </w:r>
          </w:p>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t>Zamawiający nie dopuszcza składania ofert wariantowych</w:t>
            </w:r>
            <w:r w:rsidRPr="00C87DA8">
              <w:rPr>
                <w:rFonts w:ascii="Times New Roman" w:hAnsi="Times New Roman"/>
                <w:sz w:val="24"/>
                <w:szCs w:val="24"/>
              </w:rPr>
              <w:t>.</w:t>
            </w:r>
            <w:r w:rsidRPr="00C87DA8">
              <w:rPr>
                <w:rFonts w:ascii="Times New Roman" w:hAnsi="Times New Roman"/>
                <w:b/>
                <w:sz w:val="24"/>
                <w:szCs w:val="24"/>
              </w:rPr>
              <w:t xml:space="preserve"> </w:t>
            </w:r>
          </w:p>
        </w:tc>
      </w:tr>
      <w:tr w:rsidR="00353C0C" w:rsidRPr="00C87DA8" w:rsidTr="00426481">
        <w:tc>
          <w:tcPr>
            <w:tcW w:w="1510" w:type="dxa"/>
            <w:vAlign w:val="center"/>
          </w:tcPr>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lastRenderedPageBreak/>
              <w:t>10</w:t>
            </w:r>
          </w:p>
        </w:tc>
        <w:tc>
          <w:tcPr>
            <w:tcW w:w="8199" w:type="dxa"/>
          </w:tcPr>
          <w:p w:rsidR="00353C0C" w:rsidRPr="00C87DA8" w:rsidRDefault="00353C0C" w:rsidP="002F7216">
            <w:pPr>
              <w:spacing w:after="120"/>
              <w:jc w:val="both"/>
            </w:pPr>
            <w:r w:rsidRPr="00C87DA8">
              <w:rPr>
                <w:b/>
              </w:rPr>
              <w:t>Temat</w:t>
            </w:r>
            <w:r w:rsidRPr="00C87DA8">
              <w:t>: Dostawa zestawu  przyrządów laboratoryjnych: tłocznik i wykrojnik</w:t>
            </w:r>
          </w:p>
          <w:p w:rsidR="00353C0C" w:rsidRPr="00C87DA8" w:rsidRDefault="00353C0C" w:rsidP="002F7216">
            <w:pPr>
              <w:spacing w:after="120"/>
              <w:jc w:val="both"/>
            </w:pPr>
            <w:r w:rsidRPr="00C87DA8">
              <w:rPr>
                <w:b/>
              </w:rPr>
              <w:t>Wspólny Słownik Zamówień</w:t>
            </w:r>
            <w:r w:rsidRPr="00C87DA8">
              <w:t>:</w:t>
            </w:r>
            <w:r w:rsidRPr="00C87DA8">
              <w:rPr>
                <w:b/>
              </w:rPr>
              <w:t xml:space="preserve"> </w:t>
            </w:r>
            <w:r w:rsidRPr="00C87DA8">
              <w:t xml:space="preserve">38296000-6 - Przyrządy badawcze </w:t>
            </w:r>
          </w:p>
          <w:p w:rsidR="00353C0C" w:rsidRPr="00C87DA8" w:rsidRDefault="00353C0C" w:rsidP="002F7216">
            <w:pPr>
              <w:spacing w:after="120"/>
              <w:jc w:val="both"/>
            </w:pPr>
            <w:r w:rsidRPr="00C87DA8">
              <w:rPr>
                <w:b/>
              </w:rPr>
              <w:t>Opis</w:t>
            </w:r>
            <w:r w:rsidRPr="00C87DA8">
              <w:t xml:space="preserve">: </w:t>
            </w:r>
          </w:p>
          <w:p w:rsidR="00353C0C" w:rsidRPr="00C87DA8" w:rsidRDefault="00353C0C" w:rsidP="002F7216">
            <w:pPr>
              <w:spacing w:after="120"/>
              <w:jc w:val="both"/>
            </w:pPr>
            <w:r w:rsidRPr="00C87DA8">
              <w:t xml:space="preserve">Dostawa zestawu  przyrządów laboratoryjnych: tłocznik i wykrojnik zgodnie z </w:t>
            </w:r>
            <w:r w:rsidR="00C87DA8" w:rsidRPr="00C87DA8">
              <w:t>załącznikiem</w:t>
            </w:r>
            <w:r w:rsidRPr="00C87DA8">
              <w:t xml:space="preserve"> nr 2 i 3 do zapytania ofertowego.</w:t>
            </w:r>
          </w:p>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t>Zamawiający nie dopuszcza składania ofert wariantowych</w:t>
            </w:r>
            <w:r w:rsidRPr="00C87DA8">
              <w:rPr>
                <w:rFonts w:ascii="Times New Roman" w:hAnsi="Times New Roman"/>
                <w:sz w:val="24"/>
                <w:szCs w:val="24"/>
              </w:rPr>
              <w:t>.</w:t>
            </w:r>
            <w:r w:rsidRPr="00C87DA8">
              <w:rPr>
                <w:rFonts w:ascii="Times New Roman" w:hAnsi="Times New Roman"/>
                <w:b/>
                <w:sz w:val="24"/>
                <w:szCs w:val="24"/>
              </w:rPr>
              <w:t xml:space="preserve"> </w:t>
            </w:r>
          </w:p>
        </w:tc>
      </w:tr>
    </w:tbl>
    <w:p w:rsidR="00211900" w:rsidRDefault="00211900" w:rsidP="002F7216">
      <w:pPr>
        <w:numPr>
          <w:ilvl w:val="0"/>
          <w:numId w:val="25"/>
        </w:numPr>
        <w:spacing w:after="120"/>
        <w:jc w:val="both"/>
      </w:pPr>
      <w:r w:rsidRPr="00C87DA8">
        <w:t>Części nie mogą być dzielone przez wykonawców, oferty nie zawierające pełnego zakresu przedmiotu zamówienia określonego w zadaniu częściowym zostaną odrzucone.</w:t>
      </w:r>
    </w:p>
    <w:p w:rsidR="002F7216" w:rsidRPr="00C87DA8" w:rsidRDefault="002F7216" w:rsidP="002F7216">
      <w:pPr>
        <w:numPr>
          <w:ilvl w:val="0"/>
          <w:numId w:val="25"/>
        </w:numPr>
        <w:spacing w:after="120"/>
        <w:jc w:val="both"/>
      </w:pPr>
      <w:r>
        <w:rPr>
          <w:iCs/>
          <w:color w:val="000000"/>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607971" w:rsidRPr="00C87DA8" w:rsidRDefault="00607971" w:rsidP="00607971">
      <w:pPr>
        <w:spacing w:before="120" w:after="120"/>
        <w:rPr>
          <w:b/>
          <w:bCs/>
          <w:color w:val="000000"/>
        </w:rPr>
      </w:pPr>
      <w:r w:rsidRPr="00C87DA8">
        <w:rPr>
          <w:b/>
          <w:bCs/>
          <w:color w:val="000000"/>
        </w:rPr>
        <w:t>III. TERMIN REALIZACJI</w:t>
      </w:r>
    </w:p>
    <w:p w:rsidR="00607971" w:rsidRPr="002F7216" w:rsidRDefault="00607971" w:rsidP="00211900">
      <w:pPr>
        <w:spacing w:after="120"/>
        <w:jc w:val="both"/>
        <w:rPr>
          <w:b/>
          <w:sz w:val="16"/>
          <w:szCs w:val="16"/>
        </w:rPr>
      </w:pPr>
    </w:p>
    <w:tbl>
      <w:tblPr>
        <w:tblW w:w="9504" w:type="dxa"/>
        <w:tblLook w:val="01E0" w:firstRow="1" w:lastRow="1" w:firstColumn="1" w:lastColumn="1" w:noHBand="0" w:noVBand="0"/>
      </w:tblPr>
      <w:tblGrid>
        <w:gridCol w:w="648"/>
        <w:gridCol w:w="8640"/>
        <w:gridCol w:w="216"/>
      </w:tblGrid>
      <w:tr w:rsidR="00C87DA8" w:rsidRPr="00C87DA8" w:rsidTr="00EC464B">
        <w:trPr>
          <w:gridBefore w:val="1"/>
          <w:gridAfter w:val="1"/>
          <w:wBefore w:w="648" w:type="dxa"/>
          <w:wAfter w:w="216" w:type="dxa"/>
        </w:trPr>
        <w:tc>
          <w:tcPr>
            <w:tcW w:w="8640" w:type="dxa"/>
          </w:tcPr>
          <w:p w:rsidR="00C87DA8" w:rsidRPr="00C87DA8" w:rsidRDefault="00C87DA8" w:rsidP="002F7216">
            <w:pPr>
              <w:pStyle w:val="Tekstpodstawowy"/>
            </w:pPr>
            <w:r w:rsidRPr="00C87DA8">
              <w:rPr>
                <w:b/>
              </w:rPr>
              <w:t>14 dni od daty udzielenia zamówienia</w:t>
            </w:r>
            <w:r w:rsidRPr="00C87DA8">
              <w:t xml:space="preserve"> – dla zadania częściowego: </w:t>
            </w:r>
            <w:r w:rsidR="00F70E84">
              <w:t>1</w:t>
            </w:r>
          </w:p>
        </w:tc>
      </w:tr>
      <w:tr w:rsidR="00F70E84" w:rsidRPr="00C87DA8" w:rsidTr="00EC464B">
        <w:trPr>
          <w:gridBefore w:val="1"/>
          <w:gridAfter w:val="1"/>
          <w:wBefore w:w="648" w:type="dxa"/>
          <w:wAfter w:w="216" w:type="dxa"/>
        </w:trPr>
        <w:tc>
          <w:tcPr>
            <w:tcW w:w="8640" w:type="dxa"/>
          </w:tcPr>
          <w:p w:rsidR="00F70E84" w:rsidRPr="00C87DA8" w:rsidRDefault="00F70E84" w:rsidP="002F7216">
            <w:pPr>
              <w:pStyle w:val="Tekstpodstawowy"/>
              <w:rPr>
                <w:b/>
              </w:rPr>
            </w:pPr>
            <w:r w:rsidRPr="00C87DA8">
              <w:rPr>
                <w:b/>
              </w:rPr>
              <w:t>14 dni od daty udzielenia zamówienia</w:t>
            </w:r>
            <w:r w:rsidRPr="00C87DA8">
              <w:t xml:space="preserve"> – dla zadania częściowego: 2</w:t>
            </w:r>
          </w:p>
        </w:tc>
      </w:tr>
      <w:tr w:rsidR="00F70E84" w:rsidRPr="00C87DA8" w:rsidTr="00EC464B">
        <w:trPr>
          <w:gridBefore w:val="1"/>
          <w:gridAfter w:val="1"/>
          <w:wBefore w:w="648" w:type="dxa"/>
          <w:wAfter w:w="216" w:type="dxa"/>
        </w:trPr>
        <w:tc>
          <w:tcPr>
            <w:tcW w:w="8640" w:type="dxa"/>
          </w:tcPr>
          <w:p w:rsidR="00F70E84" w:rsidRPr="00C87DA8" w:rsidRDefault="00F70E84" w:rsidP="00F70E84">
            <w:pPr>
              <w:pStyle w:val="Tekstpodstawowy"/>
              <w:rPr>
                <w:b/>
              </w:rPr>
            </w:pPr>
            <w:r w:rsidRPr="00C87DA8">
              <w:rPr>
                <w:b/>
              </w:rPr>
              <w:t>30 dni od daty udzielenia zamówienia</w:t>
            </w:r>
            <w:r w:rsidRPr="00C87DA8">
              <w:t xml:space="preserve"> – dla zadania częściowego: 3</w:t>
            </w:r>
          </w:p>
        </w:tc>
      </w:tr>
      <w:tr w:rsidR="00F70E84" w:rsidRPr="00C87DA8" w:rsidTr="00EC464B">
        <w:trPr>
          <w:gridBefore w:val="1"/>
          <w:gridAfter w:val="1"/>
          <w:wBefore w:w="648" w:type="dxa"/>
          <w:wAfter w:w="216" w:type="dxa"/>
        </w:trPr>
        <w:tc>
          <w:tcPr>
            <w:tcW w:w="8640" w:type="dxa"/>
          </w:tcPr>
          <w:p w:rsidR="00F70E84" w:rsidRPr="00C87DA8" w:rsidRDefault="00F70E84" w:rsidP="00F70E84">
            <w:pPr>
              <w:pStyle w:val="Tekstpodstawowy"/>
              <w:rPr>
                <w:b/>
              </w:rPr>
            </w:pPr>
            <w:r w:rsidRPr="00C87DA8">
              <w:rPr>
                <w:b/>
              </w:rPr>
              <w:t>30 dni od daty udzielenia zamówienia</w:t>
            </w:r>
            <w:r w:rsidRPr="00C87DA8">
              <w:t xml:space="preserve"> – dla zadania częściowego: </w:t>
            </w:r>
            <w:r>
              <w:t>4,</w:t>
            </w:r>
          </w:p>
        </w:tc>
      </w:tr>
      <w:tr w:rsidR="00F70E84" w:rsidRPr="00C87DA8" w:rsidTr="00EC464B">
        <w:trPr>
          <w:gridBefore w:val="1"/>
          <w:gridAfter w:val="1"/>
          <w:wBefore w:w="648" w:type="dxa"/>
          <w:wAfter w:w="216" w:type="dxa"/>
        </w:trPr>
        <w:tc>
          <w:tcPr>
            <w:tcW w:w="8640" w:type="dxa"/>
          </w:tcPr>
          <w:p w:rsidR="00F70E84" w:rsidRPr="00C87DA8" w:rsidRDefault="00F70E84" w:rsidP="002F7216">
            <w:pPr>
              <w:pStyle w:val="Tekstpodstawowy"/>
              <w:rPr>
                <w:b/>
              </w:rPr>
            </w:pPr>
            <w:r>
              <w:rPr>
                <w:b/>
                <w:lang w:val="pl-PL"/>
              </w:rPr>
              <w:t xml:space="preserve">14 dni </w:t>
            </w:r>
            <w:r w:rsidRPr="00C87DA8">
              <w:rPr>
                <w:b/>
              </w:rPr>
              <w:t>od daty udzielenia zamówienia</w:t>
            </w:r>
            <w:r w:rsidRPr="00C87DA8">
              <w:t xml:space="preserve"> – dla zadania częściowego: 5</w:t>
            </w:r>
          </w:p>
        </w:tc>
      </w:tr>
      <w:tr w:rsidR="00F70E84" w:rsidRPr="00C87DA8" w:rsidTr="00EC464B">
        <w:trPr>
          <w:gridBefore w:val="1"/>
          <w:gridAfter w:val="1"/>
          <w:wBefore w:w="648" w:type="dxa"/>
          <w:wAfter w:w="216" w:type="dxa"/>
        </w:trPr>
        <w:tc>
          <w:tcPr>
            <w:tcW w:w="8640" w:type="dxa"/>
          </w:tcPr>
          <w:p w:rsidR="00F70E84" w:rsidRDefault="00F70E84" w:rsidP="002F7216">
            <w:pPr>
              <w:pStyle w:val="Tekstpodstawowy"/>
              <w:rPr>
                <w:b/>
                <w:lang w:val="pl-PL"/>
              </w:rPr>
            </w:pPr>
            <w:r w:rsidRPr="00C87DA8">
              <w:rPr>
                <w:b/>
              </w:rPr>
              <w:t>45 dni od daty udzielenia zamówienia</w:t>
            </w:r>
            <w:r w:rsidRPr="00C87DA8">
              <w:t xml:space="preserve"> – dla zadania częściowego: </w:t>
            </w:r>
            <w:r>
              <w:t>6</w:t>
            </w:r>
          </w:p>
        </w:tc>
      </w:tr>
      <w:tr w:rsidR="00F70E84" w:rsidRPr="00C87DA8" w:rsidTr="00EC464B">
        <w:trPr>
          <w:gridBefore w:val="1"/>
          <w:gridAfter w:val="1"/>
          <w:wBefore w:w="648" w:type="dxa"/>
          <w:wAfter w:w="216" w:type="dxa"/>
        </w:trPr>
        <w:tc>
          <w:tcPr>
            <w:tcW w:w="8640" w:type="dxa"/>
          </w:tcPr>
          <w:p w:rsidR="00F70E84" w:rsidRPr="00C87DA8" w:rsidRDefault="00F70E84" w:rsidP="002F7216">
            <w:pPr>
              <w:pStyle w:val="Tekstpodstawowy"/>
              <w:rPr>
                <w:b/>
              </w:rPr>
            </w:pPr>
            <w:r w:rsidRPr="00C87DA8">
              <w:rPr>
                <w:b/>
              </w:rPr>
              <w:t>45 dni od daty udzielenia zamówienia</w:t>
            </w:r>
            <w:r w:rsidRPr="00C87DA8">
              <w:t xml:space="preserve"> – dla zadania częściowego: 7</w:t>
            </w:r>
          </w:p>
        </w:tc>
      </w:tr>
      <w:tr w:rsidR="00C87DA8" w:rsidRPr="00C87DA8" w:rsidTr="00EC464B">
        <w:trPr>
          <w:gridBefore w:val="1"/>
          <w:gridAfter w:val="1"/>
          <w:wBefore w:w="648" w:type="dxa"/>
          <w:wAfter w:w="216" w:type="dxa"/>
        </w:trPr>
        <w:tc>
          <w:tcPr>
            <w:tcW w:w="8640" w:type="dxa"/>
          </w:tcPr>
          <w:p w:rsidR="00C87DA8" w:rsidRPr="00C87DA8" w:rsidRDefault="00C87DA8" w:rsidP="002F7216">
            <w:pPr>
              <w:pStyle w:val="Tekstpodstawowy"/>
            </w:pPr>
            <w:r w:rsidRPr="00C87DA8">
              <w:rPr>
                <w:b/>
              </w:rPr>
              <w:t>2 miesiące od daty udzielenia zamówienia</w:t>
            </w:r>
            <w:r w:rsidRPr="00C87DA8">
              <w:t xml:space="preserve"> – dla zadania częściowego: </w:t>
            </w:r>
            <w:r w:rsidR="00EC464B">
              <w:t>8,</w:t>
            </w:r>
          </w:p>
        </w:tc>
      </w:tr>
      <w:tr w:rsidR="00C87DA8" w:rsidRPr="00C87DA8" w:rsidTr="00EC464B">
        <w:trPr>
          <w:gridBefore w:val="1"/>
          <w:gridAfter w:val="1"/>
          <w:wBefore w:w="648" w:type="dxa"/>
          <w:wAfter w:w="216" w:type="dxa"/>
        </w:trPr>
        <w:tc>
          <w:tcPr>
            <w:tcW w:w="8640" w:type="dxa"/>
          </w:tcPr>
          <w:p w:rsidR="00C87DA8" w:rsidRPr="00C87DA8" w:rsidRDefault="00EC464B" w:rsidP="00EC464B">
            <w:pPr>
              <w:pStyle w:val="Tekstpodstawowy"/>
            </w:pPr>
            <w:r w:rsidRPr="00C87DA8">
              <w:rPr>
                <w:b/>
              </w:rPr>
              <w:t>30 dni od daty udzielenia zamówienia</w:t>
            </w:r>
            <w:r w:rsidRPr="00C87DA8">
              <w:t xml:space="preserve"> – dla zadania częściowego: </w:t>
            </w:r>
            <w:r>
              <w:rPr>
                <w:lang w:val="pl-PL"/>
              </w:rPr>
              <w:t>9</w:t>
            </w:r>
            <w:r>
              <w:t>,</w:t>
            </w:r>
          </w:p>
        </w:tc>
      </w:tr>
      <w:tr w:rsidR="00C87DA8" w:rsidRPr="00C87DA8" w:rsidTr="00EC464B">
        <w:trPr>
          <w:gridBefore w:val="1"/>
          <w:gridAfter w:val="1"/>
          <w:wBefore w:w="648" w:type="dxa"/>
          <w:wAfter w:w="216" w:type="dxa"/>
        </w:trPr>
        <w:tc>
          <w:tcPr>
            <w:tcW w:w="8640" w:type="dxa"/>
          </w:tcPr>
          <w:p w:rsidR="00C87DA8" w:rsidRPr="00C87DA8" w:rsidRDefault="00EC464B" w:rsidP="002F7216">
            <w:pPr>
              <w:pStyle w:val="Tekstpodstawowy"/>
            </w:pPr>
            <w:r w:rsidRPr="00C87DA8">
              <w:rPr>
                <w:b/>
              </w:rPr>
              <w:t>30 dni od daty udzielenia zamówienia</w:t>
            </w:r>
            <w:r w:rsidRPr="00C87DA8">
              <w:t xml:space="preserve"> – dla zadania częściowego: </w:t>
            </w:r>
            <w:r w:rsidR="00974E82">
              <w:t>10</w:t>
            </w:r>
          </w:p>
        </w:tc>
      </w:tr>
      <w:tr w:rsidR="000E5234" w:rsidRPr="00C87DA8" w:rsidTr="00EC464B">
        <w:trPr>
          <w:gridBefore w:val="1"/>
          <w:gridAfter w:val="1"/>
          <w:wBefore w:w="648" w:type="dxa"/>
          <w:wAfter w:w="216" w:type="dxa"/>
        </w:trPr>
        <w:tc>
          <w:tcPr>
            <w:tcW w:w="8640" w:type="dxa"/>
          </w:tcPr>
          <w:p w:rsidR="000E5234" w:rsidRPr="00C87DA8" w:rsidRDefault="000E5234" w:rsidP="002F7216">
            <w:pPr>
              <w:pStyle w:val="Tekstpodstawowy"/>
              <w:rPr>
                <w:b/>
              </w:rPr>
            </w:pPr>
          </w:p>
        </w:tc>
      </w:tr>
      <w:tr w:rsidR="00211900" w:rsidRPr="00C87DA8" w:rsidTr="00EC464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17"/>
          <w:jc w:val="center"/>
        </w:trPr>
        <w:tc>
          <w:tcPr>
            <w:tcW w:w="9504" w:type="dxa"/>
            <w:gridSpan w:val="3"/>
            <w:tcBorders>
              <w:top w:val="single" w:sz="4" w:space="0" w:color="auto"/>
              <w:left w:val="single" w:sz="4" w:space="0" w:color="auto"/>
              <w:bottom w:val="single" w:sz="4" w:space="0" w:color="auto"/>
              <w:right w:val="single" w:sz="4" w:space="0" w:color="auto"/>
            </w:tcBorders>
            <w:vAlign w:val="center"/>
            <w:hideMark/>
          </w:tcPr>
          <w:p w:rsidR="007A3678" w:rsidRDefault="007A3678" w:rsidP="007A3678">
            <w:pPr>
              <w:spacing w:before="120"/>
              <w:rPr>
                <w:b/>
                <w:bCs/>
                <w:color w:val="000000"/>
              </w:rPr>
            </w:pPr>
            <w:r>
              <w:rPr>
                <w:b/>
                <w:bCs/>
                <w:color w:val="000000"/>
              </w:rPr>
              <w:t>IV. OPIS SPOSOBU PRZYGOTOWANIA OFERTY</w:t>
            </w:r>
          </w:p>
          <w:p w:rsidR="007A3678" w:rsidRDefault="007A3678" w:rsidP="007A3678">
            <w:pPr>
              <w:tabs>
                <w:tab w:val="num" w:pos="0"/>
              </w:tabs>
              <w:spacing w:before="60" w:after="120"/>
              <w:jc w:val="both"/>
              <w:outlineLvl w:val="1"/>
              <w:rPr>
                <w:b/>
                <w:bCs/>
                <w:iCs/>
                <w:sz w:val="28"/>
                <w:szCs w:val="28"/>
                <w:u w:val="single"/>
                <w:lang w:val="x-none" w:eastAsia="x-none"/>
              </w:rPr>
            </w:pPr>
            <w:r>
              <w:rPr>
                <w:b/>
                <w:bCs/>
                <w:iCs/>
                <w:sz w:val="28"/>
                <w:szCs w:val="28"/>
                <w:u w:val="single"/>
                <w:lang w:val="x-none" w:eastAsia="x-none"/>
              </w:rPr>
              <w:t>1. Oferta musi być sporządzona według wzoru formularza oferty stanowiącego załącznik nr 1 do niniejszego ogłoszenia.</w:t>
            </w:r>
          </w:p>
          <w:p w:rsidR="007A3678" w:rsidRDefault="007A3678" w:rsidP="007A3678">
            <w:pPr>
              <w:spacing w:before="120"/>
              <w:jc w:val="both"/>
              <w:rPr>
                <w:b/>
                <w:bCs/>
                <w:color w:val="000000"/>
                <w:u w:val="single"/>
              </w:rPr>
            </w:pPr>
            <w:r>
              <w:rPr>
                <w:b/>
                <w:bCs/>
                <w:color w:val="000000"/>
                <w:u w:val="single"/>
              </w:rPr>
              <w:t>2. Do oferty należy dołączyć szczegółową wycenę zawierającą ceny jednostkowe brutto za poszczególne pozycje składające się na całość zadania wraz z informacjami o nazwie producenta oraz numerami katalogowymi oferowanych produktów.</w:t>
            </w:r>
          </w:p>
          <w:p w:rsidR="007A3678" w:rsidRDefault="007A3678" w:rsidP="007A3678">
            <w:pPr>
              <w:jc w:val="both"/>
              <w:rPr>
                <w:b/>
              </w:rPr>
            </w:pPr>
            <w:r>
              <w:rPr>
                <w:b/>
                <w:bCs/>
                <w:color w:val="000000"/>
              </w:rPr>
              <w:t xml:space="preserve">3 Do oferty należy dołączyć </w:t>
            </w:r>
            <w:r>
              <w:rPr>
                <w:b/>
                <w:color w:val="000000"/>
              </w:rPr>
              <w:t>aktualny odpis z właściwego rejestru lub z centralnej ewidencji i informacji o działalności gospodarczej.</w:t>
            </w:r>
            <w:r>
              <w:rPr>
                <w:b/>
              </w:rPr>
              <w:t xml:space="preserve"> </w:t>
            </w:r>
          </w:p>
          <w:p w:rsidR="007A3678" w:rsidRPr="00CF08AA" w:rsidRDefault="007A3678" w:rsidP="007A3678">
            <w:pPr>
              <w:jc w:val="both"/>
              <w:rPr>
                <w:b/>
                <w:sz w:val="16"/>
                <w:szCs w:val="16"/>
              </w:rPr>
            </w:pPr>
          </w:p>
          <w:p w:rsidR="007A3678" w:rsidRDefault="007A3678" w:rsidP="007A3678">
            <w:pPr>
              <w:jc w:val="both"/>
              <w:outlineLvl w:val="1"/>
              <w:rPr>
                <w:b/>
                <w:bCs/>
                <w:iCs/>
                <w:u w:val="single"/>
                <w:lang w:val="x-none" w:eastAsia="x-none"/>
              </w:rPr>
            </w:pPr>
            <w:r>
              <w:rPr>
                <w:b/>
                <w:color w:val="000000"/>
                <w:u w:val="single"/>
              </w:rPr>
              <w:t xml:space="preserve">W przypadku podmiotów zagranicznych: </w:t>
            </w:r>
          </w:p>
          <w:p w:rsidR="007A3678" w:rsidRDefault="007A3678" w:rsidP="007A3678">
            <w:pPr>
              <w:spacing w:before="120"/>
              <w:jc w:val="both"/>
              <w:rPr>
                <w:b/>
                <w:color w:val="000000"/>
              </w:rPr>
            </w:pPr>
            <w:r>
              <w:rPr>
                <w:b/>
                <w:color w:val="000000"/>
              </w:rPr>
              <w:t>Do oferty należy dołączyć dokument potwierdzający, że nie otwarto jego likwidacji ani nie ogłoszono upadłości</w:t>
            </w:r>
          </w:p>
          <w:p w:rsidR="007A3678" w:rsidRDefault="007A3678" w:rsidP="007A3678">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rPr>
              <w:t>4. Wykonawca może złożyć tylko jedną ofertę.</w:t>
            </w:r>
          </w:p>
          <w:p w:rsidR="007A3678" w:rsidRDefault="007A3678" w:rsidP="007A3678">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rPr>
              <w:t>5. Tre</w:t>
            </w:r>
            <w:r>
              <w:rPr>
                <w:rFonts w:ascii="Times New Roman" w:eastAsia="TimesNewRoman" w:hAnsi="Times New Roman"/>
                <w:b w:val="0"/>
                <w:i w:val="0"/>
                <w:sz w:val="24"/>
                <w:szCs w:val="24"/>
              </w:rPr>
              <w:t xml:space="preserve">ść </w:t>
            </w:r>
            <w:r>
              <w:rPr>
                <w:rFonts w:ascii="Times New Roman" w:hAnsi="Times New Roman"/>
                <w:b w:val="0"/>
                <w:i w:val="0"/>
                <w:sz w:val="24"/>
                <w:szCs w:val="24"/>
              </w:rPr>
              <w:t>oferty musi odpowiada</w:t>
            </w:r>
            <w:r>
              <w:rPr>
                <w:rFonts w:ascii="Times New Roman" w:eastAsia="TimesNewRoman" w:hAnsi="Times New Roman"/>
                <w:b w:val="0"/>
                <w:i w:val="0"/>
                <w:sz w:val="24"/>
                <w:szCs w:val="24"/>
              </w:rPr>
              <w:t xml:space="preserve">ć </w:t>
            </w:r>
            <w:r>
              <w:rPr>
                <w:rFonts w:ascii="Times New Roman" w:hAnsi="Times New Roman"/>
                <w:b w:val="0"/>
                <w:i w:val="0"/>
                <w:sz w:val="24"/>
                <w:szCs w:val="24"/>
              </w:rPr>
              <w:t>tre</w:t>
            </w:r>
            <w:r>
              <w:rPr>
                <w:rFonts w:ascii="Times New Roman" w:eastAsia="TimesNewRoman" w:hAnsi="Times New Roman"/>
                <w:b w:val="0"/>
                <w:i w:val="0"/>
                <w:sz w:val="24"/>
                <w:szCs w:val="24"/>
              </w:rPr>
              <w:t>ś</w:t>
            </w:r>
            <w:r>
              <w:rPr>
                <w:rFonts w:ascii="Times New Roman" w:hAnsi="Times New Roman"/>
                <w:b w:val="0"/>
                <w:i w:val="0"/>
                <w:sz w:val="24"/>
                <w:szCs w:val="24"/>
              </w:rPr>
              <w:t xml:space="preserve">ci niniejszego ogłoszenia </w:t>
            </w:r>
          </w:p>
          <w:p w:rsidR="007A3678" w:rsidRDefault="007A3678" w:rsidP="007A3678">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rPr>
              <w:t>6. Zamawiający nie przewiduje zwrotu kosztów udziału w postępowaniu.</w:t>
            </w:r>
          </w:p>
          <w:p w:rsidR="007A3678" w:rsidRDefault="007A3678" w:rsidP="007A3678">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rPr>
              <w:t>7. Oferta wraz ze stanowiącymi jej integralną część załącznikami musi być sporządzona przez Wykonawcę ściśle według postanowień niniejszego ogłoszenia</w:t>
            </w:r>
          </w:p>
          <w:p w:rsidR="007A3678" w:rsidRPr="00E43FF8" w:rsidRDefault="007A3678" w:rsidP="007A3678">
            <w:pPr>
              <w:pStyle w:val="Nagwek2"/>
              <w:tabs>
                <w:tab w:val="num" w:pos="680"/>
              </w:tabs>
              <w:spacing w:before="0" w:after="0"/>
              <w:ind w:left="680" w:hanging="680"/>
              <w:jc w:val="both"/>
              <w:rPr>
                <w:rFonts w:ascii="Times New Roman" w:hAnsi="Times New Roman"/>
                <w:b w:val="0"/>
                <w:i w:val="0"/>
                <w:sz w:val="24"/>
                <w:szCs w:val="24"/>
                <w:u w:val="single"/>
              </w:rPr>
            </w:pPr>
            <w:r>
              <w:rPr>
                <w:rFonts w:ascii="Times New Roman" w:hAnsi="Times New Roman"/>
                <w:b w:val="0"/>
                <w:i w:val="0"/>
                <w:sz w:val="24"/>
                <w:szCs w:val="24"/>
              </w:rPr>
              <w:t xml:space="preserve">8. </w:t>
            </w:r>
            <w:r w:rsidRPr="00E43FF8">
              <w:rPr>
                <w:rFonts w:ascii="Times New Roman" w:hAnsi="Times New Roman"/>
                <w:b w:val="0"/>
                <w:i w:val="0"/>
                <w:sz w:val="24"/>
                <w:szCs w:val="24"/>
                <w:u w:val="single"/>
              </w:rPr>
              <w:t>Oferta i załączniki muszą być sporządzona w języku polskim, zrozumiale i czytelnie, napisane komputerow</w:t>
            </w:r>
            <w:r>
              <w:rPr>
                <w:rFonts w:ascii="Times New Roman" w:hAnsi="Times New Roman"/>
                <w:b w:val="0"/>
                <w:i w:val="0"/>
                <w:sz w:val="24"/>
                <w:szCs w:val="24"/>
                <w:u w:val="single"/>
              </w:rPr>
              <w:t>o lub nieścieralnym atramentem.</w:t>
            </w:r>
          </w:p>
          <w:p w:rsidR="007A3678" w:rsidRDefault="007A3678" w:rsidP="007A3678">
            <w:pPr>
              <w:jc w:val="both"/>
              <w:rPr>
                <w:b/>
              </w:rPr>
            </w:pPr>
            <w:r>
              <w:t xml:space="preserve">9. Oferta musi być podpisana przez osobę uprawnioną do reprezentowania Wykonawcy, zgodnie z formą reprezentacji określoną w dokumentach rejestrowych, lub przez osobę posiadającą ważne </w:t>
            </w:r>
            <w:r>
              <w:rPr>
                <w:b/>
                <w:u w:val="single"/>
              </w:rPr>
              <w:t>pełnomocnictwo</w:t>
            </w:r>
            <w:r>
              <w:t>, które należy dołączyć do składanej oferty</w:t>
            </w:r>
          </w:p>
          <w:p w:rsidR="007A3678" w:rsidRDefault="007A3678" w:rsidP="007A3678">
            <w:pPr>
              <w:spacing w:before="120"/>
              <w:rPr>
                <w:color w:val="000000"/>
                <w:u w:val="single"/>
              </w:rPr>
            </w:pPr>
            <w:r>
              <w:rPr>
                <w:color w:val="000000"/>
                <w:u w:val="single"/>
              </w:rPr>
              <w:t>Oferta powinna zawierać:</w:t>
            </w:r>
          </w:p>
          <w:p w:rsidR="007A3678" w:rsidRDefault="007A3678" w:rsidP="007A3678">
            <w:pPr>
              <w:numPr>
                <w:ilvl w:val="0"/>
                <w:numId w:val="17"/>
              </w:numPr>
              <w:spacing w:before="120"/>
              <w:rPr>
                <w:color w:val="000000"/>
              </w:rPr>
            </w:pPr>
            <w:r>
              <w:rPr>
                <w:color w:val="000000"/>
              </w:rPr>
              <w:t>Dane teleadresowe firmy - numer NIP , REGON firmy itp.</w:t>
            </w:r>
          </w:p>
          <w:p w:rsidR="007A3678" w:rsidRDefault="007A3678" w:rsidP="007A3678">
            <w:pPr>
              <w:numPr>
                <w:ilvl w:val="0"/>
                <w:numId w:val="17"/>
              </w:numPr>
              <w:spacing w:before="120"/>
              <w:rPr>
                <w:color w:val="000000"/>
              </w:rPr>
            </w:pPr>
            <w:r>
              <w:rPr>
                <w:color w:val="000000"/>
              </w:rPr>
              <w:t>Wskazanie osoby do kontaktu w sprawie oferty (numer telefonu i e-mail).</w:t>
            </w:r>
          </w:p>
          <w:p w:rsidR="007A3678" w:rsidRDefault="007A3678" w:rsidP="007A3678">
            <w:pPr>
              <w:numPr>
                <w:ilvl w:val="0"/>
                <w:numId w:val="17"/>
              </w:numPr>
              <w:spacing w:before="120"/>
              <w:rPr>
                <w:color w:val="000000"/>
              </w:rPr>
            </w:pPr>
            <w:r>
              <w:rPr>
                <w:color w:val="000000"/>
              </w:rPr>
              <w:t>Proponowaną cenę brutto za realizację zamówienia.</w:t>
            </w:r>
          </w:p>
          <w:p w:rsidR="00211900" w:rsidRPr="00C87DA8" w:rsidRDefault="007A3678" w:rsidP="007A3678">
            <w:pPr>
              <w:spacing w:before="120"/>
            </w:pPr>
            <w:r>
              <w:t>Oferta złożona przez wykonawcę nie jest ofertą w rozumieniu KC</w:t>
            </w:r>
          </w:p>
        </w:tc>
      </w:tr>
      <w:tr w:rsidR="00211900" w:rsidRPr="00C87DA8" w:rsidTr="00EC464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77"/>
          <w:jc w:val="center"/>
        </w:trPr>
        <w:tc>
          <w:tcPr>
            <w:tcW w:w="9504" w:type="dxa"/>
            <w:gridSpan w:val="3"/>
            <w:tcBorders>
              <w:top w:val="single" w:sz="4" w:space="0" w:color="auto"/>
              <w:left w:val="single" w:sz="4" w:space="0" w:color="auto"/>
              <w:bottom w:val="single" w:sz="4" w:space="0" w:color="auto"/>
              <w:right w:val="single" w:sz="4" w:space="0" w:color="auto"/>
            </w:tcBorders>
            <w:vAlign w:val="center"/>
            <w:hideMark/>
          </w:tcPr>
          <w:p w:rsidR="00211900" w:rsidRPr="00C87DA8" w:rsidRDefault="00EB415D" w:rsidP="003F4C0E">
            <w:pPr>
              <w:spacing w:before="120"/>
              <w:rPr>
                <w:b/>
                <w:bCs/>
                <w:color w:val="000000"/>
              </w:rPr>
            </w:pPr>
            <w:r w:rsidRPr="00C87DA8">
              <w:rPr>
                <w:b/>
                <w:bCs/>
                <w:color w:val="000000"/>
              </w:rPr>
              <w:t>V</w:t>
            </w:r>
            <w:r w:rsidR="00211900" w:rsidRPr="00C87DA8">
              <w:rPr>
                <w:b/>
                <w:bCs/>
                <w:color w:val="000000"/>
              </w:rPr>
              <w:t>. KRYTERIA OCENY OFERT</w:t>
            </w:r>
          </w:p>
          <w:p w:rsidR="008443B5" w:rsidRPr="00C87DA8" w:rsidRDefault="008443B5" w:rsidP="008443B5">
            <w:pPr>
              <w:jc w:val="both"/>
              <w:rPr>
                <w:color w:val="000000"/>
              </w:rPr>
            </w:pPr>
            <w:r w:rsidRPr="00C87DA8">
              <w:rPr>
                <w:color w:val="000000"/>
              </w:rPr>
              <w:t xml:space="preserve">Przy ocenie i porównaniu ofert zastosowane będą następujące kryteria: </w:t>
            </w:r>
          </w:p>
          <w:p w:rsidR="008443B5" w:rsidRPr="00C87DA8" w:rsidRDefault="008443B5" w:rsidP="008443B5">
            <w:pPr>
              <w:pStyle w:val="Akapitzlist"/>
              <w:spacing w:after="0" w:line="240" w:lineRule="auto"/>
              <w:ind w:left="0"/>
              <w:jc w:val="both"/>
              <w:rPr>
                <w:rFonts w:ascii="Times New Roman" w:hAnsi="Times New Roman"/>
                <w:lang w:val="pl-PL"/>
              </w:rPr>
            </w:pPr>
            <w:r w:rsidRPr="00C87DA8">
              <w:rPr>
                <w:rFonts w:ascii="Times New Roman" w:hAnsi="Times New Roman"/>
                <w:color w:val="000000"/>
                <w:sz w:val="24"/>
                <w:szCs w:val="24"/>
                <w:lang w:val="pl-PL"/>
              </w:rPr>
              <w:t xml:space="preserve">Cena 100% </w:t>
            </w:r>
          </w:p>
          <w:p w:rsidR="008443B5" w:rsidRPr="00C87DA8" w:rsidRDefault="008443B5" w:rsidP="008443B5">
            <w:pPr>
              <w:jc w:val="both"/>
              <w:rPr>
                <w:b/>
              </w:rPr>
            </w:pPr>
            <w:r w:rsidRPr="00C87DA8">
              <w:rPr>
                <w:b/>
              </w:rPr>
              <w:t>Ocena złożonych ofert w zakresie kryterium „Cena”</w:t>
            </w:r>
            <w:r w:rsidRPr="00C87DA8">
              <w:t xml:space="preserve"> zostanie dokonana na podstawie podanej przez Wykonawcę całkowitej ceny brutto. Oferty zostaną ocenione przy zastosowaniu poniższego wzoru:</w:t>
            </w:r>
          </w:p>
          <w:p w:rsidR="008443B5" w:rsidRPr="00C87DA8" w:rsidRDefault="008443B5" w:rsidP="008443B5">
            <w:pPr>
              <w:jc w:val="both"/>
            </w:pPr>
            <w:r w:rsidRPr="00C87DA8">
              <w:tab/>
              <w:t xml:space="preserve">                                                   cena najniższa</w:t>
            </w:r>
          </w:p>
          <w:p w:rsidR="008443B5" w:rsidRPr="00C87DA8" w:rsidRDefault="008443B5" w:rsidP="008443B5">
            <w:pPr>
              <w:jc w:val="both"/>
            </w:pPr>
            <w:r w:rsidRPr="00C87DA8">
              <w:t>Liczba pkt. oferty ocenianej =Kc = -------------------------------- x max liczby punktów</w:t>
            </w:r>
          </w:p>
          <w:p w:rsidR="008443B5" w:rsidRPr="00C87DA8" w:rsidRDefault="008443B5" w:rsidP="008443B5">
            <w:pPr>
              <w:jc w:val="both"/>
            </w:pPr>
            <w:r w:rsidRPr="00C87DA8">
              <w:t xml:space="preserve">                                                           cena oferty ocenianej</w:t>
            </w:r>
          </w:p>
          <w:p w:rsidR="008443B5" w:rsidRPr="00C87DA8" w:rsidRDefault="008443B5" w:rsidP="008443B5">
            <w:pPr>
              <w:spacing w:before="120"/>
              <w:jc w:val="both"/>
              <w:rPr>
                <w:color w:val="000000"/>
              </w:rPr>
            </w:pPr>
            <w:r w:rsidRPr="00C87DA8">
              <w:t>Cena musi być podana w złotych polskich cyfrą i słownie. W przypadku rozbieżności pomiędzy wartością wyrażoną cyfrą, a podaną słownie, jako wartość właściwa zostanie przyjęta wartość podana słownie.</w:t>
            </w:r>
            <w:r w:rsidRPr="00C87DA8">
              <w:rPr>
                <w:color w:val="000000"/>
              </w:rPr>
              <w:t>.</w:t>
            </w:r>
          </w:p>
          <w:p w:rsidR="00211900" w:rsidRPr="00C87DA8" w:rsidRDefault="008443B5" w:rsidP="008443B5">
            <w:pPr>
              <w:spacing w:before="120"/>
              <w:jc w:val="both"/>
              <w:rPr>
                <w:b/>
                <w:bCs/>
                <w:color w:val="000000"/>
              </w:rPr>
            </w:pPr>
            <w:r w:rsidRPr="00C87DA8">
              <w:rPr>
                <w:color w:val="000000"/>
              </w:rPr>
              <w:t>Zamawiający udzieli zamówienia wykonawcy, którego oferta uzyskała najwyższą ocenę.</w:t>
            </w:r>
          </w:p>
        </w:tc>
      </w:tr>
      <w:tr w:rsidR="00211900" w:rsidRPr="00C87DA8" w:rsidTr="00EC464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66"/>
          <w:jc w:val="center"/>
        </w:trPr>
        <w:tc>
          <w:tcPr>
            <w:tcW w:w="9504" w:type="dxa"/>
            <w:gridSpan w:val="3"/>
            <w:tcBorders>
              <w:top w:val="single" w:sz="4" w:space="0" w:color="auto"/>
              <w:left w:val="single" w:sz="4" w:space="0" w:color="auto"/>
              <w:bottom w:val="single" w:sz="4" w:space="0" w:color="auto"/>
              <w:right w:val="single" w:sz="4" w:space="0" w:color="auto"/>
            </w:tcBorders>
            <w:vAlign w:val="center"/>
            <w:hideMark/>
          </w:tcPr>
          <w:p w:rsidR="00211900" w:rsidRPr="00C87DA8" w:rsidRDefault="00EB415D" w:rsidP="003F4C0E">
            <w:pPr>
              <w:pStyle w:val="p36"/>
              <w:spacing w:before="0" w:beforeAutospacing="0" w:after="0" w:afterAutospacing="0"/>
              <w:rPr>
                <w:b/>
                <w:bCs/>
                <w:color w:val="000000"/>
              </w:rPr>
            </w:pPr>
            <w:r w:rsidRPr="00C87DA8">
              <w:rPr>
                <w:b/>
                <w:bCs/>
                <w:color w:val="000000"/>
              </w:rPr>
              <w:lastRenderedPageBreak/>
              <w:t>V</w:t>
            </w:r>
            <w:r w:rsidR="00211900" w:rsidRPr="00C87DA8">
              <w:rPr>
                <w:b/>
                <w:bCs/>
                <w:color w:val="000000"/>
              </w:rPr>
              <w:t>I.TERMINY PŁATNOŚCI</w:t>
            </w:r>
          </w:p>
          <w:p w:rsidR="00211900" w:rsidRPr="00C87DA8" w:rsidRDefault="00211900" w:rsidP="00974E82">
            <w:pPr>
              <w:pStyle w:val="p14"/>
              <w:spacing w:before="120" w:beforeAutospacing="0" w:after="0" w:afterAutospacing="0"/>
              <w:jc w:val="both"/>
              <w:rPr>
                <w:b/>
                <w:bCs/>
                <w:color w:val="000000"/>
              </w:rPr>
            </w:pPr>
            <w:r w:rsidRPr="00C87DA8">
              <w:rPr>
                <w:color w:val="000000"/>
              </w:rPr>
              <w:t xml:space="preserve">Wynagrodzenie zostanie wypłacone w terminie do </w:t>
            </w:r>
            <w:r w:rsidR="00974E82">
              <w:rPr>
                <w:color w:val="000000"/>
              </w:rPr>
              <w:t>14</w:t>
            </w:r>
            <w:r w:rsidRPr="00C87DA8">
              <w:rPr>
                <w:color w:val="000000"/>
              </w:rPr>
              <w:t xml:space="preserve"> dni od daty otrzymania przez zamawiającego poprawnie wystawionej przez Wykonawcę faktury VAT.</w:t>
            </w:r>
          </w:p>
        </w:tc>
      </w:tr>
      <w:tr w:rsidR="00211900" w:rsidRPr="00C87DA8" w:rsidTr="00EC464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6"/>
          <w:jc w:val="center"/>
        </w:trPr>
        <w:tc>
          <w:tcPr>
            <w:tcW w:w="9504" w:type="dxa"/>
            <w:gridSpan w:val="3"/>
            <w:tcBorders>
              <w:top w:val="single" w:sz="4" w:space="0" w:color="auto"/>
              <w:left w:val="single" w:sz="4" w:space="0" w:color="auto"/>
              <w:bottom w:val="single" w:sz="4" w:space="0" w:color="auto"/>
              <w:right w:val="single" w:sz="4" w:space="0" w:color="auto"/>
            </w:tcBorders>
            <w:vAlign w:val="center"/>
            <w:hideMark/>
          </w:tcPr>
          <w:p w:rsidR="00211900" w:rsidRPr="00C87DA8" w:rsidRDefault="00EB415D" w:rsidP="003F4C0E">
            <w:pPr>
              <w:pStyle w:val="p37"/>
              <w:spacing w:before="0" w:beforeAutospacing="0" w:after="0" w:afterAutospacing="0"/>
              <w:rPr>
                <w:b/>
                <w:bCs/>
                <w:color w:val="000000"/>
              </w:rPr>
            </w:pPr>
            <w:r w:rsidRPr="00C87DA8">
              <w:rPr>
                <w:b/>
                <w:bCs/>
                <w:color w:val="000000"/>
              </w:rPr>
              <w:t>VI</w:t>
            </w:r>
            <w:r w:rsidR="00211900" w:rsidRPr="00C87DA8">
              <w:rPr>
                <w:b/>
                <w:bCs/>
                <w:color w:val="000000"/>
              </w:rPr>
              <w:t>I. MIEJSCE I TERMIN SKŁADANIA OFERT</w:t>
            </w:r>
          </w:p>
          <w:p w:rsidR="00211900" w:rsidRDefault="00211900" w:rsidP="003F4C0E">
            <w:pPr>
              <w:pStyle w:val="p38"/>
              <w:spacing w:before="0" w:beforeAutospacing="0" w:after="0" w:afterAutospacing="0"/>
              <w:jc w:val="both"/>
            </w:pPr>
            <w:r w:rsidRPr="00C87DA8">
              <w:rPr>
                <w:color w:val="000000"/>
              </w:rPr>
              <w:t>Ofertę należy przygotować w wersji elektronicznej i przesłać odpowiednio drogą</w:t>
            </w:r>
            <w:r w:rsidRPr="00C87DA8">
              <w:rPr>
                <w:rStyle w:val="apple-converted-space"/>
                <w:color w:val="000000"/>
              </w:rPr>
              <w:t> </w:t>
            </w:r>
            <w:r w:rsidRPr="00C87DA8">
              <w:rPr>
                <w:rStyle w:val="apple-converted-space"/>
                <w:color w:val="000000"/>
              </w:rPr>
              <w:br/>
            </w:r>
            <w:r w:rsidRPr="00C87DA8">
              <w:rPr>
                <w:color w:val="000000"/>
              </w:rPr>
              <w:t>e-mailową</w:t>
            </w:r>
            <w:r w:rsidRPr="00C87DA8">
              <w:rPr>
                <w:rStyle w:val="apple-converted-space"/>
                <w:color w:val="000000"/>
              </w:rPr>
              <w:t> </w:t>
            </w:r>
            <w:r w:rsidRPr="00C87DA8">
              <w:rPr>
                <w:color w:val="000000"/>
              </w:rPr>
              <w:t xml:space="preserve">na adres </w:t>
            </w:r>
            <w:r w:rsidR="00A14853" w:rsidRPr="00C87DA8">
              <w:rPr>
                <w:sz w:val="22"/>
                <w:szCs w:val="22"/>
                <w:lang w:val="en-US"/>
              </w:rPr>
              <w:t xml:space="preserve">e-mail </w:t>
            </w:r>
            <w:r w:rsidR="00353C0C" w:rsidRPr="00C87DA8">
              <w:rPr>
                <w:sz w:val="22"/>
                <w:szCs w:val="22"/>
                <w:lang w:val="en-US"/>
              </w:rPr>
              <w:t>msalamon@prz.edu.pl</w:t>
            </w:r>
            <w:r w:rsidR="00A14853" w:rsidRPr="00C87DA8">
              <w:rPr>
                <w:sz w:val="22"/>
                <w:szCs w:val="22"/>
                <w:lang w:val="en-US"/>
              </w:rPr>
              <w:t xml:space="preserve"> </w:t>
            </w:r>
            <w:r w:rsidRPr="00C87DA8">
              <w:rPr>
                <w:color w:val="000000"/>
              </w:rPr>
              <w:t xml:space="preserve">Otrzymanie oferty zostanie potwierdzone niezwłocznie w e- mailu zwrotnym, ofertę można przesłać również w zamkniętej kopercie oznaczonej: </w:t>
            </w:r>
            <w:r w:rsidR="00393B64" w:rsidRPr="00C87DA8">
              <w:t xml:space="preserve">„Oferta na: </w:t>
            </w:r>
            <w:r w:rsidR="00353C0C" w:rsidRPr="00C87DA8">
              <w:t>Dostawa drobnego sprzętu laboratoryjnego.</w:t>
            </w:r>
            <w:r w:rsidR="007A3678">
              <w:t xml:space="preserve"> </w:t>
            </w:r>
            <w:r w:rsidR="00353C0C" w:rsidRPr="00C87DA8">
              <w:t>Dostawa kolumny SEC. Dostawa kolumny SEC i złoża chromatograficznego. Dostawa odczynników chemicznych. Dostawa zestawu osłon  z ołowiu OT3. Dostawa nanomateriałów. Dostawa układu- pomiarowo rejestrującego do badań przegród budowlanych.</w:t>
            </w:r>
            <w:r w:rsidR="00393B64" w:rsidRPr="00C87DA8">
              <w:t xml:space="preserve"> NIE OTWIERAĆ przed </w:t>
            </w:r>
            <w:r w:rsidR="00353C0C" w:rsidRPr="00C87DA8">
              <w:t>2019-09-03</w:t>
            </w:r>
            <w:r w:rsidR="00393B64" w:rsidRPr="00C87DA8">
              <w:t xml:space="preserve"> godz. </w:t>
            </w:r>
            <w:r w:rsidR="00353C0C" w:rsidRPr="00C87DA8">
              <w:t>10:15</w:t>
            </w:r>
            <w:r w:rsidR="00393B64" w:rsidRPr="00C87DA8">
              <w:t xml:space="preserve"> - </w:t>
            </w:r>
            <w:r w:rsidR="00353C0C" w:rsidRPr="00C87DA8">
              <w:rPr>
                <w:b/>
              </w:rPr>
              <w:t>NA/O/262/2019</w:t>
            </w:r>
            <w:r w:rsidR="00393B64" w:rsidRPr="00C87DA8">
              <w:t>”</w:t>
            </w:r>
          </w:p>
          <w:p w:rsidR="00974E82" w:rsidRDefault="00974E82" w:rsidP="003F4C0E">
            <w:pPr>
              <w:pStyle w:val="p38"/>
              <w:spacing w:before="0" w:beforeAutospacing="0" w:after="0" w:afterAutospacing="0"/>
              <w:jc w:val="both"/>
            </w:pPr>
          </w:p>
          <w:p w:rsidR="00974E82" w:rsidRDefault="00974E82" w:rsidP="00974E82">
            <w:pPr>
              <w:pStyle w:val="p38"/>
              <w:spacing w:before="0" w:beforeAutospacing="0" w:after="0" w:afterAutospacing="0"/>
              <w:jc w:val="both"/>
              <w:rPr>
                <w:rStyle w:val="apple-converted-space"/>
                <w:i/>
                <w:color w:val="000000"/>
              </w:rPr>
            </w:pPr>
            <w:r>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974E82" w:rsidRDefault="00974E82" w:rsidP="00974E82">
            <w:pPr>
              <w:pStyle w:val="p38"/>
              <w:spacing w:before="0" w:beforeAutospacing="0" w:after="0" w:afterAutospacing="0"/>
              <w:jc w:val="both"/>
              <w:rPr>
                <w:rStyle w:val="apple-converted-space"/>
                <w:i/>
                <w:color w:val="000000"/>
              </w:rPr>
            </w:pPr>
            <w:r>
              <w:rPr>
                <w:rStyle w:val="apple-converted-space"/>
                <w:i/>
                <w:color w:val="000000"/>
              </w:rPr>
              <w:t>Oferty złożone po terminie zostaną odrzucone.</w:t>
            </w:r>
          </w:p>
          <w:p w:rsidR="00974E82" w:rsidRPr="00974E82" w:rsidRDefault="00974E82" w:rsidP="003F4C0E">
            <w:pPr>
              <w:pStyle w:val="p38"/>
              <w:spacing w:before="0" w:beforeAutospacing="0" w:after="0" w:afterAutospacing="0"/>
              <w:jc w:val="both"/>
              <w:rPr>
                <w:color w:val="000000"/>
                <w:sz w:val="16"/>
                <w:szCs w:val="16"/>
              </w:rPr>
            </w:pPr>
          </w:p>
          <w:p w:rsidR="00211900" w:rsidRPr="00C87DA8" w:rsidRDefault="00211900" w:rsidP="00EB415D">
            <w:pPr>
              <w:pStyle w:val="p37"/>
              <w:spacing w:before="0" w:beforeAutospacing="0" w:after="0" w:afterAutospacing="0"/>
              <w:rPr>
                <w:rStyle w:val="apple-converted-space"/>
                <w:color w:val="000000"/>
              </w:rPr>
            </w:pPr>
            <w:r w:rsidRPr="00C87DA8">
              <w:rPr>
                <w:color w:val="000000"/>
              </w:rPr>
              <w:t>Nieprzekraczalny termin dostarczenia oferty:</w:t>
            </w:r>
            <w:r w:rsidRPr="00C87DA8">
              <w:rPr>
                <w:rStyle w:val="apple-converted-space"/>
                <w:color w:val="000000"/>
              </w:rPr>
              <w:t> </w:t>
            </w:r>
          </w:p>
          <w:p w:rsidR="00EB415D" w:rsidRPr="00C87DA8" w:rsidRDefault="007A3678" w:rsidP="00EB415D">
            <w:pPr>
              <w:pStyle w:val="ProPublico"/>
              <w:tabs>
                <w:tab w:val="num" w:pos="0"/>
              </w:tabs>
              <w:spacing w:after="120" w:line="240" w:lineRule="auto"/>
              <w:jc w:val="both"/>
              <w:rPr>
                <w:rFonts w:ascii="Times New Roman" w:hAnsi="Times New Roman"/>
                <w:sz w:val="24"/>
              </w:rPr>
            </w:pPr>
            <w:r w:rsidRPr="00161F51">
              <w:rPr>
                <w:rFonts w:ascii="Times New Roman" w:hAnsi="Times New Roman"/>
                <w:b/>
                <w:sz w:val="24"/>
                <w:szCs w:val="24"/>
              </w:rPr>
              <w:t xml:space="preserve">Miejsce i termin składania ofert: </w:t>
            </w:r>
            <w:r w:rsidRPr="00161F51">
              <w:rPr>
                <w:rFonts w:ascii="Times New Roman" w:hAnsi="Times New Roman"/>
                <w:sz w:val="24"/>
                <w:szCs w:val="24"/>
              </w:rPr>
              <w:t xml:space="preserve">oferty należy składać </w:t>
            </w:r>
            <w:r w:rsidRPr="00161F51">
              <w:rPr>
                <w:rFonts w:ascii="Times New Roman" w:hAnsi="Times New Roman"/>
                <w:color w:val="000000"/>
                <w:sz w:val="24"/>
                <w:szCs w:val="24"/>
              </w:rPr>
              <w:t>drogą</w:t>
            </w:r>
            <w:r w:rsidRPr="00161F51">
              <w:rPr>
                <w:rStyle w:val="apple-converted-space"/>
                <w:rFonts w:ascii="Times New Roman" w:hAnsi="Times New Roman"/>
                <w:color w:val="000000"/>
                <w:sz w:val="24"/>
                <w:szCs w:val="24"/>
              </w:rPr>
              <w:t> </w:t>
            </w:r>
            <w:r w:rsidRPr="00161F51">
              <w:rPr>
                <w:rFonts w:ascii="Times New Roman" w:hAnsi="Times New Roman"/>
                <w:color w:val="000000"/>
                <w:sz w:val="24"/>
                <w:szCs w:val="24"/>
              </w:rPr>
              <w:t>e-mailową</w:t>
            </w:r>
            <w:r w:rsidRPr="00161F51">
              <w:rPr>
                <w:rStyle w:val="apple-converted-space"/>
                <w:rFonts w:ascii="Times New Roman" w:hAnsi="Times New Roman"/>
                <w:color w:val="000000"/>
                <w:sz w:val="24"/>
                <w:szCs w:val="24"/>
              </w:rPr>
              <w:t> </w:t>
            </w:r>
            <w:r w:rsidRPr="00161F51">
              <w:rPr>
                <w:rFonts w:ascii="Times New Roman" w:hAnsi="Times New Roman"/>
                <w:color w:val="000000"/>
                <w:sz w:val="24"/>
                <w:szCs w:val="24"/>
              </w:rPr>
              <w:t>na adres</w:t>
            </w:r>
            <w:r w:rsidRPr="00161F51">
              <w:rPr>
                <w:rFonts w:ascii="Times New Roman" w:hAnsi="Times New Roman"/>
                <w:sz w:val="24"/>
                <w:szCs w:val="24"/>
                <w:lang w:val="en-US"/>
              </w:rPr>
              <w:t xml:space="preserve"> </w:t>
            </w:r>
            <w:hyperlink r:id="rId8" w:history="1">
              <w:r w:rsidRPr="00161F51">
                <w:rPr>
                  <w:rStyle w:val="Hipercze"/>
                  <w:rFonts w:ascii="Times New Roman" w:hAnsi="Times New Roman"/>
                  <w:sz w:val="24"/>
                  <w:szCs w:val="24"/>
                  <w:lang w:val="en-US"/>
                </w:rPr>
                <w:t>msalamon@prz.edu.pl</w:t>
              </w:r>
            </w:hyperlink>
            <w:r w:rsidRPr="00161F51">
              <w:rPr>
                <w:rFonts w:ascii="Times New Roman" w:hAnsi="Times New Roman"/>
                <w:sz w:val="24"/>
                <w:szCs w:val="24"/>
                <w:lang w:val="en-US"/>
              </w:rPr>
              <w:t xml:space="preserve">  lub w </w:t>
            </w:r>
            <w:r w:rsidRPr="00161F51">
              <w:rPr>
                <w:rFonts w:ascii="Times New Roman" w:hAnsi="Times New Roman"/>
                <w:sz w:val="24"/>
                <w:szCs w:val="24"/>
              </w:rPr>
              <w:t xml:space="preserve">siedzibie Zamawiającego, pokój nr 424-1, bud. V, al. Powstańców Warszawy 12, 35-959 Rzeszów do dnia </w:t>
            </w:r>
            <w:r w:rsidR="00353C0C" w:rsidRPr="007A3678">
              <w:rPr>
                <w:rFonts w:ascii="Times New Roman" w:hAnsi="Times New Roman"/>
                <w:sz w:val="24"/>
              </w:rPr>
              <w:t>2019-09-03</w:t>
            </w:r>
            <w:r w:rsidR="00EB415D" w:rsidRPr="007A3678">
              <w:rPr>
                <w:rFonts w:ascii="Times New Roman" w:hAnsi="Times New Roman"/>
                <w:sz w:val="24"/>
              </w:rPr>
              <w:t xml:space="preserve"> do godz. </w:t>
            </w:r>
            <w:r w:rsidR="00353C0C" w:rsidRPr="007A3678">
              <w:rPr>
                <w:rFonts w:ascii="Times New Roman" w:hAnsi="Times New Roman"/>
                <w:sz w:val="24"/>
              </w:rPr>
              <w:t>10:00</w:t>
            </w:r>
            <w:r w:rsidR="00EB415D" w:rsidRPr="007A3678">
              <w:rPr>
                <w:rFonts w:ascii="Times New Roman" w:hAnsi="Times New Roman"/>
                <w:sz w:val="24"/>
              </w:rPr>
              <w:t>.</w:t>
            </w:r>
          </w:p>
          <w:p w:rsidR="00EB415D" w:rsidRPr="00C87DA8" w:rsidRDefault="00EB415D" w:rsidP="00EB415D">
            <w:pPr>
              <w:spacing w:after="120"/>
              <w:jc w:val="both"/>
              <w:rPr>
                <w:bCs/>
              </w:rPr>
            </w:pPr>
            <w:r w:rsidRPr="00C87DA8">
              <w:rPr>
                <w:b/>
              </w:rPr>
              <w:t xml:space="preserve">Termin związania ofertą: </w:t>
            </w:r>
            <w:r w:rsidR="00353C0C" w:rsidRPr="00C87DA8">
              <w:t>30</w:t>
            </w:r>
            <w:r w:rsidRPr="00C87DA8">
              <w:t xml:space="preserve"> dn</w:t>
            </w:r>
            <w:r w:rsidRPr="00C87DA8">
              <w:rPr>
                <w:bCs/>
              </w:rPr>
              <w:t>i</w:t>
            </w:r>
          </w:p>
          <w:p w:rsidR="00EB415D" w:rsidRPr="00C87DA8" w:rsidRDefault="00F00921" w:rsidP="008443B5">
            <w:pPr>
              <w:pStyle w:val="Nagwek2"/>
              <w:rPr>
                <w:rFonts w:ascii="Times New Roman" w:hAnsi="Times New Roman"/>
                <w:b w:val="0"/>
                <w:i w:val="0"/>
                <w:sz w:val="24"/>
                <w:szCs w:val="24"/>
                <w:lang w:val="pl-PL" w:eastAsia="pl-PL"/>
              </w:rPr>
            </w:pPr>
            <w:r w:rsidRPr="00C87DA8">
              <w:rPr>
                <w:rFonts w:ascii="Times New Roman" w:hAnsi="Times New Roman"/>
                <w:i w:val="0"/>
                <w:sz w:val="24"/>
                <w:szCs w:val="24"/>
                <w:lang w:val="pl-PL" w:eastAsia="pl-PL"/>
              </w:rPr>
              <w:t>Otwarcie ofert nastąpi w dniu</w:t>
            </w:r>
            <w:r w:rsidRPr="00C87DA8">
              <w:rPr>
                <w:rFonts w:ascii="Times New Roman" w:hAnsi="Times New Roman"/>
                <w:b w:val="0"/>
                <w:i w:val="0"/>
                <w:sz w:val="24"/>
                <w:szCs w:val="24"/>
                <w:lang w:val="pl-PL" w:eastAsia="pl-PL"/>
              </w:rPr>
              <w:t xml:space="preserve">: </w:t>
            </w:r>
            <w:r w:rsidR="00353C0C" w:rsidRPr="00C87DA8">
              <w:rPr>
                <w:rFonts w:ascii="Times New Roman" w:hAnsi="Times New Roman"/>
                <w:b w:val="0"/>
                <w:i w:val="0"/>
                <w:sz w:val="24"/>
                <w:szCs w:val="24"/>
                <w:lang w:val="pl-PL" w:eastAsia="pl-PL"/>
              </w:rPr>
              <w:t>2019-09-03</w:t>
            </w:r>
            <w:r w:rsidRPr="00C87DA8">
              <w:rPr>
                <w:rFonts w:ascii="Times New Roman" w:hAnsi="Times New Roman"/>
                <w:b w:val="0"/>
                <w:i w:val="0"/>
                <w:sz w:val="24"/>
                <w:szCs w:val="24"/>
                <w:lang w:val="pl-PL" w:eastAsia="pl-PL"/>
              </w:rPr>
              <w:t xml:space="preserve"> o godz. </w:t>
            </w:r>
            <w:r w:rsidR="00353C0C" w:rsidRPr="00C87DA8">
              <w:rPr>
                <w:rFonts w:ascii="Times New Roman" w:hAnsi="Times New Roman"/>
                <w:b w:val="0"/>
                <w:i w:val="0"/>
                <w:sz w:val="24"/>
                <w:szCs w:val="24"/>
                <w:lang w:val="pl-PL" w:eastAsia="pl-PL"/>
              </w:rPr>
              <w:t>10:15</w:t>
            </w:r>
            <w:r w:rsidRPr="00C87DA8">
              <w:rPr>
                <w:rFonts w:ascii="Times New Roman" w:hAnsi="Times New Roman"/>
                <w:b w:val="0"/>
                <w:i w:val="0"/>
                <w:sz w:val="24"/>
                <w:szCs w:val="24"/>
                <w:lang w:val="pl-PL" w:eastAsia="pl-PL"/>
              </w:rPr>
              <w:t xml:space="preserve">, w </w:t>
            </w:r>
            <w:r w:rsidR="00353C0C" w:rsidRPr="00C87DA8">
              <w:rPr>
                <w:rFonts w:ascii="Times New Roman" w:hAnsi="Times New Roman"/>
                <w:b w:val="0"/>
                <w:i w:val="0"/>
                <w:sz w:val="24"/>
                <w:szCs w:val="24"/>
                <w:lang w:val="pl-PL" w:eastAsia="pl-PL"/>
              </w:rPr>
              <w:t>siedzibie Zamawiającego</w:t>
            </w:r>
            <w:r w:rsidRPr="00C87DA8">
              <w:rPr>
                <w:rFonts w:ascii="Times New Roman" w:hAnsi="Times New Roman"/>
                <w:b w:val="0"/>
                <w:i w:val="0"/>
                <w:sz w:val="24"/>
                <w:szCs w:val="24"/>
                <w:lang w:val="pl-PL" w:eastAsia="pl-PL"/>
              </w:rPr>
              <w:t xml:space="preserve">, pokój nr </w:t>
            </w:r>
            <w:r w:rsidR="00353C0C" w:rsidRPr="00C87DA8">
              <w:rPr>
                <w:rFonts w:ascii="Times New Roman" w:hAnsi="Times New Roman"/>
                <w:b w:val="0"/>
                <w:i w:val="0"/>
                <w:sz w:val="24"/>
                <w:szCs w:val="24"/>
                <w:lang w:val="pl-PL" w:eastAsia="pl-PL"/>
              </w:rPr>
              <w:t>424-1, bud. V, al. Powstańców Warszawy 12, 35-959 Rzeszów</w:t>
            </w:r>
            <w:r w:rsidRPr="00C87DA8">
              <w:rPr>
                <w:rFonts w:ascii="Times New Roman" w:hAnsi="Times New Roman"/>
                <w:b w:val="0"/>
                <w:i w:val="0"/>
                <w:sz w:val="24"/>
                <w:szCs w:val="24"/>
                <w:lang w:val="pl-PL" w:eastAsia="pl-PL"/>
              </w:rPr>
              <w:t>.</w:t>
            </w:r>
          </w:p>
        </w:tc>
      </w:tr>
    </w:tbl>
    <w:p w:rsidR="00FB1361" w:rsidRPr="00974E82" w:rsidRDefault="00FB1361" w:rsidP="001B541E">
      <w:pPr>
        <w:jc w:val="center"/>
        <w:rPr>
          <w:b/>
          <w:sz w:val="16"/>
          <w:szCs w:val="16"/>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FB1361" w:rsidRPr="00C87DA8"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8443B5" w:rsidRPr="00C87DA8" w:rsidRDefault="008443B5" w:rsidP="008443B5">
            <w:pPr>
              <w:pStyle w:val="p37"/>
              <w:spacing w:before="0" w:beforeAutospacing="0" w:after="0" w:afterAutospacing="0"/>
              <w:jc w:val="both"/>
              <w:rPr>
                <w:bCs/>
                <w:color w:val="000000"/>
              </w:rPr>
            </w:pPr>
            <w:r w:rsidRPr="00C87DA8">
              <w:rPr>
                <w:bCs/>
                <w:color w:val="000000"/>
              </w:rPr>
              <w:t xml:space="preserve">IX. </w:t>
            </w:r>
            <w:r w:rsidRPr="00C87DA8">
              <w:rPr>
                <w:b/>
                <w:bCs/>
                <w:color w:val="000000"/>
              </w:rPr>
              <w:t>ODPOWIEDZI NA PYTANIA WYKONAWCÓW ORAZ ZMIANY TREŚCI OGŁOSZENIA</w:t>
            </w:r>
          </w:p>
          <w:p w:rsidR="008443B5" w:rsidRPr="00C87DA8" w:rsidRDefault="008443B5" w:rsidP="008443B5">
            <w:pPr>
              <w:pStyle w:val="Akapitzlist"/>
              <w:numPr>
                <w:ilvl w:val="0"/>
                <w:numId w:val="23"/>
              </w:numPr>
              <w:spacing w:after="0" w:line="259" w:lineRule="auto"/>
              <w:jc w:val="both"/>
              <w:rPr>
                <w:rFonts w:ascii="Times New Roman" w:hAnsi="Times New Roman"/>
                <w:sz w:val="24"/>
                <w:szCs w:val="24"/>
                <w:lang w:val="en-US"/>
              </w:rPr>
            </w:pPr>
            <w:r w:rsidRPr="00C87DA8">
              <w:rPr>
                <w:rFonts w:ascii="Times New Roman" w:hAnsi="Times New Roman"/>
                <w:sz w:val="24"/>
                <w:szCs w:val="24"/>
                <w:lang w:val="pl-PL"/>
              </w:rPr>
              <w:t xml:space="preserve">Każdorazowo, w języku polskim, powołując się na numer ogłoszenia można kierować pytania do Zamawiającego na adres Zamawiającego, </w:t>
            </w:r>
            <w:r w:rsidRPr="00C87DA8">
              <w:rPr>
                <w:rFonts w:ascii="Times New Roman" w:hAnsi="Times New Roman"/>
                <w:sz w:val="24"/>
                <w:szCs w:val="24"/>
                <w:lang w:val="en-US"/>
              </w:rPr>
              <w:t xml:space="preserve">e-mailem: </w:t>
            </w:r>
            <w:r w:rsidR="00353C0C" w:rsidRPr="00C87DA8">
              <w:rPr>
                <w:rFonts w:ascii="Times New Roman" w:hAnsi="Times New Roman"/>
                <w:sz w:val="24"/>
                <w:szCs w:val="24"/>
                <w:lang w:val="en-US"/>
              </w:rPr>
              <w:t>msalamon@prz.edu.pl</w:t>
            </w:r>
          </w:p>
          <w:p w:rsidR="008443B5" w:rsidRPr="00C87DA8" w:rsidRDefault="008443B5" w:rsidP="008443B5">
            <w:pPr>
              <w:pStyle w:val="Akapitzlist"/>
              <w:numPr>
                <w:ilvl w:val="0"/>
                <w:numId w:val="23"/>
              </w:numPr>
              <w:spacing w:after="0" w:line="259" w:lineRule="auto"/>
              <w:jc w:val="both"/>
              <w:rPr>
                <w:rFonts w:ascii="Times New Roman" w:hAnsi="Times New Roman"/>
                <w:sz w:val="24"/>
                <w:szCs w:val="24"/>
                <w:lang w:val="en-US"/>
              </w:rPr>
            </w:pPr>
            <w:r w:rsidRPr="00C87DA8">
              <w:rPr>
                <w:rFonts w:ascii="Times New Roman" w:hAnsi="Times New Roman"/>
                <w:sz w:val="24"/>
                <w:szCs w:val="24"/>
                <w:lang w:val="pl-PL"/>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8443B5" w:rsidRPr="00C87DA8" w:rsidRDefault="008443B5" w:rsidP="008443B5">
            <w:pPr>
              <w:pStyle w:val="Akapitzlist"/>
              <w:numPr>
                <w:ilvl w:val="0"/>
                <w:numId w:val="23"/>
              </w:numPr>
              <w:spacing w:after="0" w:line="259" w:lineRule="auto"/>
              <w:jc w:val="both"/>
              <w:rPr>
                <w:rFonts w:ascii="Times New Roman" w:hAnsi="Times New Roman"/>
                <w:sz w:val="24"/>
                <w:szCs w:val="24"/>
                <w:lang w:val="en-US"/>
              </w:rPr>
            </w:pPr>
            <w:r w:rsidRPr="00C87DA8">
              <w:rPr>
                <w:rFonts w:ascii="Times New Roman" w:hAnsi="Times New Roman"/>
                <w:sz w:val="24"/>
                <w:szCs w:val="24"/>
                <w:lang w:val="pl-PL"/>
              </w:rPr>
              <w:t>Przedłużenie terminu składania ofert nie wpływa na bieg terminu składania wniosku, o którym mowa w pkt 2.</w:t>
            </w:r>
          </w:p>
          <w:p w:rsidR="008443B5" w:rsidRPr="00C87DA8" w:rsidRDefault="008443B5" w:rsidP="008443B5">
            <w:pPr>
              <w:pStyle w:val="Akapitzlist"/>
              <w:numPr>
                <w:ilvl w:val="0"/>
                <w:numId w:val="23"/>
              </w:numPr>
              <w:spacing w:after="0" w:line="259" w:lineRule="auto"/>
              <w:jc w:val="both"/>
              <w:rPr>
                <w:rFonts w:ascii="Times New Roman" w:hAnsi="Times New Roman"/>
                <w:sz w:val="24"/>
                <w:szCs w:val="24"/>
                <w:lang w:val="en-US"/>
              </w:rPr>
            </w:pPr>
            <w:r w:rsidRPr="00C87DA8">
              <w:rPr>
                <w:rFonts w:ascii="Times New Roman" w:hAnsi="Times New Roman"/>
                <w:sz w:val="24"/>
                <w:szCs w:val="24"/>
                <w:lang w:val="pl-PL"/>
              </w:rPr>
              <w:t xml:space="preserve">Treść zapytań wraz z wyjaśnieniami Zamawiający przekazuje bez ujawniania źródła zapytania, na stronie internetowej: </w:t>
            </w:r>
            <w:hyperlink r:id="rId9" w:history="1">
              <w:r w:rsidRPr="00C87DA8">
                <w:rPr>
                  <w:rStyle w:val="Hipercze"/>
                  <w:rFonts w:ascii="Times New Roman" w:hAnsi="Times New Roman"/>
                  <w:sz w:val="24"/>
                  <w:szCs w:val="24"/>
                  <w:lang w:val="pl-PL"/>
                </w:rPr>
                <w:t>http://www.ogloszenia.propublico.pl/prz</w:t>
              </w:r>
            </w:hyperlink>
          </w:p>
          <w:p w:rsidR="00FB1361" w:rsidRPr="00C87DA8" w:rsidRDefault="008443B5" w:rsidP="008443B5">
            <w:pPr>
              <w:pStyle w:val="p37"/>
              <w:spacing w:before="0" w:beforeAutospacing="0" w:after="0" w:afterAutospacing="0"/>
              <w:rPr>
                <w:bCs/>
                <w:color w:val="000000"/>
              </w:rPr>
            </w:pPr>
            <w:r w:rsidRPr="00C87DA8">
              <w:t>W uzasadnionych przypadkach Zamawiający może przed upływem terminu składania ofert zmienić treść ogłoszenia. Dokonaną zmianę treści ogłoszenia Zamawiający udostępnia na stronie internetowej.</w:t>
            </w:r>
          </w:p>
        </w:tc>
      </w:tr>
      <w:tr w:rsidR="00FB1361" w:rsidRPr="00C87DA8"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FB1361" w:rsidRPr="00C87DA8" w:rsidRDefault="00FB1361" w:rsidP="00C963FE">
            <w:pPr>
              <w:pStyle w:val="p37"/>
              <w:spacing w:before="0" w:beforeAutospacing="0" w:after="0" w:afterAutospacing="0"/>
              <w:rPr>
                <w:bCs/>
                <w:color w:val="000000"/>
              </w:rPr>
            </w:pPr>
            <w:r w:rsidRPr="00C87DA8">
              <w:rPr>
                <w:bCs/>
                <w:color w:val="000000"/>
              </w:rPr>
              <w:lastRenderedPageBreak/>
              <w:t xml:space="preserve">X. Od rozstrzygnięcia Zamawiającego nie przysługuje odwołanie.  </w:t>
            </w:r>
          </w:p>
        </w:tc>
      </w:tr>
      <w:tr w:rsidR="00383590" w:rsidRPr="00C87DA8"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tcPr>
          <w:p w:rsidR="00383590" w:rsidRDefault="00383590" w:rsidP="00383590">
            <w:pPr>
              <w:pStyle w:val="tytu"/>
              <w:keepNext w:val="0"/>
              <w:widowControl w:val="0"/>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XI ZAMAWIAJACY ODRZUCI OFERTĘ</w:t>
            </w:r>
          </w:p>
          <w:p w:rsidR="00383590" w:rsidRDefault="00383590" w:rsidP="00383590">
            <w:pPr>
              <w:pStyle w:val="Default"/>
              <w:widowControl w:val="0"/>
              <w:spacing w:line="360" w:lineRule="auto"/>
              <w:ind w:left="585"/>
              <w:rPr>
                <w:b w:val="0"/>
                <w:color w:val="auto"/>
              </w:rPr>
            </w:pPr>
            <w:r>
              <w:rPr>
                <w:b w:val="0"/>
                <w:bCs/>
                <w:color w:val="auto"/>
              </w:rPr>
              <w:t xml:space="preserve">1) </w:t>
            </w:r>
            <w:r>
              <w:rPr>
                <w:b w:val="0"/>
                <w:iCs/>
                <w:color w:val="auto"/>
              </w:rPr>
              <w:t>Wykonawcy</w:t>
            </w:r>
            <w:r>
              <w:rPr>
                <w:b w:val="0"/>
                <w:color w:val="auto"/>
              </w:rPr>
              <w:t xml:space="preserve">, który złożył więcej niż jedną ofertę w prowadzonym postępowaniu. </w:t>
            </w:r>
          </w:p>
          <w:p w:rsidR="00383590" w:rsidRDefault="00383590" w:rsidP="00383590">
            <w:pPr>
              <w:pStyle w:val="Default"/>
              <w:widowControl w:val="0"/>
              <w:spacing w:line="360" w:lineRule="auto"/>
              <w:ind w:left="585"/>
              <w:rPr>
                <w:b w:val="0"/>
                <w:color w:val="auto"/>
              </w:rPr>
            </w:pPr>
            <w:r>
              <w:rPr>
                <w:b w:val="0"/>
                <w:bCs/>
                <w:color w:val="auto"/>
              </w:rPr>
              <w:t>2) Treść złożonej oferty n</w:t>
            </w:r>
            <w:r>
              <w:rPr>
                <w:b w:val="0"/>
                <w:color w:val="auto"/>
              </w:rPr>
              <w:t xml:space="preserve">ie odpowiada warunkom postępowania. </w:t>
            </w:r>
          </w:p>
          <w:p w:rsidR="00383590" w:rsidRPr="00383590" w:rsidRDefault="00383590" w:rsidP="00383590">
            <w:pPr>
              <w:pStyle w:val="Default"/>
              <w:widowControl w:val="0"/>
              <w:spacing w:line="360" w:lineRule="auto"/>
              <w:ind w:left="585"/>
              <w:rPr>
                <w:b w:val="0"/>
                <w:color w:val="auto"/>
              </w:rPr>
            </w:pPr>
            <w:r w:rsidRPr="00383590">
              <w:rPr>
                <w:b w:val="0"/>
              </w:rPr>
              <w:t>3) Oferty złożone po terminie</w:t>
            </w:r>
          </w:p>
        </w:tc>
      </w:tr>
    </w:tbl>
    <w:p w:rsidR="00FB1361" w:rsidRPr="00C87DA8" w:rsidRDefault="00FB1361" w:rsidP="001B541E">
      <w:pPr>
        <w:jc w:val="center"/>
        <w:rPr>
          <w:b/>
          <w:sz w:val="28"/>
          <w:szCs w:val="28"/>
        </w:rPr>
      </w:pPr>
    </w:p>
    <w:p w:rsidR="00FB1361" w:rsidRPr="00C87DA8" w:rsidRDefault="00FB1361" w:rsidP="00FB1361">
      <w:pPr>
        <w:rPr>
          <w:b/>
          <w:sz w:val="28"/>
          <w:szCs w:val="28"/>
        </w:rPr>
      </w:pPr>
    </w:p>
    <w:p w:rsidR="00FB1361" w:rsidRPr="00C87DA8" w:rsidRDefault="00FB1361" w:rsidP="001B541E">
      <w:pPr>
        <w:jc w:val="center"/>
        <w:rPr>
          <w:b/>
          <w:sz w:val="28"/>
          <w:szCs w:val="28"/>
        </w:rPr>
      </w:pPr>
    </w:p>
    <w:p w:rsidR="00FB1361" w:rsidRPr="00C87DA8" w:rsidRDefault="00FB1361" w:rsidP="001B541E">
      <w:pPr>
        <w:jc w:val="center"/>
        <w:rPr>
          <w:b/>
          <w:sz w:val="28"/>
          <w:szCs w:val="28"/>
        </w:rPr>
      </w:pPr>
    </w:p>
    <w:p w:rsidR="00FB1361" w:rsidRPr="00C87DA8" w:rsidRDefault="00FB1361" w:rsidP="001B541E">
      <w:pPr>
        <w:jc w:val="center"/>
        <w:rPr>
          <w:b/>
          <w:sz w:val="28"/>
          <w:szCs w:val="28"/>
        </w:rPr>
      </w:pPr>
    </w:p>
    <w:p w:rsidR="00FB1361" w:rsidRPr="00C87DA8" w:rsidRDefault="00FB1361" w:rsidP="001B541E">
      <w:pPr>
        <w:jc w:val="center"/>
        <w:rPr>
          <w:b/>
          <w:sz w:val="28"/>
          <w:szCs w:val="28"/>
        </w:rPr>
      </w:pPr>
    </w:p>
    <w:p w:rsidR="00FB1361" w:rsidRDefault="00FB1361" w:rsidP="001B541E">
      <w:pPr>
        <w:jc w:val="center"/>
        <w:rPr>
          <w:b/>
          <w:sz w:val="28"/>
          <w:szCs w:val="28"/>
        </w:rPr>
      </w:pPr>
    </w:p>
    <w:p w:rsidR="00EC464B" w:rsidRDefault="00EC464B" w:rsidP="001B541E">
      <w:pPr>
        <w:jc w:val="center"/>
        <w:rPr>
          <w:b/>
          <w:sz w:val="28"/>
          <w:szCs w:val="28"/>
        </w:rPr>
      </w:pPr>
    </w:p>
    <w:p w:rsidR="00EC464B" w:rsidRDefault="00EC464B" w:rsidP="001B541E">
      <w:pPr>
        <w:jc w:val="center"/>
        <w:rPr>
          <w:b/>
          <w:sz w:val="28"/>
          <w:szCs w:val="28"/>
        </w:rPr>
      </w:pPr>
    </w:p>
    <w:p w:rsidR="00EC464B" w:rsidRDefault="00EC464B" w:rsidP="001B541E">
      <w:pPr>
        <w:jc w:val="center"/>
        <w:rPr>
          <w:b/>
          <w:sz w:val="28"/>
          <w:szCs w:val="28"/>
        </w:rPr>
      </w:pPr>
    </w:p>
    <w:p w:rsidR="00EC464B" w:rsidRDefault="00EC464B" w:rsidP="001B541E">
      <w:pPr>
        <w:jc w:val="center"/>
        <w:rPr>
          <w:b/>
          <w:sz w:val="28"/>
          <w:szCs w:val="28"/>
        </w:rPr>
      </w:pPr>
    </w:p>
    <w:p w:rsidR="00EC464B" w:rsidRDefault="00EC464B" w:rsidP="001B541E">
      <w:pPr>
        <w:jc w:val="center"/>
        <w:rPr>
          <w:b/>
          <w:sz w:val="28"/>
          <w:szCs w:val="28"/>
        </w:rPr>
      </w:pPr>
    </w:p>
    <w:p w:rsidR="00EC464B" w:rsidRDefault="00EC464B" w:rsidP="001B541E">
      <w:pPr>
        <w:jc w:val="center"/>
        <w:rPr>
          <w:b/>
          <w:sz w:val="28"/>
          <w:szCs w:val="28"/>
        </w:rPr>
      </w:pPr>
    </w:p>
    <w:p w:rsidR="00EC464B" w:rsidRDefault="00EC464B" w:rsidP="001B541E">
      <w:pPr>
        <w:jc w:val="center"/>
        <w:rPr>
          <w:b/>
          <w:sz w:val="28"/>
          <w:szCs w:val="28"/>
        </w:rPr>
      </w:pPr>
    </w:p>
    <w:p w:rsidR="00EC464B" w:rsidRDefault="00EC464B" w:rsidP="001B541E">
      <w:pPr>
        <w:jc w:val="center"/>
        <w:rPr>
          <w:b/>
          <w:sz w:val="28"/>
          <w:szCs w:val="28"/>
        </w:rPr>
      </w:pPr>
    </w:p>
    <w:p w:rsidR="00974E82" w:rsidRDefault="00974E82" w:rsidP="001B541E">
      <w:pPr>
        <w:jc w:val="center"/>
        <w:rPr>
          <w:b/>
          <w:sz w:val="28"/>
          <w:szCs w:val="28"/>
        </w:rPr>
      </w:pPr>
    </w:p>
    <w:p w:rsidR="00974E82" w:rsidRDefault="00974E82" w:rsidP="001B541E">
      <w:pPr>
        <w:jc w:val="center"/>
        <w:rPr>
          <w:b/>
          <w:sz w:val="28"/>
          <w:szCs w:val="28"/>
        </w:rPr>
      </w:pPr>
    </w:p>
    <w:p w:rsidR="00974E82" w:rsidRDefault="00974E82" w:rsidP="001B541E">
      <w:pPr>
        <w:jc w:val="center"/>
        <w:rPr>
          <w:b/>
          <w:sz w:val="28"/>
          <w:szCs w:val="28"/>
        </w:rPr>
      </w:pPr>
    </w:p>
    <w:p w:rsidR="00974E82" w:rsidRDefault="00974E82" w:rsidP="001B541E">
      <w:pPr>
        <w:jc w:val="center"/>
        <w:rPr>
          <w:b/>
          <w:sz w:val="28"/>
          <w:szCs w:val="28"/>
        </w:rPr>
      </w:pPr>
    </w:p>
    <w:p w:rsidR="00974E82" w:rsidRDefault="00974E82" w:rsidP="001B541E">
      <w:pPr>
        <w:jc w:val="center"/>
        <w:rPr>
          <w:b/>
          <w:sz w:val="28"/>
          <w:szCs w:val="28"/>
        </w:rPr>
      </w:pPr>
    </w:p>
    <w:p w:rsidR="00974E82" w:rsidRDefault="00974E82" w:rsidP="001B541E">
      <w:pPr>
        <w:jc w:val="center"/>
        <w:rPr>
          <w:b/>
          <w:sz w:val="28"/>
          <w:szCs w:val="28"/>
        </w:rPr>
      </w:pPr>
    </w:p>
    <w:p w:rsidR="00974E82" w:rsidRDefault="00974E82" w:rsidP="001B541E">
      <w:pPr>
        <w:jc w:val="center"/>
        <w:rPr>
          <w:b/>
          <w:sz w:val="28"/>
          <w:szCs w:val="28"/>
        </w:rPr>
      </w:pPr>
    </w:p>
    <w:p w:rsidR="00974E82" w:rsidRDefault="00974E82" w:rsidP="001B541E">
      <w:pPr>
        <w:jc w:val="center"/>
        <w:rPr>
          <w:b/>
          <w:sz w:val="28"/>
          <w:szCs w:val="28"/>
        </w:rPr>
      </w:pPr>
    </w:p>
    <w:p w:rsidR="00974E82" w:rsidRDefault="00974E82" w:rsidP="001B541E">
      <w:pPr>
        <w:jc w:val="center"/>
        <w:rPr>
          <w:b/>
          <w:sz w:val="28"/>
          <w:szCs w:val="28"/>
        </w:rPr>
      </w:pPr>
    </w:p>
    <w:p w:rsidR="00E14309" w:rsidRDefault="00E14309" w:rsidP="001B541E">
      <w:pPr>
        <w:jc w:val="center"/>
        <w:rPr>
          <w:b/>
          <w:sz w:val="28"/>
          <w:szCs w:val="28"/>
        </w:rPr>
      </w:pPr>
    </w:p>
    <w:p w:rsidR="00E14309" w:rsidRDefault="00E14309" w:rsidP="001B541E">
      <w:pPr>
        <w:jc w:val="center"/>
        <w:rPr>
          <w:b/>
          <w:sz w:val="28"/>
          <w:szCs w:val="28"/>
        </w:rPr>
      </w:pPr>
    </w:p>
    <w:p w:rsidR="00E14309" w:rsidRDefault="00E14309" w:rsidP="001B541E">
      <w:pPr>
        <w:jc w:val="center"/>
        <w:rPr>
          <w:b/>
          <w:sz w:val="28"/>
          <w:szCs w:val="28"/>
        </w:rPr>
      </w:pPr>
    </w:p>
    <w:p w:rsidR="00E14309" w:rsidRDefault="00E14309" w:rsidP="001B541E">
      <w:pPr>
        <w:jc w:val="center"/>
        <w:rPr>
          <w:b/>
          <w:sz w:val="28"/>
          <w:szCs w:val="28"/>
        </w:rPr>
      </w:pPr>
    </w:p>
    <w:p w:rsidR="00E14309" w:rsidRDefault="00E14309" w:rsidP="001B541E">
      <w:pPr>
        <w:jc w:val="center"/>
        <w:rPr>
          <w:b/>
          <w:sz w:val="28"/>
          <w:szCs w:val="28"/>
        </w:rPr>
      </w:pPr>
    </w:p>
    <w:p w:rsidR="00E14309" w:rsidRDefault="00E14309" w:rsidP="001B541E">
      <w:pPr>
        <w:jc w:val="center"/>
        <w:rPr>
          <w:b/>
          <w:sz w:val="28"/>
          <w:szCs w:val="28"/>
        </w:rPr>
      </w:pPr>
    </w:p>
    <w:p w:rsidR="00E14309" w:rsidRDefault="00E14309" w:rsidP="001B541E">
      <w:pPr>
        <w:jc w:val="center"/>
        <w:rPr>
          <w:b/>
          <w:sz w:val="28"/>
          <w:szCs w:val="28"/>
        </w:rPr>
      </w:pPr>
    </w:p>
    <w:p w:rsidR="00E14309" w:rsidRDefault="00E14309" w:rsidP="001B541E">
      <w:pPr>
        <w:jc w:val="center"/>
        <w:rPr>
          <w:b/>
          <w:sz w:val="28"/>
          <w:szCs w:val="28"/>
        </w:rPr>
      </w:pPr>
    </w:p>
    <w:p w:rsidR="00E14309" w:rsidRDefault="00E14309" w:rsidP="001B541E">
      <w:pPr>
        <w:jc w:val="center"/>
        <w:rPr>
          <w:b/>
          <w:sz w:val="28"/>
          <w:szCs w:val="28"/>
        </w:rPr>
      </w:pPr>
    </w:p>
    <w:p w:rsidR="00E14309" w:rsidRDefault="00E14309" w:rsidP="001B541E">
      <w:pPr>
        <w:jc w:val="center"/>
        <w:rPr>
          <w:b/>
          <w:sz w:val="28"/>
          <w:szCs w:val="28"/>
        </w:rPr>
      </w:pPr>
    </w:p>
    <w:p w:rsidR="00E14309" w:rsidRDefault="00E14309" w:rsidP="001B541E">
      <w:pPr>
        <w:jc w:val="center"/>
        <w:rPr>
          <w:b/>
          <w:sz w:val="28"/>
          <w:szCs w:val="28"/>
        </w:rPr>
      </w:pPr>
    </w:p>
    <w:p w:rsidR="00EC464B" w:rsidRDefault="00EC464B" w:rsidP="00383590">
      <w:pPr>
        <w:rPr>
          <w:b/>
          <w:sz w:val="28"/>
          <w:szCs w:val="28"/>
        </w:rPr>
      </w:pPr>
    </w:p>
    <w:p w:rsidR="00EC464B" w:rsidRPr="00C87DA8" w:rsidRDefault="00EC464B" w:rsidP="00EC464B">
      <w:pPr>
        <w:jc w:val="right"/>
        <w:rPr>
          <w:b/>
          <w:sz w:val="28"/>
          <w:szCs w:val="28"/>
        </w:rPr>
      </w:pPr>
      <w:r>
        <w:rPr>
          <w:b/>
          <w:sz w:val="28"/>
          <w:szCs w:val="28"/>
        </w:rPr>
        <w:lastRenderedPageBreak/>
        <w:t xml:space="preserve">Zał. nr 1 do zapytania ofertowego </w:t>
      </w:r>
    </w:p>
    <w:p w:rsidR="001B541E" w:rsidRPr="00C87DA8" w:rsidRDefault="001B541E" w:rsidP="001B541E">
      <w:pPr>
        <w:jc w:val="center"/>
        <w:rPr>
          <w:b/>
          <w:sz w:val="28"/>
          <w:szCs w:val="28"/>
        </w:rPr>
      </w:pPr>
      <w:r w:rsidRPr="00C87DA8">
        <w:rPr>
          <w:b/>
          <w:sz w:val="28"/>
          <w:szCs w:val="28"/>
        </w:rPr>
        <w:t>FORMULARZ OFERTY</w:t>
      </w:r>
    </w:p>
    <w:p w:rsidR="001B541E" w:rsidRPr="00C87DA8" w:rsidRDefault="001B541E" w:rsidP="001B541E">
      <w:pPr>
        <w:jc w:val="center"/>
        <w:rPr>
          <w:sz w:val="28"/>
          <w:szCs w:val="28"/>
          <w:u w:val="single"/>
        </w:rPr>
      </w:pPr>
      <w:r w:rsidRPr="00C87DA8">
        <w:rPr>
          <w:sz w:val="28"/>
          <w:szCs w:val="28"/>
          <w:u w:val="single"/>
        </w:rPr>
        <w:t xml:space="preserve">na wykonanie </w:t>
      </w:r>
      <w:r w:rsidR="00353C0C" w:rsidRPr="00C87DA8">
        <w:rPr>
          <w:sz w:val="28"/>
          <w:szCs w:val="28"/>
          <w:u w:val="single"/>
        </w:rPr>
        <w:t>Dostawy</w:t>
      </w:r>
      <w:r w:rsidRPr="00C87DA8">
        <w:rPr>
          <w:sz w:val="28"/>
          <w:szCs w:val="28"/>
          <w:u w:val="single"/>
        </w:rPr>
        <w:t xml:space="preserve"> o wartości netto </w:t>
      </w:r>
      <w:r w:rsidRPr="00C87DA8">
        <w:rPr>
          <w:b/>
          <w:sz w:val="28"/>
          <w:szCs w:val="28"/>
          <w:u w:val="single"/>
        </w:rPr>
        <w:t>poniżej 30 000</w:t>
      </w:r>
      <w:r w:rsidRPr="00C87DA8">
        <w:rPr>
          <w:sz w:val="28"/>
          <w:szCs w:val="28"/>
          <w:u w:val="single"/>
        </w:rPr>
        <w:t xml:space="preserve"> €.</w:t>
      </w:r>
    </w:p>
    <w:p w:rsidR="001B541E" w:rsidRPr="00C87DA8" w:rsidRDefault="001B541E" w:rsidP="001B541E">
      <w:pPr>
        <w:jc w:val="center"/>
        <w:rPr>
          <w:b/>
          <w:sz w:val="22"/>
          <w:szCs w:val="22"/>
        </w:rPr>
      </w:pPr>
    </w:p>
    <w:p w:rsidR="001B541E" w:rsidRPr="00C87DA8" w:rsidRDefault="001B541E" w:rsidP="001B541E">
      <w:pPr>
        <w:rPr>
          <w:sz w:val="22"/>
          <w:szCs w:val="22"/>
        </w:rPr>
      </w:pPr>
    </w:p>
    <w:p w:rsidR="001B541E" w:rsidRPr="00C87DA8" w:rsidRDefault="001B541E" w:rsidP="001B541E">
      <w:pPr>
        <w:rPr>
          <w:b/>
        </w:rPr>
      </w:pPr>
      <w:r w:rsidRPr="00C87DA8">
        <w:rPr>
          <w:b/>
        </w:rPr>
        <w:t>I. Nazwa i adres ZAMAWIAJĄCEGO:</w:t>
      </w:r>
    </w:p>
    <w:p w:rsidR="001B541E" w:rsidRPr="00C87DA8" w:rsidRDefault="00353C0C" w:rsidP="001B541E">
      <w:pPr>
        <w:pStyle w:val="Tekstpodstawowy"/>
        <w:ind w:left="360"/>
        <w:jc w:val="center"/>
      </w:pPr>
      <w:r w:rsidRPr="00C87DA8">
        <w:t>POLITECHNIKA RZESZOWSKA</w:t>
      </w:r>
    </w:p>
    <w:p w:rsidR="001B541E" w:rsidRPr="00C87DA8" w:rsidRDefault="00353C0C" w:rsidP="001B541E">
      <w:pPr>
        <w:pStyle w:val="Tekstpodstawowy"/>
        <w:ind w:left="360"/>
        <w:jc w:val="center"/>
      </w:pPr>
      <w:r w:rsidRPr="00C87DA8">
        <w:t>Al. Powstańców Warszawy</w:t>
      </w:r>
      <w:r w:rsidR="001B541E" w:rsidRPr="00C87DA8">
        <w:t xml:space="preserve"> </w:t>
      </w:r>
      <w:r w:rsidRPr="00C87DA8">
        <w:t>12</w:t>
      </w:r>
      <w:r w:rsidR="001B541E" w:rsidRPr="00C87DA8">
        <w:t xml:space="preserve"> </w:t>
      </w:r>
    </w:p>
    <w:p w:rsidR="001B541E" w:rsidRPr="00C87DA8" w:rsidRDefault="00353C0C" w:rsidP="001B541E">
      <w:pPr>
        <w:pStyle w:val="Tekstpodstawowy"/>
        <w:ind w:left="360"/>
        <w:jc w:val="center"/>
      </w:pPr>
      <w:r w:rsidRPr="00C87DA8">
        <w:t>35-959</w:t>
      </w:r>
      <w:r w:rsidR="001B541E" w:rsidRPr="00C87DA8">
        <w:t xml:space="preserve"> </w:t>
      </w:r>
      <w:r w:rsidRPr="00C87DA8">
        <w:t>Rzeszów</w:t>
      </w:r>
    </w:p>
    <w:p w:rsidR="001B541E" w:rsidRPr="00C87DA8" w:rsidRDefault="001B541E" w:rsidP="001B541E">
      <w:pPr>
        <w:ind w:left="708"/>
        <w:rPr>
          <w:u w:val="single"/>
        </w:rPr>
      </w:pPr>
    </w:p>
    <w:p w:rsidR="001B541E" w:rsidRPr="00C87DA8" w:rsidRDefault="00383590" w:rsidP="001B541E">
      <w:pPr>
        <w:spacing w:before="240"/>
        <w:ind w:left="181"/>
      </w:pPr>
      <w:r>
        <w:t xml:space="preserve">Sprawę prowadzi: </w:t>
      </w:r>
      <w:r w:rsidR="00353C0C" w:rsidRPr="00EC464B">
        <w:t>mgr Magdalena</w:t>
      </w:r>
      <w:r w:rsidR="001B541E" w:rsidRPr="00C87DA8">
        <w:t xml:space="preserve"> </w:t>
      </w:r>
      <w:r w:rsidR="00353C0C" w:rsidRPr="00C87DA8">
        <w:t>Salamon</w:t>
      </w:r>
    </w:p>
    <w:p w:rsidR="001B541E" w:rsidRPr="00C87DA8" w:rsidRDefault="001B541E" w:rsidP="001B541E">
      <w:pPr>
        <w:rPr>
          <w:b/>
        </w:rPr>
      </w:pPr>
    </w:p>
    <w:p w:rsidR="001B541E" w:rsidRPr="00C87DA8" w:rsidRDefault="001B541E" w:rsidP="001B541E">
      <w:pPr>
        <w:rPr>
          <w:b/>
        </w:rPr>
      </w:pPr>
      <w:r w:rsidRPr="00C87DA8">
        <w:rPr>
          <w:b/>
        </w:rPr>
        <w:t>II. Nazwa przedmiotu zamówienia:</w:t>
      </w:r>
    </w:p>
    <w:p w:rsidR="001B541E" w:rsidRPr="00C87DA8" w:rsidRDefault="001B541E" w:rsidP="001B541E">
      <w:pPr>
        <w:ind w:left="142"/>
        <w:jc w:val="both"/>
      </w:pPr>
    </w:p>
    <w:p w:rsidR="001B541E" w:rsidRPr="00C87DA8" w:rsidRDefault="00353C0C" w:rsidP="001B541E">
      <w:pPr>
        <w:ind w:left="142"/>
        <w:jc w:val="center"/>
      </w:pPr>
      <w:r w:rsidRPr="00C87DA8">
        <w:rPr>
          <w:b/>
        </w:rPr>
        <w:t>Dostawa drobnego sprzętu laboratoryjnego.</w:t>
      </w:r>
      <w:r w:rsidR="00EC464B">
        <w:rPr>
          <w:b/>
        </w:rPr>
        <w:t xml:space="preserve"> </w:t>
      </w:r>
      <w:r w:rsidRPr="00C87DA8">
        <w:rPr>
          <w:b/>
        </w:rPr>
        <w:t>Dostawa kolumny SEC. Dostawa kolumny SEC i złoża chromatograficznego. Dostawa odczynników chemicznych. Dostawa zestawu osłon  z ołowiu OT3. Dostawa nanomateriałów. Dostawa układu- pomiarowo rejestrującego do badań przegród budowlanych.</w:t>
      </w:r>
    </w:p>
    <w:p w:rsidR="001B541E" w:rsidRPr="00C87DA8" w:rsidRDefault="001B541E" w:rsidP="001B541E"/>
    <w:p w:rsidR="001B541E" w:rsidRPr="00C87DA8" w:rsidRDefault="001B541E" w:rsidP="001B541E">
      <w:pPr>
        <w:rPr>
          <w:b/>
        </w:rPr>
      </w:pPr>
      <w:r w:rsidRPr="00C87DA8">
        <w:rPr>
          <w:b/>
        </w:rPr>
        <w:t>III. Tryb postępowania: Zapytanie ofertowe.</w:t>
      </w:r>
    </w:p>
    <w:p w:rsidR="001B541E" w:rsidRPr="00383590" w:rsidRDefault="001B541E" w:rsidP="001B541E">
      <w:pPr>
        <w:rPr>
          <w:sz w:val="16"/>
          <w:szCs w:val="16"/>
        </w:rPr>
      </w:pPr>
    </w:p>
    <w:p w:rsidR="001B541E" w:rsidRPr="00C87DA8" w:rsidRDefault="00983ECC" w:rsidP="001B541E">
      <w:pPr>
        <w:rPr>
          <w:b/>
        </w:rPr>
      </w:pPr>
      <w:r>
        <w:rPr>
          <w:noProof/>
        </w:rPr>
        <w:pict>
          <v:rect id="_x0000_s1026" style="position:absolute;margin-left:266.15pt;margin-top:5.35pt;width:189pt;height:90pt;z-index:251657728"/>
        </w:pict>
      </w:r>
      <w:r w:rsidR="001B541E" w:rsidRPr="00C87DA8">
        <w:rPr>
          <w:b/>
        </w:rPr>
        <w:t>IV. Nazwa i adres WYKONAWCY</w:t>
      </w:r>
    </w:p>
    <w:p w:rsidR="001B541E" w:rsidRPr="00C87DA8" w:rsidRDefault="001B541E" w:rsidP="001B541E"/>
    <w:p w:rsidR="001B541E" w:rsidRPr="00C87DA8" w:rsidRDefault="001B541E" w:rsidP="001B541E">
      <w:pPr>
        <w:spacing w:line="360" w:lineRule="auto"/>
      </w:pPr>
      <w:r w:rsidRPr="00C87DA8">
        <w:t>...........................................................</w:t>
      </w:r>
    </w:p>
    <w:p w:rsidR="001B541E" w:rsidRPr="00C87DA8" w:rsidRDefault="001B541E" w:rsidP="001B541E">
      <w:pPr>
        <w:spacing w:line="360" w:lineRule="auto"/>
      </w:pPr>
      <w:r w:rsidRPr="00C87DA8">
        <w:t>............................................................</w:t>
      </w:r>
    </w:p>
    <w:p w:rsidR="001B541E" w:rsidRPr="00C87DA8" w:rsidRDefault="001B541E" w:rsidP="001B541E">
      <w:pPr>
        <w:spacing w:line="360" w:lineRule="auto"/>
      </w:pPr>
      <w:r w:rsidRPr="00C87DA8">
        <w:t>..........................................................................</w:t>
      </w:r>
    </w:p>
    <w:p w:rsidR="001B541E" w:rsidRPr="00C87DA8" w:rsidRDefault="001B541E" w:rsidP="001B541E">
      <w:pPr>
        <w:spacing w:line="360" w:lineRule="auto"/>
      </w:pPr>
      <w:r w:rsidRPr="00C87DA8">
        <w:t>...........................................................................</w:t>
      </w:r>
    </w:p>
    <w:p w:rsidR="001B541E" w:rsidRPr="00C87DA8" w:rsidRDefault="001B541E" w:rsidP="001B541E">
      <w:pPr>
        <w:spacing w:line="360" w:lineRule="auto"/>
      </w:pPr>
      <w:r w:rsidRPr="00C87DA8">
        <w:t>...........................................................................</w:t>
      </w:r>
    </w:p>
    <w:p w:rsidR="001B541E" w:rsidRPr="00C87DA8" w:rsidRDefault="001B541E" w:rsidP="001B541E">
      <w:pPr>
        <w:rPr>
          <w:i/>
          <w:sz w:val="16"/>
          <w:szCs w:val="16"/>
        </w:rPr>
      </w:pPr>
      <w:r w:rsidRPr="00C87DA8">
        <w:rPr>
          <w:i/>
          <w:sz w:val="16"/>
          <w:szCs w:val="16"/>
        </w:rPr>
        <w:t xml:space="preserve">                                                                                                                                                 (pieczęć Wykonawcy) </w:t>
      </w:r>
    </w:p>
    <w:p w:rsidR="001B541E" w:rsidRDefault="001B541E" w:rsidP="001B541E"/>
    <w:p w:rsidR="000A010B" w:rsidRDefault="000A010B" w:rsidP="000A010B">
      <w:pPr>
        <w:rPr>
          <w:b/>
          <w:sz w:val="28"/>
          <w:szCs w:val="28"/>
        </w:rPr>
      </w:pPr>
      <w:r>
        <w:rPr>
          <w:b/>
          <w:sz w:val="28"/>
          <w:szCs w:val="28"/>
        </w:rPr>
        <w:t xml:space="preserve">Proszę uzupełnić </w:t>
      </w:r>
    </w:p>
    <w:p w:rsidR="000A010B" w:rsidRDefault="000A010B" w:rsidP="000A010B">
      <w:pPr>
        <w:rPr>
          <w:b/>
          <w:sz w:val="28"/>
          <w:szCs w:val="28"/>
        </w:rPr>
      </w:pPr>
      <w:r>
        <w:rPr>
          <w:b/>
          <w:sz w:val="28"/>
          <w:szCs w:val="28"/>
        </w:rPr>
        <w:t>Osoba do kontaktu:</w:t>
      </w:r>
    </w:p>
    <w:p w:rsidR="000A010B" w:rsidRDefault="000A010B" w:rsidP="000A010B">
      <w:pPr>
        <w:rPr>
          <w:b/>
          <w:sz w:val="28"/>
          <w:szCs w:val="28"/>
        </w:rPr>
      </w:pPr>
      <w:r>
        <w:rPr>
          <w:b/>
          <w:sz w:val="28"/>
          <w:szCs w:val="28"/>
        </w:rPr>
        <w:t>Telefon:</w:t>
      </w:r>
    </w:p>
    <w:p w:rsidR="000A010B" w:rsidRDefault="000A010B" w:rsidP="000A010B">
      <w:pPr>
        <w:rPr>
          <w:b/>
          <w:sz w:val="28"/>
          <w:szCs w:val="28"/>
        </w:rPr>
      </w:pPr>
      <w:r>
        <w:rPr>
          <w:b/>
          <w:sz w:val="28"/>
          <w:szCs w:val="28"/>
        </w:rPr>
        <w:t xml:space="preserve">E- mail: </w:t>
      </w:r>
    </w:p>
    <w:p w:rsidR="000A010B" w:rsidRPr="00C87DA8" w:rsidRDefault="000A010B" w:rsidP="001B541E"/>
    <w:p w:rsidR="00B10D7D" w:rsidRPr="00C87DA8" w:rsidRDefault="001B541E" w:rsidP="00EC464B">
      <w:pPr>
        <w:numPr>
          <w:ilvl w:val="0"/>
          <w:numId w:val="21"/>
        </w:numPr>
        <w:spacing w:line="360" w:lineRule="auto"/>
      </w:pPr>
      <w:r w:rsidRPr="00C87DA8">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B10D7D" w:rsidRPr="00C87DA8" w:rsidTr="006D01AC">
        <w:tc>
          <w:tcPr>
            <w:tcW w:w="1510" w:type="dxa"/>
            <w:shd w:val="clear" w:color="auto" w:fill="F3F3F3"/>
            <w:vAlign w:val="center"/>
          </w:tcPr>
          <w:p w:rsidR="00B10D7D" w:rsidRPr="00C87DA8" w:rsidRDefault="00B10D7D" w:rsidP="006D01AC">
            <w:pPr>
              <w:pStyle w:val="ProPublico"/>
              <w:numPr>
                <w:ilvl w:val="1"/>
                <w:numId w:val="0"/>
              </w:numPr>
              <w:tabs>
                <w:tab w:val="num" w:pos="0"/>
              </w:tabs>
              <w:spacing w:after="120" w:line="240" w:lineRule="auto"/>
              <w:jc w:val="center"/>
              <w:rPr>
                <w:rFonts w:ascii="Times New Roman" w:hAnsi="Times New Roman"/>
                <w:sz w:val="20"/>
              </w:rPr>
            </w:pPr>
            <w:r w:rsidRPr="00C87DA8">
              <w:rPr>
                <w:rFonts w:ascii="Times New Roman" w:hAnsi="Times New Roman"/>
                <w:b/>
                <w:sz w:val="20"/>
              </w:rPr>
              <w:t>Zadanie częściowe nr</w:t>
            </w:r>
          </w:p>
        </w:tc>
        <w:tc>
          <w:tcPr>
            <w:tcW w:w="7700" w:type="dxa"/>
            <w:shd w:val="clear" w:color="auto" w:fill="F3F3F3"/>
            <w:vAlign w:val="center"/>
          </w:tcPr>
          <w:p w:rsidR="00B10D7D" w:rsidRPr="00C87DA8" w:rsidRDefault="00B10D7D" w:rsidP="006D01AC">
            <w:pPr>
              <w:pStyle w:val="ProPublico"/>
              <w:numPr>
                <w:ilvl w:val="1"/>
                <w:numId w:val="0"/>
              </w:numPr>
              <w:tabs>
                <w:tab w:val="num" w:pos="0"/>
              </w:tabs>
              <w:spacing w:after="120" w:line="240" w:lineRule="auto"/>
              <w:jc w:val="center"/>
              <w:rPr>
                <w:rFonts w:ascii="Times New Roman" w:hAnsi="Times New Roman"/>
                <w:sz w:val="20"/>
              </w:rPr>
            </w:pPr>
          </w:p>
        </w:tc>
      </w:tr>
      <w:tr w:rsidR="00353C0C" w:rsidRPr="00C87DA8" w:rsidTr="002F7216">
        <w:tc>
          <w:tcPr>
            <w:tcW w:w="1510" w:type="dxa"/>
            <w:vAlign w:val="center"/>
          </w:tcPr>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t>1</w:t>
            </w:r>
          </w:p>
        </w:tc>
        <w:tc>
          <w:tcPr>
            <w:tcW w:w="7700" w:type="dxa"/>
          </w:tcPr>
          <w:p w:rsidR="00353C0C" w:rsidRPr="00C87DA8" w:rsidRDefault="00353C0C" w:rsidP="002F7216">
            <w:pPr>
              <w:spacing w:line="360" w:lineRule="auto"/>
              <w:rPr>
                <w:b/>
                <w:sz w:val="22"/>
                <w:szCs w:val="22"/>
              </w:rPr>
            </w:pPr>
            <w:r w:rsidRPr="00C87DA8">
              <w:rPr>
                <w:b/>
                <w:sz w:val="22"/>
                <w:szCs w:val="22"/>
              </w:rPr>
              <w:t>Dostawa drobnego sprzętu laboratoryjnego</w:t>
            </w:r>
          </w:p>
          <w:p w:rsidR="00353C0C" w:rsidRPr="00C87DA8" w:rsidRDefault="00353C0C" w:rsidP="002F7216">
            <w:pPr>
              <w:spacing w:line="360" w:lineRule="auto"/>
            </w:pPr>
            <w:r w:rsidRPr="00C87DA8">
              <w:t>cenę netto:....................................zł.</w:t>
            </w:r>
          </w:p>
          <w:p w:rsidR="00353C0C" w:rsidRPr="00C87DA8" w:rsidRDefault="00353C0C" w:rsidP="002F7216">
            <w:pPr>
              <w:spacing w:line="360" w:lineRule="auto"/>
            </w:pPr>
            <w:r w:rsidRPr="00C87DA8">
              <w:t>słownie netto: .................................................................................................................zł.</w:t>
            </w:r>
          </w:p>
          <w:p w:rsidR="00353C0C" w:rsidRPr="00C87DA8" w:rsidRDefault="00353C0C" w:rsidP="002F7216">
            <w:pPr>
              <w:spacing w:line="360" w:lineRule="auto"/>
            </w:pPr>
            <w:r w:rsidRPr="00C87DA8">
              <w:lastRenderedPageBreak/>
              <w:t>cenę brutto:..................................zł.</w:t>
            </w:r>
          </w:p>
          <w:p w:rsidR="00353C0C" w:rsidRPr="00C87DA8" w:rsidRDefault="00353C0C" w:rsidP="002F7216">
            <w:pPr>
              <w:spacing w:line="360" w:lineRule="auto"/>
            </w:pPr>
            <w:r w:rsidRPr="00C87DA8">
              <w:t>słownie brutto: ......................................................................................................................zł.</w:t>
            </w:r>
          </w:p>
          <w:p w:rsidR="00353C0C" w:rsidRPr="00C87DA8" w:rsidRDefault="00353C0C" w:rsidP="002F7216">
            <w:pPr>
              <w:spacing w:line="360" w:lineRule="auto"/>
            </w:pPr>
            <w:r w:rsidRPr="00C87DA8">
              <w:t>podatek VAT:...............................zł.</w:t>
            </w:r>
          </w:p>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rPr>
              <w:t>słownie podatek VAT:........................................................................................................................zł.</w:t>
            </w:r>
          </w:p>
        </w:tc>
      </w:tr>
      <w:tr w:rsidR="00353C0C" w:rsidRPr="00C87DA8" w:rsidTr="002F7216">
        <w:tc>
          <w:tcPr>
            <w:tcW w:w="1510" w:type="dxa"/>
            <w:vAlign w:val="center"/>
          </w:tcPr>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lastRenderedPageBreak/>
              <w:t>2</w:t>
            </w:r>
          </w:p>
        </w:tc>
        <w:tc>
          <w:tcPr>
            <w:tcW w:w="7700" w:type="dxa"/>
          </w:tcPr>
          <w:p w:rsidR="00353C0C" w:rsidRPr="00C87DA8" w:rsidRDefault="00353C0C" w:rsidP="002F7216">
            <w:pPr>
              <w:spacing w:line="360" w:lineRule="auto"/>
              <w:rPr>
                <w:b/>
                <w:sz w:val="22"/>
                <w:szCs w:val="22"/>
              </w:rPr>
            </w:pPr>
            <w:r w:rsidRPr="00C87DA8">
              <w:rPr>
                <w:b/>
                <w:sz w:val="22"/>
                <w:szCs w:val="22"/>
              </w:rPr>
              <w:t>Dostawa kolumny SEC</w:t>
            </w:r>
          </w:p>
          <w:p w:rsidR="00353C0C" w:rsidRPr="00C87DA8" w:rsidRDefault="00353C0C" w:rsidP="002F7216">
            <w:pPr>
              <w:spacing w:line="360" w:lineRule="auto"/>
            </w:pPr>
            <w:r w:rsidRPr="00C87DA8">
              <w:t>cenę netto:....................................zł.</w:t>
            </w:r>
          </w:p>
          <w:p w:rsidR="00353C0C" w:rsidRPr="00C87DA8" w:rsidRDefault="00353C0C" w:rsidP="002F7216">
            <w:pPr>
              <w:spacing w:line="360" w:lineRule="auto"/>
            </w:pPr>
            <w:r w:rsidRPr="00C87DA8">
              <w:t>słownie netto: .....................................................................................................................zł.</w:t>
            </w:r>
          </w:p>
          <w:p w:rsidR="00353C0C" w:rsidRPr="00C87DA8" w:rsidRDefault="00353C0C" w:rsidP="002F7216">
            <w:pPr>
              <w:spacing w:line="360" w:lineRule="auto"/>
            </w:pPr>
            <w:r w:rsidRPr="00C87DA8">
              <w:t>cenę brutto:..................................zł.</w:t>
            </w:r>
          </w:p>
          <w:p w:rsidR="00353C0C" w:rsidRPr="00C87DA8" w:rsidRDefault="00353C0C" w:rsidP="002F7216">
            <w:pPr>
              <w:spacing w:line="360" w:lineRule="auto"/>
            </w:pPr>
            <w:r w:rsidRPr="00C87DA8">
              <w:t>słownie brutto: .........................................................................................................................zł.</w:t>
            </w:r>
          </w:p>
          <w:p w:rsidR="00353C0C" w:rsidRPr="00C87DA8" w:rsidRDefault="00353C0C" w:rsidP="002F7216">
            <w:pPr>
              <w:spacing w:line="360" w:lineRule="auto"/>
            </w:pPr>
            <w:r w:rsidRPr="00C87DA8">
              <w:t>podatek VAT:...............................zł.</w:t>
            </w:r>
          </w:p>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rPr>
              <w:t>słownie podatek VAT:........................................................................................................................zł.</w:t>
            </w:r>
          </w:p>
        </w:tc>
      </w:tr>
      <w:tr w:rsidR="00353C0C" w:rsidRPr="00C87DA8" w:rsidTr="002F7216">
        <w:tc>
          <w:tcPr>
            <w:tcW w:w="1510" w:type="dxa"/>
            <w:vAlign w:val="center"/>
          </w:tcPr>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t>3</w:t>
            </w:r>
          </w:p>
        </w:tc>
        <w:tc>
          <w:tcPr>
            <w:tcW w:w="7700" w:type="dxa"/>
          </w:tcPr>
          <w:p w:rsidR="00353C0C" w:rsidRPr="00C87DA8" w:rsidRDefault="00353C0C" w:rsidP="002F7216">
            <w:pPr>
              <w:spacing w:line="360" w:lineRule="auto"/>
              <w:rPr>
                <w:b/>
                <w:sz w:val="22"/>
                <w:szCs w:val="22"/>
              </w:rPr>
            </w:pPr>
            <w:r w:rsidRPr="00C87DA8">
              <w:rPr>
                <w:b/>
                <w:sz w:val="22"/>
                <w:szCs w:val="22"/>
              </w:rPr>
              <w:t>Dostawa kolumny SEC i złoża chromatograficznego</w:t>
            </w:r>
          </w:p>
          <w:p w:rsidR="00353C0C" w:rsidRPr="00C87DA8" w:rsidRDefault="00353C0C" w:rsidP="002F7216">
            <w:pPr>
              <w:spacing w:line="360" w:lineRule="auto"/>
            </w:pPr>
            <w:r w:rsidRPr="00C87DA8">
              <w:t>cenę netto:....................................zł.</w:t>
            </w:r>
          </w:p>
          <w:p w:rsidR="00353C0C" w:rsidRPr="00C87DA8" w:rsidRDefault="00353C0C" w:rsidP="002F7216">
            <w:pPr>
              <w:spacing w:line="360" w:lineRule="auto"/>
            </w:pPr>
            <w:r w:rsidRPr="00C87DA8">
              <w:t>słownie netto: ..............................................................................................................zł.</w:t>
            </w:r>
          </w:p>
          <w:p w:rsidR="00353C0C" w:rsidRPr="00C87DA8" w:rsidRDefault="00353C0C" w:rsidP="002F7216">
            <w:pPr>
              <w:spacing w:line="360" w:lineRule="auto"/>
            </w:pPr>
            <w:r w:rsidRPr="00C87DA8">
              <w:t>cenę brutto:..................................zł.</w:t>
            </w:r>
          </w:p>
          <w:p w:rsidR="00353C0C" w:rsidRPr="00C87DA8" w:rsidRDefault="00353C0C" w:rsidP="002F7216">
            <w:pPr>
              <w:spacing w:line="360" w:lineRule="auto"/>
            </w:pPr>
            <w:r w:rsidRPr="00C87DA8">
              <w:t>słownie brutto: .........................................................................................................................zł.</w:t>
            </w:r>
          </w:p>
          <w:p w:rsidR="00353C0C" w:rsidRPr="00C87DA8" w:rsidRDefault="00353C0C" w:rsidP="002F7216">
            <w:pPr>
              <w:spacing w:line="360" w:lineRule="auto"/>
            </w:pPr>
            <w:r w:rsidRPr="00C87DA8">
              <w:t>podatek VAT:...............................zł.</w:t>
            </w:r>
          </w:p>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rPr>
              <w:t>słownie podatek VAT:........................................................................................................................zł.</w:t>
            </w:r>
          </w:p>
        </w:tc>
      </w:tr>
      <w:tr w:rsidR="00353C0C" w:rsidRPr="00C87DA8" w:rsidTr="002F7216">
        <w:tc>
          <w:tcPr>
            <w:tcW w:w="1510" w:type="dxa"/>
            <w:vAlign w:val="center"/>
          </w:tcPr>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t>4</w:t>
            </w:r>
          </w:p>
        </w:tc>
        <w:tc>
          <w:tcPr>
            <w:tcW w:w="7700" w:type="dxa"/>
          </w:tcPr>
          <w:p w:rsidR="00353C0C" w:rsidRPr="00C87DA8" w:rsidRDefault="00353C0C" w:rsidP="002F7216">
            <w:pPr>
              <w:spacing w:line="360" w:lineRule="auto"/>
              <w:rPr>
                <w:b/>
                <w:sz w:val="22"/>
                <w:szCs w:val="22"/>
              </w:rPr>
            </w:pPr>
            <w:r w:rsidRPr="00C87DA8">
              <w:rPr>
                <w:b/>
                <w:sz w:val="22"/>
                <w:szCs w:val="22"/>
              </w:rPr>
              <w:t>Dostawa odczynników chemicznych- pakiet I</w:t>
            </w:r>
          </w:p>
          <w:p w:rsidR="00353C0C" w:rsidRPr="00C87DA8" w:rsidRDefault="00353C0C" w:rsidP="002F7216">
            <w:pPr>
              <w:spacing w:line="360" w:lineRule="auto"/>
            </w:pPr>
            <w:r w:rsidRPr="00C87DA8">
              <w:t>cenę netto:....................................zł.</w:t>
            </w:r>
          </w:p>
          <w:p w:rsidR="00353C0C" w:rsidRPr="00C87DA8" w:rsidRDefault="00353C0C" w:rsidP="002F7216">
            <w:pPr>
              <w:spacing w:line="360" w:lineRule="auto"/>
            </w:pPr>
            <w:r w:rsidRPr="00C87DA8">
              <w:t>słownie netto: .......................................................................................................................zł.</w:t>
            </w:r>
          </w:p>
          <w:p w:rsidR="00353C0C" w:rsidRPr="00C87DA8" w:rsidRDefault="00353C0C" w:rsidP="002F7216">
            <w:pPr>
              <w:spacing w:line="360" w:lineRule="auto"/>
            </w:pPr>
            <w:r w:rsidRPr="00C87DA8">
              <w:t>cenę brutto:..................................zł.</w:t>
            </w:r>
          </w:p>
          <w:p w:rsidR="00353C0C" w:rsidRPr="00C87DA8" w:rsidRDefault="00353C0C" w:rsidP="002F7216">
            <w:pPr>
              <w:spacing w:line="360" w:lineRule="auto"/>
            </w:pPr>
            <w:r w:rsidRPr="00C87DA8">
              <w:t>słownie brutto: ....................</w:t>
            </w:r>
            <w:r w:rsidR="00EC464B">
              <w:t>...............................</w:t>
            </w:r>
            <w:r w:rsidRPr="00C87DA8">
              <w:t>......................................................................zł.</w:t>
            </w:r>
          </w:p>
          <w:p w:rsidR="00353C0C" w:rsidRPr="00C87DA8" w:rsidRDefault="00353C0C" w:rsidP="002F7216">
            <w:pPr>
              <w:spacing w:line="360" w:lineRule="auto"/>
            </w:pPr>
            <w:r w:rsidRPr="00C87DA8">
              <w:t>podatek VAT:...............................zł.</w:t>
            </w:r>
          </w:p>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rPr>
              <w:t xml:space="preserve">słownie podatek </w:t>
            </w:r>
            <w:r w:rsidRPr="00C87DA8">
              <w:rPr>
                <w:rFonts w:ascii="Times New Roman" w:hAnsi="Times New Roman"/>
              </w:rPr>
              <w:lastRenderedPageBreak/>
              <w:t>VAT:........................................................................................................................zł.</w:t>
            </w:r>
          </w:p>
        </w:tc>
      </w:tr>
      <w:tr w:rsidR="00353C0C" w:rsidRPr="00C87DA8" w:rsidTr="002F7216">
        <w:tc>
          <w:tcPr>
            <w:tcW w:w="1510" w:type="dxa"/>
            <w:vAlign w:val="center"/>
          </w:tcPr>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lastRenderedPageBreak/>
              <w:t>5</w:t>
            </w:r>
          </w:p>
        </w:tc>
        <w:tc>
          <w:tcPr>
            <w:tcW w:w="7700" w:type="dxa"/>
          </w:tcPr>
          <w:p w:rsidR="00353C0C" w:rsidRPr="00C87DA8" w:rsidRDefault="00353C0C" w:rsidP="002F7216">
            <w:pPr>
              <w:spacing w:line="360" w:lineRule="auto"/>
              <w:rPr>
                <w:b/>
                <w:sz w:val="22"/>
                <w:szCs w:val="22"/>
              </w:rPr>
            </w:pPr>
            <w:r w:rsidRPr="00C87DA8">
              <w:rPr>
                <w:b/>
                <w:sz w:val="22"/>
                <w:szCs w:val="22"/>
              </w:rPr>
              <w:t>Dostawa odczynników chemicznych- pakiet II</w:t>
            </w:r>
          </w:p>
          <w:p w:rsidR="00353C0C" w:rsidRPr="00C87DA8" w:rsidRDefault="00353C0C" w:rsidP="002F7216">
            <w:pPr>
              <w:spacing w:line="360" w:lineRule="auto"/>
            </w:pPr>
            <w:r w:rsidRPr="00C87DA8">
              <w:t>cenę netto:....................................zł.</w:t>
            </w:r>
          </w:p>
          <w:p w:rsidR="00353C0C" w:rsidRPr="00C87DA8" w:rsidRDefault="00353C0C" w:rsidP="002F7216">
            <w:pPr>
              <w:spacing w:line="360" w:lineRule="auto"/>
            </w:pPr>
            <w:r w:rsidRPr="00C87DA8">
              <w:t>słownie netto: ..................................................................................................................zł.</w:t>
            </w:r>
          </w:p>
          <w:p w:rsidR="00353C0C" w:rsidRPr="00C87DA8" w:rsidRDefault="00353C0C" w:rsidP="002F7216">
            <w:pPr>
              <w:spacing w:line="360" w:lineRule="auto"/>
            </w:pPr>
            <w:r w:rsidRPr="00C87DA8">
              <w:t>cenę brutto:..................................zł.</w:t>
            </w:r>
          </w:p>
          <w:p w:rsidR="00353C0C" w:rsidRPr="00C87DA8" w:rsidRDefault="00353C0C" w:rsidP="002F7216">
            <w:pPr>
              <w:spacing w:line="360" w:lineRule="auto"/>
            </w:pPr>
            <w:r w:rsidRPr="00C87DA8">
              <w:t>słownie brutto: .......................................................................................................................zł.</w:t>
            </w:r>
          </w:p>
          <w:p w:rsidR="00353C0C" w:rsidRPr="00C87DA8" w:rsidRDefault="00353C0C" w:rsidP="002F7216">
            <w:pPr>
              <w:spacing w:line="360" w:lineRule="auto"/>
            </w:pPr>
            <w:r w:rsidRPr="00C87DA8">
              <w:t>podatek VAT:...............................zł.</w:t>
            </w:r>
          </w:p>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rPr>
              <w:t>słownie podatek VAT:........................................................................................................................zł.</w:t>
            </w:r>
          </w:p>
        </w:tc>
      </w:tr>
      <w:tr w:rsidR="00353C0C" w:rsidRPr="00C87DA8" w:rsidTr="002F7216">
        <w:tc>
          <w:tcPr>
            <w:tcW w:w="1510" w:type="dxa"/>
            <w:vAlign w:val="center"/>
          </w:tcPr>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t>6</w:t>
            </w:r>
          </w:p>
        </w:tc>
        <w:tc>
          <w:tcPr>
            <w:tcW w:w="7700" w:type="dxa"/>
          </w:tcPr>
          <w:p w:rsidR="00353C0C" w:rsidRPr="00C87DA8" w:rsidRDefault="00353C0C" w:rsidP="002F7216">
            <w:pPr>
              <w:spacing w:line="360" w:lineRule="auto"/>
              <w:rPr>
                <w:b/>
                <w:sz w:val="22"/>
                <w:szCs w:val="22"/>
              </w:rPr>
            </w:pPr>
            <w:r w:rsidRPr="00C87DA8">
              <w:rPr>
                <w:b/>
                <w:sz w:val="22"/>
                <w:szCs w:val="22"/>
              </w:rPr>
              <w:t>Dostawa zestawu osłon  z ołowiu OT3</w:t>
            </w:r>
          </w:p>
          <w:p w:rsidR="00353C0C" w:rsidRPr="00C87DA8" w:rsidRDefault="00353C0C" w:rsidP="002F7216">
            <w:pPr>
              <w:spacing w:line="360" w:lineRule="auto"/>
            </w:pPr>
            <w:r w:rsidRPr="00C87DA8">
              <w:t>cenę netto:....................................zł.</w:t>
            </w:r>
          </w:p>
          <w:p w:rsidR="00353C0C" w:rsidRPr="00C87DA8" w:rsidRDefault="00353C0C" w:rsidP="002F7216">
            <w:pPr>
              <w:spacing w:line="360" w:lineRule="auto"/>
            </w:pPr>
            <w:r w:rsidRPr="00C87DA8">
              <w:t>słownie netto: ..........................................................................................................zł.</w:t>
            </w:r>
          </w:p>
          <w:p w:rsidR="00353C0C" w:rsidRPr="00C87DA8" w:rsidRDefault="00353C0C" w:rsidP="002F7216">
            <w:pPr>
              <w:spacing w:line="360" w:lineRule="auto"/>
            </w:pPr>
            <w:r w:rsidRPr="00C87DA8">
              <w:t>cenę brutto:..................................zł.</w:t>
            </w:r>
          </w:p>
          <w:p w:rsidR="00353C0C" w:rsidRPr="00C87DA8" w:rsidRDefault="00353C0C" w:rsidP="002F7216">
            <w:pPr>
              <w:spacing w:line="360" w:lineRule="auto"/>
            </w:pPr>
            <w:r w:rsidRPr="00C87DA8">
              <w:t>słownie brutto: ........................................................................................................................zł.</w:t>
            </w:r>
          </w:p>
          <w:p w:rsidR="00353C0C" w:rsidRPr="00C87DA8" w:rsidRDefault="00353C0C" w:rsidP="002F7216">
            <w:pPr>
              <w:spacing w:line="360" w:lineRule="auto"/>
            </w:pPr>
            <w:r w:rsidRPr="00C87DA8">
              <w:t>podatek VAT:...............................zł.</w:t>
            </w:r>
          </w:p>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rPr>
              <w:t>słownie podatek VAT:........................................................................................................................zł.</w:t>
            </w:r>
          </w:p>
        </w:tc>
      </w:tr>
      <w:tr w:rsidR="00353C0C" w:rsidRPr="00C87DA8" w:rsidTr="002F7216">
        <w:tc>
          <w:tcPr>
            <w:tcW w:w="1510" w:type="dxa"/>
            <w:vAlign w:val="center"/>
          </w:tcPr>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t>7</w:t>
            </w:r>
          </w:p>
        </w:tc>
        <w:tc>
          <w:tcPr>
            <w:tcW w:w="7700" w:type="dxa"/>
          </w:tcPr>
          <w:p w:rsidR="00353C0C" w:rsidRPr="00C87DA8" w:rsidRDefault="00353C0C" w:rsidP="002F7216">
            <w:pPr>
              <w:spacing w:line="360" w:lineRule="auto"/>
              <w:rPr>
                <w:b/>
                <w:sz w:val="22"/>
                <w:szCs w:val="22"/>
              </w:rPr>
            </w:pPr>
            <w:r w:rsidRPr="00C87DA8">
              <w:rPr>
                <w:b/>
                <w:sz w:val="22"/>
                <w:szCs w:val="22"/>
              </w:rPr>
              <w:t>Dostawa nanomateriałów.</w:t>
            </w:r>
          </w:p>
          <w:p w:rsidR="00353C0C" w:rsidRPr="00C87DA8" w:rsidRDefault="00353C0C" w:rsidP="002F7216">
            <w:pPr>
              <w:spacing w:line="360" w:lineRule="auto"/>
            </w:pPr>
            <w:r w:rsidRPr="00C87DA8">
              <w:t>cenę netto:....................................zł.</w:t>
            </w:r>
          </w:p>
          <w:p w:rsidR="00353C0C" w:rsidRPr="00C87DA8" w:rsidRDefault="00353C0C" w:rsidP="002F7216">
            <w:pPr>
              <w:spacing w:line="360" w:lineRule="auto"/>
            </w:pPr>
            <w:r w:rsidRPr="00C87DA8">
              <w:t>słownie netto: ................................................................................................................zł.</w:t>
            </w:r>
          </w:p>
          <w:p w:rsidR="00353C0C" w:rsidRPr="00C87DA8" w:rsidRDefault="00353C0C" w:rsidP="002F7216">
            <w:pPr>
              <w:spacing w:line="360" w:lineRule="auto"/>
            </w:pPr>
            <w:r w:rsidRPr="00C87DA8">
              <w:t>cenę brutto:..................................zł.</w:t>
            </w:r>
          </w:p>
          <w:p w:rsidR="00353C0C" w:rsidRPr="00C87DA8" w:rsidRDefault="00353C0C" w:rsidP="002F7216">
            <w:pPr>
              <w:spacing w:line="360" w:lineRule="auto"/>
            </w:pPr>
            <w:r w:rsidRPr="00C87DA8">
              <w:t>słownie brutto: ........</w:t>
            </w:r>
            <w:r w:rsidR="00EC464B">
              <w:t>..............................</w:t>
            </w:r>
            <w:r w:rsidRPr="00C87DA8">
              <w:t>...................................................................................zł.</w:t>
            </w:r>
          </w:p>
          <w:p w:rsidR="00353C0C" w:rsidRPr="00C87DA8" w:rsidRDefault="00353C0C" w:rsidP="002F7216">
            <w:pPr>
              <w:spacing w:line="360" w:lineRule="auto"/>
            </w:pPr>
            <w:r w:rsidRPr="00C87DA8">
              <w:t>podatek VAT:...............................zł.</w:t>
            </w:r>
          </w:p>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rPr>
              <w:t>słownie podatek VAT:........................................................................................................................zł.</w:t>
            </w:r>
          </w:p>
        </w:tc>
      </w:tr>
      <w:tr w:rsidR="00353C0C" w:rsidRPr="00C87DA8" w:rsidTr="002F7216">
        <w:tc>
          <w:tcPr>
            <w:tcW w:w="1510" w:type="dxa"/>
            <w:vAlign w:val="center"/>
          </w:tcPr>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t>8</w:t>
            </w:r>
          </w:p>
        </w:tc>
        <w:tc>
          <w:tcPr>
            <w:tcW w:w="7700" w:type="dxa"/>
          </w:tcPr>
          <w:p w:rsidR="00353C0C" w:rsidRPr="00C87DA8" w:rsidRDefault="00353C0C" w:rsidP="002F7216">
            <w:pPr>
              <w:spacing w:line="360" w:lineRule="auto"/>
              <w:rPr>
                <w:b/>
                <w:sz w:val="22"/>
                <w:szCs w:val="22"/>
              </w:rPr>
            </w:pPr>
            <w:r w:rsidRPr="00C87DA8">
              <w:rPr>
                <w:b/>
                <w:sz w:val="22"/>
                <w:szCs w:val="22"/>
              </w:rPr>
              <w:t>Dostawa układu- pomiarowo rejestrującego do badań przegród budowlanych.</w:t>
            </w:r>
          </w:p>
          <w:p w:rsidR="00353C0C" w:rsidRPr="00C87DA8" w:rsidRDefault="00353C0C" w:rsidP="002F7216">
            <w:pPr>
              <w:spacing w:line="360" w:lineRule="auto"/>
            </w:pPr>
            <w:r w:rsidRPr="00C87DA8">
              <w:t>cenę netto:....................................zł.</w:t>
            </w:r>
          </w:p>
          <w:p w:rsidR="00353C0C" w:rsidRPr="00C87DA8" w:rsidRDefault="00353C0C" w:rsidP="002F7216">
            <w:pPr>
              <w:spacing w:line="360" w:lineRule="auto"/>
            </w:pPr>
            <w:r w:rsidRPr="00C87DA8">
              <w:t>słownie netto: ..................................................................................................................zł.</w:t>
            </w:r>
          </w:p>
          <w:p w:rsidR="00353C0C" w:rsidRPr="00C87DA8" w:rsidRDefault="00353C0C" w:rsidP="002F7216">
            <w:pPr>
              <w:spacing w:line="360" w:lineRule="auto"/>
            </w:pPr>
            <w:r w:rsidRPr="00C87DA8">
              <w:lastRenderedPageBreak/>
              <w:t>cenę brutto:..................................zł.</w:t>
            </w:r>
          </w:p>
          <w:p w:rsidR="00353C0C" w:rsidRPr="00C87DA8" w:rsidRDefault="00353C0C" w:rsidP="002F7216">
            <w:pPr>
              <w:spacing w:line="360" w:lineRule="auto"/>
            </w:pPr>
            <w:r w:rsidRPr="00C87DA8">
              <w:t>słownie brutto: ....</w:t>
            </w:r>
            <w:r w:rsidR="00EC464B">
              <w:t>.............................</w:t>
            </w:r>
            <w:r w:rsidRPr="00C87DA8">
              <w:t>.......................................................................................zł.</w:t>
            </w:r>
          </w:p>
          <w:p w:rsidR="00353C0C" w:rsidRPr="00C87DA8" w:rsidRDefault="00353C0C" w:rsidP="002F7216">
            <w:pPr>
              <w:spacing w:line="360" w:lineRule="auto"/>
            </w:pPr>
            <w:r w:rsidRPr="00C87DA8">
              <w:t>podatek VAT:...............................zł.</w:t>
            </w:r>
          </w:p>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rPr>
              <w:t>słownie podatek VAT:........................................................................................................................zł.</w:t>
            </w:r>
          </w:p>
        </w:tc>
      </w:tr>
      <w:tr w:rsidR="00353C0C" w:rsidRPr="00C87DA8" w:rsidTr="002F7216">
        <w:tc>
          <w:tcPr>
            <w:tcW w:w="1510" w:type="dxa"/>
            <w:vAlign w:val="center"/>
          </w:tcPr>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lastRenderedPageBreak/>
              <w:t>9</w:t>
            </w:r>
          </w:p>
        </w:tc>
        <w:tc>
          <w:tcPr>
            <w:tcW w:w="7700" w:type="dxa"/>
          </w:tcPr>
          <w:p w:rsidR="00353C0C" w:rsidRPr="00C87DA8" w:rsidRDefault="00353C0C" w:rsidP="002F7216">
            <w:pPr>
              <w:spacing w:line="360" w:lineRule="auto"/>
              <w:rPr>
                <w:b/>
                <w:sz w:val="22"/>
                <w:szCs w:val="22"/>
              </w:rPr>
            </w:pPr>
            <w:r w:rsidRPr="00C87DA8">
              <w:rPr>
                <w:b/>
                <w:sz w:val="22"/>
                <w:szCs w:val="22"/>
              </w:rPr>
              <w:t>Dostawa zestawu 3-punktowych analogowych średnicówek mikrometrycznych</w:t>
            </w:r>
          </w:p>
          <w:p w:rsidR="00353C0C" w:rsidRPr="00C87DA8" w:rsidRDefault="00353C0C" w:rsidP="002F7216">
            <w:pPr>
              <w:spacing w:line="360" w:lineRule="auto"/>
            </w:pPr>
            <w:r w:rsidRPr="00C87DA8">
              <w:t>cenę netto:....................................zł.</w:t>
            </w:r>
          </w:p>
          <w:p w:rsidR="00353C0C" w:rsidRPr="00C87DA8" w:rsidRDefault="00353C0C" w:rsidP="002F7216">
            <w:pPr>
              <w:spacing w:line="360" w:lineRule="auto"/>
            </w:pPr>
            <w:r w:rsidRPr="00C87DA8">
              <w:t>słownie netto: ....................................................................................................................zł.</w:t>
            </w:r>
          </w:p>
          <w:p w:rsidR="00353C0C" w:rsidRPr="00C87DA8" w:rsidRDefault="00353C0C" w:rsidP="002F7216">
            <w:pPr>
              <w:spacing w:line="360" w:lineRule="auto"/>
            </w:pPr>
            <w:r w:rsidRPr="00C87DA8">
              <w:t>cenę brutto:..................................zł.</w:t>
            </w:r>
          </w:p>
          <w:p w:rsidR="00353C0C" w:rsidRPr="00C87DA8" w:rsidRDefault="00353C0C" w:rsidP="002F7216">
            <w:pPr>
              <w:spacing w:line="360" w:lineRule="auto"/>
            </w:pPr>
            <w:r w:rsidRPr="00C87DA8">
              <w:t>słownie brutto: .............................................................................................................zł.</w:t>
            </w:r>
          </w:p>
          <w:p w:rsidR="00353C0C" w:rsidRPr="00C87DA8" w:rsidRDefault="00353C0C" w:rsidP="002F7216">
            <w:pPr>
              <w:spacing w:line="360" w:lineRule="auto"/>
            </w:pPr>
            <w:r w:rsidRPr="00C87DA8">
              <w:t>podatek VAT:...............................zł.</w:t>
            </w:r>
          </w:p>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rPr>
              <w:t>słownie podatek VAT:........................................................................................................................zł.</w:t>
            </w:r>
          </w:p>
        </w:tc>
      </w:tr>
      <w:tr w:rsidR="00353C0C" w:rsidRPr="00C87DA8" w:rsidTr="002F7216">
        <w:tc>
          <w:tcPr>
            <w:tcW w:w="1510" w:type="dxa"/>
            <w:vAlign w:val="center"/>
          </w:tcPr>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b/>
                <w:sz w:val="24"/>
                <w:szCs w:val="24"/>
              </w:rPr>
              <w:t>10</w:t>
            </w:r>
          </w:p>
        </w:tc>
        <w:tc>
          <w:tcPr>
            <w:tcW w:w="7700" w:type="dxa"/>
          </w:tcPr>
          <w:p w:rsidR="00353C0C" w:rsidRPr="00C87DA8" w:rsidRDefault="00353C0C" w:rsidP="002F7216">
            <w:pPr>
              <w:spacing w:line="360" w:lineRule="auto"/>
              <w:rPr>
                <w:b/>
                <w:sz w:val="22"/>
                <w:szCs w:val="22"/>
              </w:rPr>
            </w:pPr>
            <w:r w:rsidRPr="00C87DA8">
              <w:rPr>
                <w:b/>
                <w:sz w:val="22"/>
                <w:szCs w:val="22"/>
              </w:rPr>
              <w:t>Dostawa zestawu  przyrządów laboratoryjnych: tłocznik i wykrojnik</w:t>
            </w:r>
          </w:p>
          <w:p w:rsidR="00353C0C" w:rsidRPr="00C87DA8" w:rsidRDefault="00353C0C" w:rsidP="002F7216">
            <w:pPr>
              <w:spacing w:line="360" w:lineRule="auto"/>
            </w:pPr>
            <w:r w:rsidRPr="00C87DA8">
              <w:t>cenę netto:....................................zł.</w:t>
            </w:r>
          </w:p>
          <w:p w:rsidR="00353C0C" w:rsidRPr="00C87DA8" w:rsidRDefault="00353C0C" w:rsidP="002F7216">
            <w:pPr>
              <w:spacing w:line="360" w:lineRule="auto"/>
            </w:pPr>
            <w:r w:rsidRPr="00C87DA8">
              <w:t>słownie netto: ...........................................................................................................zł.</w:t>
            </w:r>
          </w:p>
          <w:p w:rsidR="00353C0C" w:rsidRPr="00C87DA8" w:rsidRDefault="00353C0C" w:rsidP="002F7216">
            <w:pPr>
              <w:spacing w:line="360" w:lineRule="auto"/>
            </w:pPr>
            <w:r w:rsidRPr="00C87DA8">
              <w:t>cenę brutto:..................................zł.</w:t>
            </w:r>
          </w:p>
          <w:p w:rsidR="00353C0C" w:rsidRPr="00C87DA8" w:rsidRDefault="00353C0C" w:rsidP="002F7216">
            <w:pPr>
              <w:spacing w:line="360" w:lineRule="auto"/>
            </w:pPr>
            <w:r w:rsidRPr="00C87DA8">
              <w:t>słownie brutto: .</w:t>
            </w:r>
            <w:r w:rsidR="00EC464B">
              <w:t>.............................</w:t>
            </w:r>
            <w:r w:rsidRPr="00C87DA8">
              <w:t>..........................................................................................zł.</w:t>
            </w:r>
          </w:p>
          <w:p w:rsidR="00353C0C" w:rsidRPr="00C87DA8" w:rsidRDefault="00353C0C" w:rsidP="002F7216">
            <w:pPr>
              <w:spacing w:line="360" w:lineRule="auto"/>
            </w:pPr>
            <w:r w:rsidRPr="00C87DA8">
              <w:t>podatek VAT:...............................zł.</w:t>
            </w:r>
          </w:p>
          <w:p w:rsidR="00353C0C" w:rsidRPr="00C87DA8" w:rsidRDefault="00353C0C" w:rsidP="002F7216">
            <w:pPr>
              <w:pStyle w:val="ProPublico"/>
              <w:numPr>
                <w:ilvl w:val="1"/>
                <w:numId w:val="0"/>
              </w:numPr>
              <w:tabs>
                <w:tab w:val="num" w:pos="0"/>
              </w:tabs>
              <w:spacing w:after="120" w:line="240" w:lineRule="auto"/>
              <w:jc w:val="both"/>
              <w:rPr>
                <w:rFonts w:ascii="Times New Roman" w:hAnsi="Times New Roman"/>
                <w:sz w:val="24"/>
                <w:szCs w:val="24"/>
              </w:rPr>
            </w:pPr>
            <w:r w:rsidRPr="00C87DA8">
              <w:rPr>
                <w:rFonts w:ascii="Times New Roman" w:hAnsi="Times New Roman"/>
              </w:rPr>
              <w:t>słownie podatek VAT:........................................................................................................................zł.</w:t>
            </w:r>
          </w:p>
        </w:tc>
      </w:tr>
    </w:tbl>
    <w:p w:rsidR="001B541E" w:rsidRPr="00DD1842" w:rsidRDefault="001B541E" w:rsidP="001B541E">
      <w:pPr>
        <w:spacing w:line="360" w:lineRule="auto"/>
      </w:pPr>
      <w:r w:rsidRPr="00EC464B">
        <w:t>zgodnie z wypełnionym formularzem cenowym.</w:t>
      </w:r>
    </w:p>
    <w:p w:rsidR="001B541E" w:rsidRPr="00C87DA8" w:rsidRDefault="001B541E" w:rsidP="001B541E">
      <w:pPr>
        <w:spacing w:before="120"/>
      </w:pPr>
      <w:r w:rsidRPr="00C87DA8">
        <w:t>2. Deklaruję ponadto:</w:t>
      </w:r>
    </w:p>
    <w:p w:rsidR="001B541E" w:rsidRDefault="001B541E" w:rsidP="001B541E">
      <w:pPr>
        <w:numPr>
          <w:ilvl w:val="0"/>
          <w:numId w:val="20"/>
        </w:numPr>
        <w:spacing w:before="120" w:line="360" w:lineRule="auto"/>
        <w:ind w:left="658" w:hanging="357"/>
      </w:pPr>
      <w:r w:rsidRPr="00C87DA8">
        <w:t xml:space="preserve">termin wykonania zamówienia: </w:t>
      </w:r>
    </w:p>
    <w:tbl>
      <w:tblPr>
        <w:tblW w:w="9504" w:type="dxa"/>
        <w:tblLook w:val="01E0" w:firstRow="1" w:lastRow="1" w:firstColumn="1" w:lastColumn="1" w:noHBand="0" w:noVBand="0"/>
      </w:tblPr>
      <w:tblGrid>
        <w:gridCol w:w="9504"/>
      </w:tblGrid>
      <w:tr w:rsidR="000E5234" w:rsidRPr="00C87DA8" w:rsidTr="002F7216">
        <w:tc>
          <w:tcPr>
            <w:tcW w:w="8640" w:type="dxa"/>
          </w:tcPr>
          <w:p w:rsidR="000E5234" w:rsidRPr="00C87DA8" w:rsidRDefault="000E5234" w:rsidP="002F7216">
            <w:pPr>
              <w:pStyle w:val="Tekstpodstawowy"/>
            </w:pPr>
            <w:r w:rsidRPr="00C87DA8">
              <w:rPr>
                <w:b/>
              </w:rPr>
              <w:t>14 dni od daty udzielenia zamówienia</w:t>
            </w:r>
            <w:r w:rsidRPr="00C87DA8">
              <w:t xml:space="preserve"> – dla zadania częściowego: </w:t>
            </w:r>
            <w:r>
              <w:t>1</w:t>
            </w:r>
          </w:p>
        </w:tc>
      </w:tr>
      <w:tr w:rsidR="000E5234" w:rsidRPr="00C87DA8" w:rsidTr="002F7216">
        <w:tc>
          <w:tcPr>
            <w:tcW w:w="8640" w:type="dxa"/>
          </w:tcPr>
          <w:p w:rsidR="000E5234" w:rsidRPr="00C87DA8" w:rsidRDefault="000E5234" w:rsidP="002F7216">
            <w:pPr>
              <w:pStyle w:val="Tekstpodstawowy"/>
              <w:rPr>
                <w:b/>
              </w:rPr>
            </w:pPr>
            <w:r w:rsidRPr="00C87DA8">
              <w:rPr>
                <w:b/>
              </w:rPr>
              <w:t>14 dni od daty udzielenia zamówienia</w:t>
            </w:r>
            <w:r w:rsidRPr="00C87DA8">
              <w:t xml:space="preserve"> – dla zadania częściowego: 2</w:t>
            </w:r>
          </w:p>
        </w:tc>
      </w:tr>
      <w:tr w:rsidR="000E5234" w:rsidRPr="00C87DA8" w:rsidTr="002F7216">
        <w:tc>
          <w:tcPr>
            <w:tcW w:w="8640" w:type="dxa"/>
          </w:tcPr>
          <w:p w:rsidR="000E5234" w:rsidRPr="00C87DA8" w:rsidRDefault="000E5234" w:rsidP="002F7216">
            <w:pPr>
              <w:pStyle w:val="Tekstpodstawowy"/>
              <w:rPr>
                <w:b/>
              </w:rPr>
            </w:pPr>
            <w:r w:rsidRPr="00C87DA8">
              <w:rPr>
                <w:b/>
              </w:rPr>
              <w:t>30 dni od daty udzielenia zamówienia</w:t>
            </w:r>
            <w:r w:rsidRPr="00C87DA8">
              <w:t xml:space="preserve"> – dla zadania częściowego: 3</w:t>
            </w:r>
          </w:p>
        </w:tc>
      </w:tr>
      <w:tr w:rsidR="000E5234" w:rsidRPr="00C87DA8" w:rsidTr="002F7216">
        <w:tc>
          <w:tcPr>
            <w:tcW w:w="8640" w:type="dxa"/>
          </w:tcPr>
          <w:p w:rsidR="000E5234" w:rsidRPr="00C87DA8" w:rsidRDefault="000E5234" w:rsidP="002F7216">
            <w:pPr>
              <w:pStyle w:val="Tekstpodstawowy"/>
              <w:rPr>
                <w:b/>
              </w:rPr>
            </w:pPr>
            <w:r w:rsidRPr="00C87DA8">
              <w:rPr>
                <w:b/>
              </w:rPr>
              <w:t>30 dni od daty udzielenia zamówienia</w:t>
            </w:r>
            <w:r w:rsidRPr="00C87DA8">
              <w:t xml:space="preserve"> – dla zadania częściowego: </w:t>
            </w:r>
            <w:r>
              <w:t>4,</w:t>
            </w:r>
          </w:p>
        </w:tc>
      </w:tr>
      <w:tr w:rsidR="000E5234" w:rsidRPr="00C87DA8" w:rsidTr="002F7216">
        <w:tc>
          <w:tcPr>
            <w:tcW w:w="8640" w:type="dxa"/>
          </w:tcPr>
          <w:p w:rsidR="000E5234" w:rsidRPr="00C87DA8" w:rsidRDefault="000E5234" w:rsidP="002F7216">
            <w:pPr>
              <w:pStyle w:val="Tekstpodstawowy"/>
              <w:rPr>
                <w:b/>
              </w:rPr>
            </w:pPr>
            <w:r>
              <w:rPr>
                <w:b/>
                <w:lang w:val="pl-PL"/>
              </w:rPr>
              <w:t xml:space="preserve">14 dni </w:t>
            </w:r>
            <w:r w:rsidRPr="00C87DA8">
              <w:rPr>
                <w:b/>
              </w:rPr>
              <w:t>od daty udzielenia zamówienia</w:t>
            </w:r>
            <w:r w:rsidRPr="00C87DA8">
              <w:t xml:space="preserve"> – dla zadania częściowego: 5</w:t>
            </w:r>
          </w:p>
        </w:tc>
      </w:tr>
      <w:tr w:rsidR="000E5234" w:rsidTr="002F7216">
        <w:tc>
          <w:tcPr>
            <w:tcW w:w="8640" w:type="dxa"/>
          </w:tcPr>
          <w:p w:rsidR="000E5234" w:rsidRDefault="000E5234" w:rsidP="002F7216">
            <w:pPr>
              <w:pStyle w:val="Tekstpodstawowy"/>
              <w:rPr>
                <w:b/>
                <w:lang w:val="pl-PL"/>
              </w:rPr>
            </w:pPr>
            <w:r w:rsidRPr="00C87DA8">
              <w:rPr>
                <w:b/>
              </w:rPr>
              <w:t>45 dni od daty udzielenia zamówienia</w:t>
            </w:r>
            <w:r w:rsidRPr="00C87DA8">
              <w:t xml:space="preserve"> – dla zadania częściowego: </w:t>
            </w:r>
            <w:r>
              <w:t>6</w:t>
            </w:r>
          </w:p>
        </w:tc>
      </w:tr>
      <w:tr w:rsidR="000E5234" w:rsidRPr="00C87DA8" w:rsidTr="002F7216">
        <w:tc>
          <w:tcPr>
            <w:tcW w:w="8640" w:type="dxa"/>
          </w:tcPr>
          <w:p w:rsidR="000E5234" w:rsidRPr="00C87DA8" w:rsidRDefault="000E5234" w:rsidP="002F7216">
            <w:pPr>
              <w:pStyle w:val="Tekstpodstawowy"/>
              <w:rPr>
                <w:b/>
              </w:rPr>
            </w:pPr>
            <w:r w:rsidRPr="00C87DA8">
              <w:rPr>
                <w:b/>
              </w:rPr>
              <w:lastRenderedPageBreak/>
              <w:t>45 dni od daty udzielenia zamówienia</w:t>
            </w:r>
            <w:r w:rsidRPr="00C87DA8">
              <w:t xml:space="preserve"> – dla zadania częściowego: 7</w:t>
            </w:r>
          </w:p>
        </w:tc>
      </w:tr>
      <w:tr w:rsidR="000E5234" w:rsidRPr="00C87DA8" w:rsidTr="002F7216">
        <w:tc>
          <w:tcPr>
            <w:tcW w:w="8640" w:type="dxa"/>
          </w:tcPr>
          <w:p w:rsidR="000E5234" w:rsidRPr="00C87DA8" w:rsidRDefault="000E5234" w:rsidP="002F7216">
            <w:pPr>
              <w:pStyle w:val="Tekstpodstawowy"/>
            </w:pPr>
            <w:r w:rsidRPr="00C87DA8">
              <w:rPr>
                <w:b/>
              </w:rPr>
              <w:t>2 miesiące od daty udzielenia zamówienia</w:t>
            </w:r>
            <w:r w:rsidRPr="00C87DA8">
              <w:t xml:space="preserve"> – dla zadania częściowego: </w:t>
            </w:r>
            <w:r>
              <w:t>8,</w:t>
            </w:r>
          </w:p>
        </w:tc>
      </w:tr>
      <w:tr w:rsidR="000E5234" w:rsidRPr="00C87DA8" w:rsidTr="002F7216">
        <w:tc>
          <w:tcPr>
            <w:tcW w:w="8640" w:type="dxa"/>
          </w:tcPr>
          <w:p w:rsidR="000E5234" w:rsidRPr="00C87DA8" w:rsidRDefault="000E5234" w:rsidP="002F7216">
            <w:pPr>
              <w:pStyle w:val="Tekstpodstawowy"/>
            </w:pPr>
            <w:r w:rsidRPr="00C87DA8">
              <w:rPr>
                <w:b/>
              </w:rPr>
              <w:t>30 dni od daty udzielenia zamówienia</w:t>
            </w:r>
            <w:r w:rsidRPr="00C87DA8">
              <w:t xml:space="preserve"> – dla zadania częściowego: </w:t>
            </w:r>
            <w:r>
              <w:rPr>
                <w:lang w:val="pl-PL"/>
              </w:rPr>
              <w:t>9</w:t>
            </w:r>
            <w:r>
              <w:t>,</w:t>
            </w:r>
          </w:p>
        </w:tc>
      </w:tr>
      <w:tr w:rsidR="000E5234" w:rsidRPr="00C87DA8" w:rsidTr="002F7216">
        <w:tc>
          <w:tcPr>
            <w:tcW w:w="8640" w:type="dxa"/>
          </w:tcPr>
          <w:p w:rsidR="000E5234" w:rsidRPr="00C87DA8" w:rsidRDefault="000E5234" w:rsidP="002F7216">
            <w:pPr>
              <w:pStyle w:val="Tekstpodstawowy"/>
            </w:pPr>
            <w:r w:rsidRPr="00C87DA8">
              <w:rPr>
                <w:b/>
              </w:rPr>
              <w:t>30 dni od daty udzielenia zamówienia</w:t>
            </w:r>
            <w:r w:rsidRPr="00C87DA8">
              <w:t xml:space="preserve"> – dla zadania częściowego: </w:t>
            </w:r>
            <w:r>
              <w:t>10</w:t>
            </w:r>
          </w:p>
        </w:tc>
      </w:tr>
    </w:tbl>
    <w:p w:rsidR="000E5234" w:rsidRPr="00C87DA8" w:rsidRDefault="000E5234" w:rsidP="000E5234">
      <w:pPr>
        <w:spacing w:before="120" w:line="360" w:lineRule="auto"/>
      </w:pPr>
    </w:p>
    <w:p w:rsidR="001B541E" w:rsidRPr="00C87DA8" w:rsidRDefault="001B541E" w:rsidP="001B541E">
      <w:pPr>
        <w:numPr>
          <w:ilvl w:val="0"/>
          <w:numId w:val="20"/>
        </w:numPr>
        <w:spacing w:line="360" w:lineRule="auto"/>
        <w:ind w:left="658" w:hanging="357"/>
      </w:pPr>
      <w:r w:rsidRPr="00C87DA8">
        <w:t xml:space="preserve">warunki płatności </w:t>
      </w:r>
      <w:r w:rsidR="00974E82">
        <w:t xml:space="preserve"> 14 dni</w:t>
      </w:r>
    </w:p>
    <w:p w:rsidR="001B541E" w:rsidRDefault="001B541E" w:rsidP="001B541E">
      <w:pPr>
        <w:numPr>
          <w:ilvl w:val="0"/>
          <w:numId w:val="20"/>
        </w:numPr>
        <w:spacing w:line="360" w:lineRule="auto"/>
        <w:ind w:left="658" w:hanging="357"/>
      </w:pPr>
      <w:r w:rsidRPr="00C87DA8">
        <w:t>okres gwarancji</w:t>
      </w:r>
      <w:r w:rsidRPr="000E5234">
        <w:rPr>
          <w:b/>
          <w:u w:val="single"/>
        </w:rPr>
        <w:t>..</w:t>
      </w:r>
      <w:r w:rsidR="00974E82" w:rsidRPr="000E5234">
        <w:rPr>
          <w:b/>
          <w:u w:val="single"/>
        </w:rPr>
        <w:t>( proszę uzupełnić)</w:t>
      </w:r>
      <w:r w:rsidR="00974E82">
        <w:t xml:space="preserve"> </w:t>
      </w:r>
    </w:p>
    <w:p w:rsidR="00974E82" w:rsidRDefault="00974E82" w:rsidP="00974E82">
      <w:pPr>
        <w:spacing w:line="360" w:lineRule="auto"/>
        <w:ind w:left="658"/>
      </w:pPr>
      <w:r>
        <w:t>zad 1</w:t>
      </w:r>
    </w:p>
    <w:p w:rsidR="00974E82" w:rsidRDefault="00974E82" w:rsidP="00974E82">
      <w:pPr>
        <w:spacing w:line="360" w:lineRule="auto"/>
        <w:ind w:left="658"/>
      </w:pPr>
      <w:r>
        <w:t>zad 2</w:t>
      </w:r>
    </w:p>
    <w:p w:rsidR="00974E82" w:rsidRDefault="00974E82" w:rsidP="00974E82">
      <w:pPr>
        <w:spacing w:line="360" w:lineRule="auto"/>
        <w:ind w:left="658"/>
      </w:pPr>
      <w:r>
        <w:t>zad 3</w:t>
      </w:r>
    </w:p>
    <w:p w:rsidR="00974E82" w:rsidRDefault="00974E82" w:rsidP="00974E82">
      <w:pPr>
        <w:spacing w:line="360" w:lineRule="auto"/>
        <w:ind w:left="658"/>
      </w:pPr>
      <w:r>
        <w:t>zad 4</w:t>
      </w:r>
    </w:p>
    <w:p w:rsidR="00974E82" w:rsidRDefault="00974E82" w:rsidP="00974E82">
      <w:pPr>
        <w:spacing w:line="360" w:lineRule="auto"/>
        <w:ind w:left="658"/>
      </w:pPr>
      <w:r>
        <w:t>zad 5</w:t>
      </w:r>
    </w:p>
    <w:p w:rsidR="00974E82" w:rsidRDefault="00974E82" w:rsidP="00974E82">
      <w:pPr>
        <w:spacing w:line="360" w:lineRule="auto"/>
        <w:ind w:left="658"/>
      </w:pPr>
      <w:r>
        <w:t>zad 6</w:t>
      </w:r>
    </w:p>
    <w:p w:rsidR="00974E82" w:rsidRDefault="00974E82" w:rsidP="00974E82">
      <w:pPr>
        <w:spacing w:line="360" w:lineRule="auto"/>
        <w:ind w:left="658"/>
      </w:pPr>
      <w:r>
        <w:t>zad 7</w:t>
      </w:r>
    </w:p>
    <w:p w:rsidR="00974E82" w:rsidRDefault="00974E82" w:rsidP="00974E82">
      <w:pPr>
        <w:spacing w:line="360" w:lineRule="auto"/>
        <w:ind w:left="658"/>
      </w:pPr>
      <w:r>
        <w:t>zad 8</w:t>
      </w:r>
    </w:p>
    <w:p w:rsidR="00974E82" w:rsidRDefault="00974E82" w:rsidP="00974E82">
      <w:pPr>
        <w:spacing w:line="360" w:lineRule="auto"/>
        <w:ind w:left="658"/>
      </w:pPr>
      <w:r>
        <w:t xml:space="preserve">zad 9 </w:t>
      </w:r>
    </w:p>
    <w:p w:rsidR="00974E82" w:rsidRDefault="00974E82" w:rsidP="00974E82">
      <w:pPr>
        <w:spacing w:line="360" w:lineRule="auto"/>
        <w:ind w:left="658"/>
      </w:pPr>
      <w:r>
        <w:t>zad 10</w:t>
      </w:r>
    </w:p>
    <w:p w:rsidR="00974E82" w:rsidRPr="00C87DA8" w:rsidRDefault="00974E82" w:rsidP="00974E82">
      <w:pPr>
        <w:spacing w:line="360" w:lineRule="auto"/>
        <w:ind w:left="658"/>
      </w:pPr>
    </w:p>
    <w:p w:rsidR="001B541E" w:rsidRPr="00C87DA8" w:rsidRDefault="001B541E" w:rsidP="001B541E">
      <w:pPr>
        <w:numPr>
          <w:ilvl w:val="0"/>
          <w:numId w:val="20"/>
        </w:numPr>
        <w:spacing w:line="360" w:lineRule="auto"/>
        <w:ind w:left="658" w:hanging="357"/>
      </w:pPr>
      <w:r w:rsidRPr="00C87DA8">
        <w:t>...................................................................,</w:t>
      </w:r>
    </w:p>
    <w:p w:rsidR="001B541E" w:rsidRPr="00C87DA8" w:rsidRDefault="001B541E" w:rsidP="001B541E">
      <w:pPr>
        <w:spacing w:before="120"/>
        <w:jc w:val="both"/>
      </w:pPr>
      <w:r w:rsidRPr="00C87DA8">
        <w:t>3. Oświadczam, że:</w:t>
      </w:r>
    </w:p>
    <w:p w:rsidR="001B541E" w:rsidRPr="00C87DA8" w:rsidRDefault="001B541E" w:rsidP="001B541E">
      <w:pPr>
        <w:numPr>
          <w:ilvl w:val="0"/>
          <w:numId w:val="18"/>
        </w:numPr>
        <w:spacing w:before="120" w:line="360" w:lineRule="auto"/>
        <w:ind w:left="357" w:hanging="357"/>
        <w:jc w:val="both"/>
      </w:pPr>
      <w:r w:rsidRPr="00C87DA8">
        <w:t xml:space="preserve">zapoznałem się z opisem przedmiotu zamówienia i nie wnoszę do niego zastrzeżeń.  </w:t>
      </w:r>
    </w:p>
    <w:p w:rsidR="001B541E" w:rsidRPr="00C87DA8" w:rsidRDefault="001B541E" w:rsidP="001B541E">
      <w:pPr>
        <w:numPr>
          <w:ilvl w:val="0"/>
          <w:numId w:val="18"/>
        </w:numPr>
        <w:spacing w:before="120" w:line="360" w:lineRule="auto"/>
        <w:ind w:left="357" w:hanging="357"/>
        <w:jc w:val="both"/>
      </w:pPr>
      <w:r w:rsidRPr="00C87DA8">
        <w:t>zapoznaliśmy się z projektem umowy i nie wnosimy do niego uwag</w:t>
      </w:r>
      <w:r w:rsidR="000E5234">
        <w:t>.</w:t>
      </w:r>
    </w:p>
    <w:p w:rsidR="001B541E" w:rsidRPr="00C87DA8" w:rsidRDefault="001B541E" w:rsidP="001B541E">
      <w:pPr>
        <w:numPr>
          <w:ilvl w:val="0"/>
          <w:numId w:val="18"/>
        </w:numPr>
        <w:spacing w:before="120" w:line="360" w:lineRule="auto"/>
        <w:ind w:left="357" w:hanging="357"/>
        <w:jc w:val="both"/>
      </w:pPr>
      <w:r w:rsidRPr="00C87DA8">
        <w:t xml:space="preserve">związani jesteśmy ofertą do </w:t>
      </w:r>
      <w:r w:rsidR="00353C0C" w:rsidRPr="00C87DA8">
        <w:t>30</w:t>
      </w:r>
      <w:r w:rsidR="00EC464B">
        <w:t xml:space="preserve"> dni</w:t>
      </w:r>
    </w:p>
    <w:p w:rsidR="001B541E" w:rsidRPr="00C87DA8" w:rsidRDefault="001B541E" w:rsidP="001B541E">
      <w:pPr>
        <w:numPr>
          <w:ilvl w:val="0"/>
          <w:numId w:val="18"/>
        </w:numPr>
        <w:spacing w:line="360" w:lineRule="auto"/>
        <w:ind w:left="357" w:hanging="357"/>
        <w:jc w:val="both"/>
      </w:pPr>
      <w:r w:rsidRPr="00C87DA8">
        <w:t>w razie wybrania naszej oferty zobowiązujemy się do podpisania umowy na warunkach zawartych w specyfikacji, w miejscu i terminie określonym przez Zamawiającego.</w:t>
      </w:r>
    </w:p>
    <w:p w:rsidR="00FE25FF" w:rsidRPr="00C87DA8" w:rsidRDefault="00FE25FF" w:rsidP="00FE25FF">
      <w:pPr>
        <w:numPr>
          <w:ilvl w:val="0"/>
          <w:numId w:val="18"/>
        </w:numPr>
        <w:spacing w:line="360" w:lineRule="auto"/>
        <w:ind w:left="357" w:hanging="357"/>
        <w:jc w:val="both"/>
      </w:pPr>
      <w:r w:rsidRPr="00C87DA8">
        <w:rPr>
          <w:color w:val="000000"/>
        </w:rPr>
        <w:t xml:space="preserve">Oświadczam, że wypełniłem obowiązki informacyjne przewidziane w art. 13 lub art. 14 RODO wobec osób fizycznych, </w:t>
      </w:r>
      <w:r w:rsidRPr="00C87DA8">
        <w:t>od których dane osobowe bezpośrednio lub pośrednio pozyskałem</w:t>
      </w:r>
      <w:r w:rsidRPr="00C87DA8">
        <w:rPr>
          <w:color w:val="000000"/>
        </w:rPr>
        <w:t xml:space="preserve"> w celu ubiegania się o udzielenie zamówienia publicznego w niniejszym postępowaniu</w:t>
      </w:r>
      <w:r w:rsidRPr="00C87DA8">
        <w:t>.*</w:t>
      </w:r>
      <w:r w:rsidRPr="00C87DA8">
        <w:rPr>
          <w:i/>
          <w:color w:val="000000"/>
        </w:rPr>
        <w:t xml:space="preserve"> /Jeśli nie dotyczy wykreślić/</w:t>
      </w:r>
    </w:p>
    <w:p w:rsidR="00FE25FF" w:rsidRPr="00C87DA8" w:rsidRDefault="00FE25FF" w:rsidP="00FE25FF">
      <w:pPr>
        <w:pStyle w:val="NormalnyWeb"/>
        <w:spacing w:line="276" w:lineRule="auto"/>
        <w:jc w:val="both"/>
        <w:rPr>
          <w:i/>
          <w:color w:val="000000"/>
          <w:sz w:val="20"/>
          <w:szCs w:val="20"/>
        </w:rPr>
      </w:pPr>
      <w:r w:rsidRPr="00C87DA8">
        <w:rPr>
          <w:i/>
          <w:color w:val="000000"/>
          <w:sz w:val="20"/>
          <w:szCs w:val="20"/>
        </w:rPr>
        <w:t xml:space="preserve">* W przypadku gdy wykonawca </w:t>
      </w:r>
      <w:r w:rsidRPr="00C87DA8">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C87DA8">
        <w:rPr>
          <w:b/>
          <w:i/>
          <w:sz w:val="20"/>
          <w:szCs w:val="20"/>
        </w:rPr>
        <w:t>(usunięcie treści oświadczenia przez jego wykreślenie).</w:t>
      </w:r>
    </w:p>
    <w:p w:rsidR="00FE25FF" w:rsidRPr="00C87DA8" w:rsidRDefault="00FE25FF" w:rsidP="001B541E">
      <w:pPr>
        <w:spacing w:before="120"/>
        <w:jc w:val="both"/>
      </w:pPr>
    </w:p>
    <w:p w:rsidR="001B541E" w:rsidRPr="00C87DA8" w:rsidRDefault="001B541E" w:rsidP="001B541E">
      <w:pPr>
        <w:spacing w:before="120"/>
        <w:jc w:val="both"/>
      </w:pPr>
      <w:r w:rsidRPr="00C87DA8">
        <w:lastRenderedPageBreak/>
        <w:t>4. Ofertę niniejszą składam na kolejno ponumerowanych stronach.</w:t>
      </w:r>
    </w:p>
    <w:p w:rsidR="001B541E" w:rsidRPr="00C87DA8" w:rsidRDefault="001B541E" w:rsidP="001B541E">
      <w:pPr>
        <w:spacing w:before="240"/>
        <w:jc w:val="both"/>
      </w:pPr>
      <w:r w:rsidRPr="00C87DA8">
        <w:t>5. Załącznikami do niniejszego formularza stanowiącymi integralną część oferty są:</w:t>
      </w:r>
    </w:p>
    <w:p w:rsidR="001B541E" w:rsidRPr="00C87DA8" w:rsidRDefault="001B541E" w:rsidP="001B541E">
      <w:pPr>
        <w:spacing w:before="240"/>
        <w:jc w:val="both"/>
      </w:pPr>
    </w:p>
    <w:p w:rsidR="001B541E" w:rsidRPr="00C87DA8" w:rsidRDefault="001B541E" w:rsidP="001B541E">
      <w:pPr>
        <w:numPr>
          <w:ilvl w:val="0"/>
          <w:numId w:val="19"/>
        </w:numPr>
        <w:spacing w:line="360" w:lineRule="auto"/>
        <w:ind w:left="357" w:hanging="357"/>
      </w:pPr>
      <w:r w:rsidRPr="00C87DA8">
        <w:t>....................................................................</w:t>
      </w:r>
    </w:p>
    <w:p w:rsidR="001B541E" w:rsidRPr="00C87DA8" w:rsidRDefault="001B541E" w:rsidP="001B541E">
      <w:pPr>
        <w:numPr>
          <w:ilvl w:val="0"/>
          <w:numId w:val="19"/>
        </w:numPr>
        <w:spacing w:line="360" w:lineRule="auto"/>
        <w:ind w:left="357" w:hanging="357"/>
      </w:pPr>
      <w:r w:rsidRPr="00C87DA8">
        <w:t>...................................................................</w:t>
      </w:r>
    </w:p>
    <w:p w:rsidR="001B541E" w:rsidRPr="00C87DA8" w:rsidRDefault="001B541E" w:rsidP="001B541E">
      <w:pPr>
        <w:numPr>
          <w:ilvl w:val="0"/>
          <w:numId w:val="19"/>
        </w:numPr>
        <w:spacing w:line="360" w:lineRule="auto"/>
        <w:ind w:left="357" w:hanging="357"/>
      </w:pPr>
      <w:r w:rsidRPr="00C87DA8">
        <w:t>...................................................................</w:t>
      </w:r>
    </w:p>
    <w:p w:rsidR="001B541E" w:rsidRPr="00C87DA8" w:rsidRDefault="001B541E" w:rsidP="001B541E">
      <w:pPr>
        <w:spacing w:before="120"/>
        <w:jc w:val="both"/>
        <w:rPr>
          <w:sz w:val="16"/>
          <w:szCs w:val="16"/>
        </w:rPr>
      </w:pPr>
      <w:r w:rsidRPr="00C87DA8">
        <w:rPr>
          <w:sz w:val="16"/>
          <w:szCs w:val="16"/>
        </w:rPr>
        <w:t>*) niepotrzebne skreślić</w:t>
      </w:r>
    </w:p>
    <w:p w:rsidR="001B541E" w:rsidRPr="00C87DA8" w:rsidRDefault="001B541E" w:rsidP="001B541E"/>
    <w:p w:rsidR="001B541E" w:rsidRPr="00C87DA8" w:rsidRDefault="001B541E" w:rsidP="001B541E"/>
    <w:p w:rsidR="001B541E" w:rsidRPr="00C87DA8" w:rsidRDefault="001B541E" w:rsidP="001B541E"/>
    <w:p w:rsidR="001B541E" w:rsidRPr="00C87DA8" w:rsidRDefault="001B541E" w:rsidP="001B541E">
      <w:pPr>
        <w:jc w:val="right"/>
      </w:pPr>
      <w:r w:rsidRPr="00C87DA8">
        <w:t xml:space="preserve">................................dn. ............................           </w:t>
      </w:r>
    </w:p>
    <w:p w:rsidR="001B541E" w:rsidRPr="00C87DA8" w:rsidRDefault="001B541E" w:rsidP="001B541E">
      <w:pPr>
        <w:jc w:val="right"/>
      </w:pPr>
    </w:p>
    <w:p w:rsidR="001B541E" w:rsidRPr="00C87DA8" w:rsidRDefault="001B541E" w:rsidP="001B541E"/>
    <w:p w:rsidR="001B541E" w:rsidRPr="00C87DA8" w:rsidRDefault="001B541E" w:rsidP="001B541E">
      <w:r w:rsidRPr="00C87DA8">
        <w:t xml:space="preserve">..............................................................           </w:t>
      </w:r>
    </w:p>
    <w:p w:rsidR="001B541E" w:rsidRPr="00C87DA8" w:rsidRDefault="001B541E" w:rsidP="001B541E">
      <w:pPr>
        <w:pStyle w:val="Tekstpodstawowywcity"/>
        <w:rPr>
          <w:sz w:val="20"/>
          <w:szCs w:val="20"/>
        </w:rPr>
      </w:pPr>
      <w:r w:rsidRPr="00C87DA8">
        <w:rPr>
          <w:sz w:val="20"/>
          <w:szCs w:val="20"/>
        </w:rPr>
        <w:t>podpisy i pieczęcie osób upoważnionych</w:t>
      </w:r>
    </w:p>
    <w:p w:rsidR="001B541E" w:rsidRPr="00C87DA8" w:rsidRDefault="001B541E" w:rsidP="001B541E">
      <w:pPr>
        <w:pStyle w:val="Tekstpodstawowywcity"/>
        <w:rPr>
          <w:sz w:val="20"/>
          <w:szCs w:val="20"/>
        </w:rPr>
      </w:pPr>
      <w:r w:rsidRPr="00C87DA8">
        <w:rPr>
          <w:sz w:val="20"/>
          <w:szCs w:val="20"/>
        </w:rPr>
        <w:t>do reprezentowania Wykonawcy</w:t>
      </w:r>
    </w:p>
    <w:p w:rsidR="001B541E" w:rsidRPr="00C87DA8" w:rsidRDefault="001B541E" w:rsidP="001B541E">
      <w:pPr>
        <w:jc w:val="right"/>
        <w:rPr>
          <w:sz w:val="20"/>
          <w:szCs w:val="20"/>
        </w:rPr>
      </w:pPr>
    </w:p>
    <w:p w:rsidR="001B541E" w:rsidRPr="00C87DA8" w:rsidRDefault="001B541E" w:rsidP="001B541E"/>
    <w:p w:rsidR="001B541E" w:rsidRPr="00C87DA8" w:rsidRDefault="001B541E" w:rsidP="001B541E"/>
    <w:p w:rsidR="001B541E" w:rsidRPr="00C87DA8" w:rsidRDefault="001B541E" w:rsidP="001B541E"/>
    <w:p w:rsidR="001B541E" w:rsidRPr="00C87DA8" w:rsidRDefault="001B541E" w:rsidP="001B541E">
      <w:pPr>
        <w:rPr>
          <w:i/>
        </w:rPr>
      </w:pPr>
      <w:r w:rsidRPr="00C87DA8">
        <w:rPr>
          <w:i/>
        </w:rPr>
        <w:t xml:space="preserve">                                                          </w:t>
      </w:r>
    </w:p>
    <w:p w:rsidR="001B541E" w:rsidRPr="00C87DA8" w:rsidRDefault="001B541E" w:rsidP="001B541E">
      <w:pPr>
        <w:rPr>
          <w:sz w:val="16"/>
          <w:szCs w:val="16"/>
        </w:rPr>
      </w:pPr>
    </w:p>
    <w:p w:rsidR="001B541E" w:rsidRPr="00C87DA8" w:rsidRDefault="001B541E" w:rsidP="001B541E">
      <w:pPr>
        <w:rPr>
          <w:sz w:val="22"/>
          <w:szCs w:val="22"/>
        </w:rPr>
      </w:pPr>
    </w:p>
    <w:p w:rsidR="001B541E" w:rsidRPr="00C87DA8" w:rsidRDefault="001B541E" w:rsidP="001B541E">
      <w:pPr>
        <w:rPr>
          <w:sz w:val="22"/>
          <w:szCs w:val="22"/>
        </w:rPr>
      </w:pPr>
    </w:p>
    <w:p w:rsidR="001B541E" w:rsidRPr="00C87DA8" w:rsidRDefault="001B541E" w:rsidP="001B541E">
      <w:pPr>
        <w:rPr>
          <w:szCs w:val="16"/>
        </w:rPr>
      </w:pPr>
    </w:p>
    <w:p w:rsidR="001B541E" w:rsidRPr="00C87DA8" w:rsidRDefault="001B541E" w:rsidP="00583EF9">
      <w:pPr>
        <w:spacing w:line="360" w:lineRule="auto"/>
        <w:rPr>
          <w:b/>
        </w:rPr>
      </w:pPr>
    </w:p>
    <w:sectPr w:rsidR="001B541E" w:rsidRPr="00C87DA8">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216" w:rsidRDefault="002F7216">
      <w:r>
        <w:separator/>
      </w:r>
    </w:p>
  </w:endnote>
  <w:endnote w:type="continuationSeparator" w:id="0">
    <w:p w:rsidR="002F7216" w:rsidRDefault="002F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16" w:rsidRDefault="002F72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2F7216" w:rsidRDefault="002F721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16" w:rsidRDefault="00983ECC">
    <w:pPr>
      <w:pStyle w:val="Stopka"/>
      <w:tabs>
        <w:tab w:val="clear" w:pos="4536"/>
      </w:tabs>
      <w:jc w:val="center"/>
    </w:pPr>
    <w:r>
      <w:rPr>
        <w:noProof/>
      </w:rPr>
      <w:pict>
        <v:line id="_x0000_s2049" style="position:absolute;left:0;text-align:left;z-index:251657728" from="0,7.4pt" to="459pt,7.4pt"/>
      </w:pict>
    </w:r>
  </w:p>
  <w:p w:rsidR="002F7216" w:rsidRDefault="002F7216">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983ECC">
      <w:rPr>
        <w:rStyle w:val="Numerstrony"/>
        <w:rFonts w:ascii="Arial" w:hAnsi="Arial"/>
        <w:noProof/>
        <w:sz w:val="18"/>
        <w:szCs w:val="18"/>
      </w:rPr>
      <w:t>2</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983ECC">
      <w:rPr>
        <w:rStyle w:val="Numerstrony"/>
        <w:rFonts w:ascii="Arial" w:hAnsi="Arial"/>
        <w:noProof/>
        <w:sz w:val="18"/>
        <w:szCs w:val="18"/>
      </w:rPr>
      <w:t>17</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16" w:rsidRDefault="002F7216">
    <w:pPr>
      <w:pStyle w:val="Stopka"/>
      <w:pBdr>
        <w:bottom w:val="single" w:sz="6" w:space="0" w:color="auto"/>
      </w:pBdr>
      <w:tabs>
        <w:tab w:val="clear" w:pos="4536"/>
        <w:tab w:val="left" w:pos="6237"/>
      </w:tabs>
    </w:pPr>
  </w:p>
  <w:p w:rsidR="002F7216" w:rsidRDefault="002F7216">
    <w:pPr>
      <w:pStyle w:val="Stopka"/>
      <w:tabs>
        <w:tab w:val="clear" w:pos="4536"/>
      </w:tabs>
      <w:jc w:val="center"/>
    </w:pPr>
  </w:p>
  <w:p w:rsidR="002F7216" w:rsidRDefault="002F7216">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216" w:rsidRDefault="002F7216">
      <w:r>
        <w:separator/>
      </w:r>
    </w:p>
  </w:footnote>
  <w:footnote w:type="continuationSeparator" w:id="0">
    <w:p w:rsidR="002F7216" w:rsidRDefault="002F7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16" w:rsidRDefault="002F72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16" w:rsidRDefault="002F721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16" w:rsidRDefault="002F72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8EB"/>
    <w:multiLevelType w:val="hybridMultilevel"/>
    <w:tmpl w:val="0CEAC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3"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206F02"/>
    <w:multiLevelType w:val="hybridMultilevel"/>
    <w:tmpl w:val="60BA3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7"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2"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7"/>
  </w:num>
  <w:num w:numId="4">
    <w:abstractNumId w:val="22"/>
  </w:num>
  <w:num w:numId="5">
    <w:abstractNumId w:val="8"/>
  </w:num>
  <w:num w:numId="6">
    <w:abstractNumId w:val="13"/>
  </w:num>
  <w:num w:numId="7">
    <w:abstractNumId w:val="21"/>
  </w:num>
  <w:num w:numId="8">
    <w:abstractNumId w:val="1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25"/>
  </w:num>
  <w:num w:numId="13">
    <w:abstractNumId w:val="3"/>
  </w:num>
  <w:num w:numId="14">
    <w:abstractNumId w:val="20"/>
  </w:num>
  <w:num w:numId="15">
    <w:abstractNumId w:val="5"/>
  </w:num>
  <w:num w:numId="16">
    <w:abstractNumId w:val="1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0"/>
  </w:num>
  <w:num w:numId="20">
    <w:abstractNumId w:val="2"/>
  </w:num>
  <w:num w:numId="21">
    <w:abstractNumId w:val="12"/>
  </w:num>
  <w:num w:numId="22">
    <w:abstractNumId w:val="1"/>
  </w:num>
  <w:num w:numId="23">
    <w:abstractNumId w:val="24"/>
  </w:num>
  <w:num w:numId="24">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B3F"/>
    <w:rsid w:val="00006B5B"/>
    <w:rsid w:val="00014627"/>
    <w:rsid w:val="000600B5"/>
    <w:rsid w:val="000A010B"/>
    <w:rsid w:val="000E2D26"/>
    <w:rsid w:val="000E5234"/>
    <w:rsid w:val="00116FC7"/>
    <w:rsid w:val="001306AD"/>
    <w:rsid w:val="001423AC"/>
    <w:rsid w:val="00161679"/>
    <w:rsid w:val="00166F66"/>
    <w:rsid w:val="00180468"/>
    <w:rsid w:val="00181D7D"/>
    <w:rsid w:val="001B541E"/>
    <w:rsid w:val="001C44C9"/>
    <w:rsid w:val="001E2FF8"/>
    <w:rsid w:val="001E4AEB"/>
    <w:rsid w:val="001F5C7C"/>
    <w:rsid w:val="00211900"/>
    <w:rsid w:val="00241FE1"/>
    <w:rsid w:val="00255C88"/>
    <w:rsid w:val="00283F79"/>
    <w:rsid w:val="00290754"/>
    <w:rsid w:val="00296213"/>
    <w:rsid w:val="002967B7"/>
    <w:rsid w:val="002E0AE7"/>
    <w:rsid w:val="002E482B"/>
    <w:rsid w:val="002E5C33"/>
    <w:rsid w:val="002F7216"/>
    <w:rsid w:val="003078F2"/>
    <w:rsid w:val="003079D0"/>
    <w:rsid w:val="00316BAA"/>
    <w:rsid w:val="00353851"/>
    <w:rsid w:val="00353C0C"/>
    <w:rsid w:val="00360E6F"/>
    <w:rsid w:val="00383590"/>
    <w:rsid w:val="00393B64"/>
    <w:rsid w:val="003D5087"/>
    <w:rsid w:val="003F4C0E"/>
    <w:rsid w:val="003F5C86"/>
    <w:rsid w:val="004025A9"/>
    <w:rsid w:val="0040294E"/>
    <w:rsid w:val="00414D84"/>
    <w:rsid w:val="00426481"/>
    <w:rsid w:val="004B616D"/>
    <w:rsid w:val="004C1BCD"/>
    <w:rsid w:val="00534EBA"/>
    <w:rsid w:val="00577E99"/>
    <w:rsid w:val="00583EF9"/>
    <w:rsid w:val="00587DBF"/>
    <w:rsid w:val="005A476D"/>
    <w:rsid w:val="005D3C55"/>
    <w:rsid w:val="005D78E1"/>
    <w:rsid w:val="005E67CB"/>
    <w:rsid w:val="00607971"/>
    <w:rsid w:val="00611080"/>
    <w:rsid w:val="0064545E"/>
    <w:rsid w:val="00650B8E"/>
    <w:rsid w:val="00693802"/>
    <w:rsid w:val="006A0CCA"/>
    <w:rsid w:val="006C4F93"/>
    <w:rsid w:val="006D01AC"/>
    <w:rsid w:val="006F432D"/>
    <w:rsid w:val="006F7EBA"/>
    <w:rsid w:val="00700E1B"/>
    <w:rsid w:val="00700E60"/>
    <w:rsid w:val="00701322"/>
    <w:rsid w:val="007166E9"/>
    <w:rsid w:val="007427DE"/>
    <w:rsid w:val="00763481"/>
    <w:rsid w:val="00767DF9"/>
    <w:rsid w:val="00786D4D"/>
    <w:rsid w:val="007926B3"/>
    <w:rsid w:val="007A3678"/>
    <w:rsid w:val="007B7A31"/>
    <w:rsid w:val="008443B5"/>
    <w:rsid w:val="008A3EF3"/>
    <w:rsid w:val="008F7860"/>
    <w:rsid w:val="00903B9A"/>
    <w:rsid w:val="00923B3F"/>
    <w:rsid w:val="0093214C"/>
    <w:rsid w:val="0095289F"/>
    <w:rsid w:val="00974E82"/>
    <w:rsid w:val="00976F8E"/>
    <w:rsid w:val="00983ECC"/>
    <w:rsid w:val="009B230D"/>
    <w:rsid w:val="009E25D7"/>
    <w:rsid w:val="009F201D"/>
    <w:rsid w:val="00A14853"/>
    <w:rsid w:val="00A7581F"/>
    <w:rsid w:val="00A776D8"/>
    <w:rsid w:val="00AC237B"/>
    <w:rsid w:val="00AD4C38"/>
    <w:rsid w:val="00AF0090"/>
    <w:rsid w:val="00AF3479"/>
    <w:rsid w:val="00B0255F"/>
    <w:rsid w:val="00B10D7D"/>
    <w:rsid w:val="00B34FAC"/>
    <w:rsid w:val="00B82C42"/>
    <w:rsid w:val="00B87530"/>
    <w:rsid w:val="00B9039F"/>
    <w:rsid w:val="00B910A3"/>
    <w:rsid w:val="00C87DA8"/>
    <w:rsid w:val="00C963FE"/>
    <w:rsid w:val="00CA0351"/>
    <w:rsid w:val="00CD2766"/>
    <w:rsid w:val="00D129B6"/>
    <w:rsid w:val="00D13914"/>
    <w:rsid w:val="00D3354F"/>
    <w:rsid w:val="00D63505"/>
    <w:rsid w:val="00DD1842"/>
    <w:rsid w:val="00DF2457"/>
    <w:rsid w:val="00DF73C7"/>
    <w:rsid w:val="00E00FE8"/>
    <w:rsid w:val="00E14309"/>
    <w:rsid w:val="00E31B55"/>
    <w:rsid w:val="00E57B92"/>
    <w:rsid w:val="00E67674"/>
    <w:rsid w:val="00E77CD7"/>
    <w:rsid w:val="00E836F2"/>
    <w:rsid w:val="00EB415D"/>
    <w:rsid w:val="00EB5497"/>
    <w:rsid w:val="00EC464B"/>
    <w:rsid w:val="00F00921"/>
    <w:rsid w:val="00F02403"/>
    <w:rsid w:val="00F11D06"/>
    <w:rsid w:val="00F14028"/>
    <w:rsid w:val="00F26856"/>
    <w:rsid w:val="00F37221"/>
    <w:rsid w:val="00F5324E"/>
    <w:rsid w:val="00F70E84"/>
    <w:rsid w:val="00F92A94"/>
    <w:rsid w:val="00FB1361"/>
    <w:rsid w:val="00FC5042"/>
    <w:rsid w:val="00FD06FE"/>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24DEE40-B299-4188-BC17-CB0ACA43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rPr>
      <w:lang w:val="x-none" w:eastAsia="x-none"/>
    </w:r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AkapitzlistZnak">
    <w:name w:val="Akapit z listą Znak"/>
    <w:aliases w:val="&gt;  Akapit z listą Znak,&gt; Akapit z listą Znak"/>
    <w:link w:val="Akapitzlist"/>
    <w:uiPriority w:val="99"/>
    <w:locked/>
    <w:rsid w:val="008443B5"/>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8443B5"/>
    <w:pPr>
      <w:spacing w:after="160" w:line="254" w:lineRule="auto"/>
      <w:ind w:left="720"/>
      <w:contextualSpacing/>
    </w:pPr>
    <w:rPr>
      <w:rFonts w:ascii="Calibri" w:eastAsia="Calibri" w:hAnsi="Calibri"/>
      <w:sz w:val="22"/>
      <w:szCs w:val="22"/>
      <w:lang w:val="x-none" w:eastAsia="en-US"/>
    </w:rPr>
  </w:style>
  <w:style w:type="character" w:styleId="Hipercze">
    <w:name w:val="Hyperlink"/>
    <w:unhideWhenUsed/>
    <w:rsid w:val="008443B5"/>
    <w:rPr>
      <w:color w:val="0000FF"/>
      <w:u w:val="single"/>
    </w:rPr>
  </w:style>
  <w:style w:type="paragraph" w:customStyle="1" w:styleId="Default">
    <w:name w:val="Default"/>
    <w:rsid w:val="00383590"/>
    <w:pPr>
      <w:autoSpaceDE w:val="0"/>
      <w:autoSpaceDN w:val="0"/>
      <w:adjustRightInd w:val="0"/>
    </w:pPr>
    <w:rPr>
      <w:rFonts w:eastAsia="Calibri"/>
      <w:b/>
      <w:color w:val="000000"/>
      <w:sz w:val="24"/>
      <w:szCs w:val="24"/>
    </w:rPr>
  </w:style>
  <w:style w:type="paragraph" w:customStyle="1" w:styleId="tytu">
    <w:name w:val="tytuł"/>
    <w:basedOn w:val="Normalny"/>
    <w:next w:val="Normalny"/>
    <w:autoRedefine/>
    <w:uiPriority w:val="99"/>
    <w:rsid w:val="00383590"/>
    <w:pPr>
      <w:keepNext/>
      <w:numPr>
        <w:numId w:val="24"/>
      </w:numPr>
      <w:ind w:left="426" w:hanging="426"/>
      <w:jc w:val="both"/>
    </w:pPr>
    <w:rPr>
      <w:rFonts w:ascii="Book Antiqua" w:eastAsia="Verdana,Bold" w:hAnsi="Book Antiqua" w:cs="Verdana,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3481">
      <w:bodyDiv w:val="1"/>
      <w:marLeft w:val="0"/>
      <w:marRight w:val="0"/>
      <w:marTop w:val="0"/>
      <w:marBottom w:val="0"/>
      <w:divBdr>
        <w:top w:val="none" w:sz="0" w:space="0" w:color="auto"/>
        <w:left w:val="none" w:sz="0" w:space="0" w:color="auto"/>
        <w:bottom w:val="none" w:sz="0" w:space="0" w:color="auto"/>
        <w:right w:val="none" w:sz="0" w:space="0" w:color="auto"/>
      </w:divBdr>
    </w:div>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485240301">
      <w:bodyDiv w:val="1"/>
      <w:marLeft w:val="0"/>
      <w:marRight w:val="0"/>
      <w:marTop w:val="0"/>
      <w:marBottom w:val="0"/>
      <w:divBdr>
        <w:top w:val="none" w:sz="0" w:space="0" w:color="auto"/>
        <w:left w:val="none" w:sz="0" w:space="0" w:color="auto"/>
        <w:bottom w:val="none" w:sz="0" w:space="0" w:color="auto"/>
        <w:right w:val="none" w:sz="0" w:space="0" w:color="auto"/>
      </w:divBdr>
    </w:div>
    <w:div w:id="617879635">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alamon@prz.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gloszenia.propublico.pl/prz"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6E24B-E255-41F5-B891-430D892E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17</Pages>
  <Words>3209</Words>
  <Characters>24836</Characters>
  <Application>Microsoft Office Word</Application>
  <DocSecurity>0</DocSecurity>
  <Lines>206</Lines>
  <Paragraphs>55</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27990</CharactersWithSpaces>
  <SharedDoc>false</SharedDoc>
  <HLinks>
    <vt:vector size="6" baseType="variant">
      <vt:variant>
        <vt:i4>3276922</vt:i4>
      </vt:variant>
      <vt:variant>
        <vt:i4>108</vt:i4>
      </vt:variant>
      <vt:variant>
        <vt:i4>0</vt:i4>
      </vt:variant>
      <vt:variant>
        <vt:i4>5</vt:i4>
      </vt:variant>
      <vt:variant>
        <vt:lpwstr>http://www.ogloszenia.propublico.pl/prz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1899-12-31T22:00:00Z</cp:lastPrinted>
  <dcterms:created xsi:type="dcterms:W3CDTF">2019-08-29T09:06:00Z</dcterms:created>
  <dcterms:modified xsi:type="dcterms:W3CDTF">2019-08-29T09:06:00Z</dcterms:modified>
</cp:coreProperties>
</file>