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4568" w:rsidRPr="00114568" w:rsidRDefault="003D6D1F" w:rsidP="00114568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236220</wp:posOffset>
                </wp:positionV>
                <wp:extent cx="2164715" cy="733425"/>
                <wp:effectExtent l="0" t="0" r="26035" b="2857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4568" w:rsidRDefault="00114568" w:rsidP="00114568"/>
                          <w:p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14568" w:rsidRDefault="00114568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114568" w:rsidRDefault="00114568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114568" w:rsidRDefault="00114568" w:rsidP="001145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3.15pt;margin-top:18.6pt;width:170.4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" filled="f" strokeweight=".25pt">
                <v:textbox inset="1pt,1pt,1pt,1pt">
                  <w:txbxContent>
                    <w:p w:rsidR="00114568" w:rsidRDefault="00114568" w:rsidP="00114568"/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114568" w:rsidRDefault="00114568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114568" w:rsidRDefault="00114568" w:rsidP="00114568"/>
                  </w:txbxContent>
                </v:textbox>
              </v:roundrect>
            </w:pict>
          </mc:Fallback>
        </mc:AlternateContent>
      </w:r>
      <w:r w:rsidR="00114568" w:rsidRPr="00114568">
        <w:rPr>
          <w:bCs/>
          <w:sz w:val="22"/>
          <w:szCs w:val="22"/>
        </w:rPr>
        <w:t xml:space="preserve">Załącznik nr </w:t>
      </w:r>
      <w:r w:rsidR="003F1CBA" w:rsidRPr="003F1CBA">
        <w:rPr>
          <w:b/>
          <w:bCs/>
          <w:sz w:val="22"/>
          <w:szCs w:val="22"/>
        </w:rPr>
        <w:t>1</w:t>
      </w:r>
      <w:r w:rsidR="00114568" w:rsidRPr="00114568">
        <w:rPr>
          <w:b/>
          <w:bCs/>
          <w:sz w:val="22"/>
          <w:szCs w:val="22"/>
        </w:rPr>
        <w:t xml:space="preserve"> </w:t>
      </w:r>
      <w:r w:rsidR="00114568" w:rsidRPr="00114568">
        <w:rPr>
          <w:bCs/>
          <w:sz w:val="22"/>
          <w:szCs w:val="22"/>
        </w:rPr>
        <w:t>do SIWZ</w:t>
      </w:r>
    </w:p>
    <w:p w:rsidR="00114568" w:rsidRPr="00114568" w:rsidRDefault="00114568" w:rsidP="00114568">
      <w:pPr>
        <w:spacing w:line="360" w:lineRule="auto"/>
        <w:jc w:val="center"/>
        <w:rPr>
          <w:b/>
          <w:u w:val="single"/>
        </w:rPr>
      </w:pPr>
    </w:p>
    <w:p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114568" w:rsidRPr="00114568" w:rsidRDefault="00114568" w:rsidP="00114568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:rsidR="00114568" w:rsidRPr="00114568" w:rsidRDefault="00C437AC" w:rsidP="00114568">
      <w:pPr>
        <w:spacing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Przystępując</w:t>
      </w:r>
      <w:r w:rsidR="00114568" w:rsidRPr="00114568">
        <w:rPr>
          <w:sz w:val="22"/>
          <w:szCs w:val="22"/>
        </w:rPr>
        <w:t xml:space="preserve"> do toczącego się postępowania o udzielenie zamówienia publicznego prowadzonego w trybie </w:t>
      </w:r>
      <w:r w:rsidR="003F1CBA" w:rsidRPr="003F1CBA">
        <w:rPr>
          <w:b/>
          <w:sz w:val="22"/>
          <w:szCs w:val="22"/>
        </w:rPr>
        <w:t>przetarg nieograniczony</w:t>
      </w:r>
      <w:r w:rsidR="00114568" w:rsidRPr="00114568">
        <w:rPr>
          <w:sz w:val="22"/>
          <w:szCs w:val="22"/>
        </w:rPr>
        <w:t xml:space="preserve"> na: ”</w:t>
      </w:r>
      <w:r w:rsidR="003F1CBA" w:rsidRPr="003F1CBA">
        <w:rPr>
          <w:b/>
          <w:sz w:val="22"/>
          <w:szCs w:val="22"/>
        </w:rPr>
        <w:t>Świadczenie całodobowych usług transportu sanitarnego pacjentów, krwi i jej składników, materiałów biologicznych i materiałów wykorzystywanych do udzielania świadczeń zdrowotnych oraz dokumentacji medycznej</w:t>
      </w:r>
      <w:r w:rsidR="00114568" w:rsidRPr="00114568">
        <w:rPr>
          <w:sz w:val="22"/>
          <w:szCs w:val="22"/>
        </w:rPr>
        <w:t xml:space="preserve">” – znak sprawy: </w:t>
      </w:r>
      <w:r w:rsidR="003F1CBA" w:rsidRPr="003F1CBA">
        <w:rPr>
          <w:b/>
          <w:sz w:val="22"/>
          <w:szCs w:val="22"/>
        </w:rPr>
        <w:t>ZP/</w:t>
      </w:r>
      <w:r w:rsidR="008A1EBC">
        <w:rPr>
          <w:b/>
          <w:sz w:val="22"/>
          <w:szCs w:val="22"/>
        </w:rPr>
        <w:t>26</w:t>
      </w:r>
      <w:r w:rsidR="003F1CBA" w:rsidRPr="003F1CBA">
        <w:rPr>
          <w:b/>
          <w:sz w:val="22"/>
          <w:szCs w:val="22"/>
        </w:rPr>
        <w:t>/2019</w:t>
      </w: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my niżej podpisani:</w:t>
      </w: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__________________________________________________________________________________</w:t>
      </w: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:rsidR="000F2C92" w:rsidRPr="000F2C92" w:rsidRDefault="000F2C92" w:rsidP="000F2C92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866E4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 w:rsidRPr="000F2C92">
              <w:rPr>
                <w:rFonts w:eastAsia="Calibri"/>
                <w:lang w:eastAsia="en-US"/>
              </w:rPr>
              <w:t>Tak / Nie *</w:t>
            </w:r>
          </w:p>
        </w:tc>
      </w:tr>
    </w:tbl>
    <w:p w:rsidR="00114568" w:rsidRPr="00457E10" w:rsidRDefault="00114568" w:rsidP="00114568">
      <w:pPr>
        <w:spacing w:line="276" w:lineRule="auto"/>
        <w:jc w:val="both"/>
        <w:rPr>
          <w:sz w:val="16"/>
          <w:szCs w:val="16"/>
        </w:rPr>
      </w:pPr>
    </w:p>
    <w:p w:rsidR="00E54E5A" w:rsidRDefault="00114568" w:rsidP="00C437AC">
      <w:pPr>
        <w:numPr>
          <w:ilvl w:val="0"/>
          <w:numId w:val="35"/>
        </w:numPr>
        <w:spacing w:after="60" w:line="276" w:lineRule="auto"/>
        <w:ind w:left="284" w:hanging="284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na wykonanie </w:t>
      </w:r>
      <w:r>
        <w:rPr>
          <w:sz w:val="22"/>
        </w:rPr>
        <w:t xml:space="preserve">poszczególnych części </w:t>
      </w:r>
      <w:r w:rsidRPr="00114568">
        <w:rPr>
          <w:sz w:val="22"/>
        </w:rPr>
        <w:t>przedmiotu zamówienia zgodnie</w:t>
      </w:r>
      <w:r>
        <w:rPr>
          <w:sz w:val="22"/>
        </w:rPr>
        <w:t>,</w:t>
      </w:r>
      <w:r w:rsidRPr="00114568">
        <w:rPr>
          <w:sz w:val="22"/>
        </w:rPr>
        <w:t xml:space="preserve"> ze Specyfikacją Istotnych Warunków Zamówienia, stosując niżej wymienione stawki:</w:t>
      </w:r>
    </w:p>
    <w:p w:rsidR="008C249C" w:rsidRDefault="008C249C" w:rsidP="008C249C">
      <w:pPr>
        <w:tabs>
          <w:tab w:val="left" w:pos="1000"/>
        </w:tabs>
        <w:autoSpaceDE w:val="0"/>
        <w:spacing w:before="60" w:after="60" w:line="100" w:lineRule="atLeast"/>
        <w:ind w:left="436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PAKIET 1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1691"/>
        <w:gridCol w:w="1134"/>
        <w:gridCol w:w="1417"/>
        <w:gridCol w:w="1276"/>
        <w:gridCol w:w="850"/>
        <w:gridCol w:w="1134"/>
        <w:gridCol w:w="1276"/>
        <w:gridCol w:w="142"/>
      </w:tblGrid>
      <w:tr w:rsidR="008C249C" w:rsidTr="002F1A58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249C" w:rsidRDefault="008C249C" w:rsidP="00265143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249C" w:rsidRDefault="008C249C" w:rsidP="00265143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249C" w:rsidRDefault="002F1A58" w:rsidP="002F1A58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Średnia i</w:t>
            </w:r>
            <w:r w:rsidR="008C249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lość wyjazdów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w m-cu</w:t>
            </w:r>
            <w:r w:rsidR="008C249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średnia </w:t>
            </w:r>
            <w:r w:rsidR="008C249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ilość kilometrów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w m-cu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249C" w:rsidRDefault="008C249C" w:rsidP="00265143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 za 1 wyjazd/ za 1 km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249C" w:rsidRDefault="008C249C" w:rsidP="00265143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netto</w:t>
            </w:r>
          </w:p>
          <w:p w:rsidR="008C249C" w:rsidRDefault="008C249C" w:rsidP="009D4FBD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(kol 2 x 3 x </w:t>
            </w:r>
            <w:r w:rsidR="009D4FB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12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miesięcy)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249C" w:rsidRDefault="008C249C" w:rsidP="00265143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249C" w:rsidRDefault="008C249C" w:rsidP="00265143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VAT</w:t>
            </w:r>
          </w:p>
          <w:p w:rsidR="008C249C" w:rsidRDefault="008C249C" w:rsidP="00265143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x 5)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249C" w:rsidRDefault="008C249C" w:rsidP="00265143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</w:t>
            </w:r>
          </w:p>
          <w:p w:rsidR="008C249C" w:rsidRDefault="008C249C" w:rsidP="00265143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+ kol 6)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49C" w:rsidRDefault="008C249C" w:rsidP="00265143">
            <w:pPr>
              <w:pStyle w:val="Zawartotabeli"/>
              <w:jc w:val="center"/>
              <w:textAlignment w:val="center"/>
            </w:pPr>
          </w:p>
        </w:tc>
      </w:tr>
      <w:tr w:rsidR="008C249C" w:rsidTr="002F1A5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249C" w:rsidRDefault="008C249C" w:rsidP="00265143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249C" w:rsidRDefault="008C249C" w:rsidP="00265143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249C" w:rsidRDefault="008C249C" w:rsidP="00265143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249C" w:rsidRDefault="008C249C" w:rsidP="00265143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249C" w:rsidRDefault="008C249C" w:rsidP="00265143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249C" w:rsidRDefault="008C249C" w:rsidP="00265143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249C" w:rsidRDefault="008C249C" w:rsidP="00265143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249C" w:rsidRDefault="008C249C" w:rsidP="00265143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49C" w:rsidRDefault="008C249C" w:rsidP="00265143">
            <w:pPr>
              <w:pStyle w:val="Zawartotabeli"/>
              <w:jc w:val="center"/>
            </w:pPr>
          </w:p>
        </w:tc>
      </w:tr>
      <w:tr w:rsidR="008C249C" w:rsidTr="002F1A5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249C" w:rsidRDefault="008C249C" w:rsidP="00265143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249C" w:rsidRPr="004D6626" w:rsidRDefault="008C249C" w:rsidP="008C249C">
            <w:pPr>
              <w:pStyle w:val="Normalny1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4D6626">
              <w:rPr>
                <w:sz w:val="20"/>
                <w:szCs w:val="20"/>
              </w:rPr>
              <w:t>Transport sanitarny pacjentów  wymagających opieki medycznej</w:t>
            </w:r>
          </w:p>
        </w:tc>
        <w:tc>
          <w:tcPr>
            <w:tcW w:w="7229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249C" w:rsidRDefault="008C249C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C249C" w:rsidTr="002F1A5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249C" w:rsidRDefault="008C249C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249C" w:rsidRPr="004D6626" w:rsidRDefault="008C249C" w:rsidP="009D4FBD">
            <w:pPr>
              <w:pStyle w:val="Normalny1"/>
              <w:snapToGrid w:val="0"/>
              <w:rPr>
                <w:sz w:val="20"/>
                <w:szCs w:val="20"/>
              </w:rPr>
            </w:pPr>
            <w:r w:rsidRPr="004D6626">
              <w:rPr>
                <w:sz w:val="20"/>
                <w:szCs w:val="20"/>
              </w:rPr>
              <w:t>Rejon I pkt 1-</w:t>
            </w:r>
            <w:r w:rsidR="009D4FB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249C" w:rsidRDefault="008C249C" w:rsidP="008C249C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50 wyjazdów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249C" w:rsidRDefault="008C249C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249C" w:rsidRDefault="008C249C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249C" w:rsidRDefault="008C249C" w:rsidP="00265143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249C" w:rsidRDefault="008C249C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249C" w:rsidRDefault="008C249C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49C" w:rsidRDefault="008C249C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C249C" w:rsidTr="002F1A5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249C" w:rsidRDefault="008C249C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249C" w:rsidRPr="004D6626" w:rsidRDefault="008C249C" w:rsidP="009D4FBD">
            <w:pPr>
              <w:pStyle w:val="Normalny1"/>
              <w:snapToGrid w:val="0"/>
              <w:rPr>
                <w:sz w:val="20"/>
                <w:szCs w:val="20"/>
              </w:rPr>
            </w:pPr>
            <w:r w:rsidRPr="004D6626">
              <w:rPr>
                <w:sz w:val="20"/>
                <w:szCs w:val="20"/>
              </w:rPr>
              <w:t xml:space="preserve">Rejon </w:t>
            </w:r>
            <w:r w:rsidR="009D4FBD">
              <w:rPr>
                <w:sz w:val="20"/>
                <w:szCs w:val="20"/>
              </w:rPr>
              <w:t>I</w:t>
            </w:r>
            <w:r w:rsidRPr="004D6626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249C" w:rsidRDefault="009D4FBD" w:rsidP="009D4FBD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20</w:t>
            </w:r>
            <w:r w:rsidR="008C249C">
              <w:rPr>
                <w:rFonts w:ascii="Calibri Light" w:hAnsi="Calibri Light" w:cs="Calibri Light"/>
                <w:sz w:val="20"/>
                <w:szCs w:val="20"/>
              </w:rPr>
              <w:t xml:space="preserve"> wyjazdów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249C" w:rsidRDefault="008C249C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249C" w:rsidRDefault="008C249C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249C" w:rsidRDefault="008C249C" w:rsidP="00265143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249C" w:rsidRDefault="008C249C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249C" w:rsidRDefault="008C249C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49C" w:rsidRDefault="008C249C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C249C" w:rsidTr="002F1A5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249C" w:rsidRDefault="008C249C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249C" w:rsidRPr="004D6626" w:rsidRDefault="008C249C" w:rsidP="00265143">
            <w:pPr>
              <w:pStyle w:val="Normalny1"/>
              <w:snapToGrid w:val="0"/>
              <w:rPr>
                <w:sz w:val="20"/>
                <w:szCs w:val="20"/>
              </w:rPr>
            </w:pPr>
            <w:r w:rsidRPr="004D6626">
              <w:rPr>
                <w:sz w:val="20"/>
                <w:szCs w:val="20"/>
              </w:rPr>
              <w:t>Rejon II</w:t>
            </w:r>
            <w:r w:rsidR="009D4FBD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249C" w:rsidRDefault="009D4FBD" w:rsidP="009D4FBD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400</w:t>
            </w:r>
            <w:r w:rsidR="008C249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km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249C" w:rsidRDefault="008C249C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249C" w:rsidRDefault="008C249C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249C" w:rsidRDefault="008C249C" w:rsidP="00265143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249C" w:rsidRDefault="008C249C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249C" w:rsidRDefault="008C249C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49C" w:rsidRDefault="008C249C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C249C" w:rsidTr="002F1A5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249C" w:rsidRDefault="008C249C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249C" w:rsidRPr="004D6626" w:rsidRDefault="008C249C" w:rsidP="009D4FBD">
            <w:pPr>
              <w:pStyle w:val="Normalny1"/>
              <w:snapToGrid w:val="0"/>
              <w:rPr>
                <w:sz w:val="20"/>
                <w:szCs w:val="20"/>
              </w:rPr>
            </w:pPr>
            <w:r w:rsidRPr="004D6626">
              <w:rPr>
                <w:sz w:val="20"/>
                <w:szCs w:val="20"/>
              </w:rPr>
              <w:t>Rejon I</w:t>
            </w:r>
            <w:r w:rsidR="009D4FBD"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249C" w:rsidRDefault="009D4FBD" w:rsidP="009D4FBD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100 km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249C" w:rsidRDefault="008C249C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249C" w:rsidRDefault="008C249C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249C" w:rsidRDefault="008C249C" w:rsidP="00265143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249C" w:rsidRDefault="008C249C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249C" w:rsidRDefault="008C249C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49C" w:rsidRDefault="008C249C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C249C" w:rsidTr="0017365F">
        <w:tc>
          <w:tcPr>
            <w:tcW w:w="46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249C" w:rsidRPr="0017365F" w:rsidRDefault="008C249C" w:rsidP="00265143">
            <w:pPr>
              <w:pStyle w:val="Zawartotabeli"/>
              <w:jc w:val="right"/>
              <w:rPr>
                <w:rFonts w:ascii="Calibri Light" w:hAnsi="Calibri Light" w:cs="Calibri Light"/>
                <w:sz w:val="20"/>
                <w:szCs w:val="20"/>
                <w:highlight w:val="lightGray"/>
              </w:rPr>
            </w:pPr>
            <w:r w:rsidRPr="0017365F">
              <w:rPr>
                <w:rFonts w:ascii="Calibri Light" w:hAnsi="Calibri Light" w:cs="Calibri Light"/>
                <w:sz w:val="20"/>
                <w:szCs w:val="20"/>
                <w:highlight w:val="lightGray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249C" w:rsidRPr="0017365F" w:rsidRDefault="008C249C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  <w:highlight w:val="lightGray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8C249C" w:rsidRPr="0017365F" w:rsidRDefault="008C249C" w:rsidP="00265143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249C" w:rsidRDefault="008C249C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249C" w:rsidRDefault="008C249C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49C" w:rsidRDefault="008C249C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9D4FBD" w:rsidRDefault="009D4FBD" w:rsidP="00746074">
      <w:pPr>
        <w:tabs>
          <w:tab w:val="left" w:pos="1000"/>
        </w:tabs>
        <w:autoSpaceDE w:val="0"/>
        <w:spacing w:before="60" w:after="60" w:line="100" w:lineRule="atLeast"/>
        <w:ind w:left="436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:rsidR="00746074" w:rsidRDefault="00746074" w:rsidP="00746074">
      <w:pPr>
        <w:tabs>
          <w:tab w:val="left" w:pos="1000"/>
        </w:tabs>
        <w:autoSpaceDE w:val="0"/>
        <w:spacing w:before="60" w:after="60" w:line="100" w:lineRule="atLeast"/>
        <w:ind w:left="436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PAKIET 2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2058"/>
        <w:gridCol w:w="992"/>
        <w:gridCol w:w="1192"/>
        <w:gridCol w:w="1276"/>
        <w:gridCol w:w="850"/>
        <w:gridCol w:w="1134"/>
        <w:gridCol w:w="1276"/>
        <w:gridCol w:w="142"/>
      </w:tblGrid>
      <w:tr w:rsidR="00746074" w:rsidTr="009D4FBD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074" w:rsidRDefault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074" w:rsidRDefault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074" w:rsidRDefault="002F1A58" w:rsidP="002F1A58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Średnia i</w:t>
            </w:r>
            <w:r w:rsidR="0074607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lość wyjazdów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w m-cu </w:t>
            </w:r>
            <w:r w:rsidR="0074607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średnia </w:t>
            </w:r>
            <w:r w:rsidR="0074607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ilość kilometrów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w m-cu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074" w:rsidRDefault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</w:t>
            </w:r>
            <w:r w:rsidR="008C249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za 1 wyjazd/ za 1 km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074" w:rsidRDefault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netto</w:t>
            </w:r>
          </w:p>
          <w:p w:rsidR="00746074" w:rsidRDefault="00746074" w:rsidP="009D4FBD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(kol 2 x 3</w:t>
            </w:r>
            <w:r w:rsidR="008C249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x </w:t>
            </w:r>
            <w:r w:rsidR="009D4FB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12</w:t>
            </w:r>
            <w:r w:rsidR="008C249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miesięcy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074" w:rsidRDefault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074" w:rsidRDefault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VAT</w:t>
            </w:r>
          </w:p>
          <w:p w:rsidR="00746074" w:rsidRDefault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x 5)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074" w:rsidRDefault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</w:t>
            </w:r>
          </w:p>
          <w:p w:rsidR="00746074" w:rsidRDefault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+ kol 6)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6074" w:rsidRDefault="00746074">
            <w:pPr>
              <w:pStyle w:val="Zawartotabeli"/>
              <w:jc w:val="center"/>
              <w:textAlignment w:val="center"/>
            </w:pPr>
          </w:p>
        </w:tc>
      </w:tr>
      <w:tr w:rsidR="00746074" w:rsidTr="009D4FBD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Default="0074607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Default="0074607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Default="0074607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Default="0074607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Default="0074607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Default="0074607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Default="0074607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074" w:rsidRDefault="00746074">
            <w:pPr>
              <w:pStyle w:val="Zawartotabeli"/>
              <w:jc w:val="center"/>
            </w:pPr>
          </w:p>
        </w:tc>
      </w:tr>
      <w:tr w:rsidR="00746074" w:rsidTr="009D4FBD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Default="00746074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Pr="004D6626" w:rsidRDefault="00746074">
            <w:pPr>
              <w:pStyle w:val="Normalny1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4D6626">
              <w:rPr>
                <w:sz w:val="20"/>
                <w:szCs w:val="20"/>
              </w:rPr>
              <w:t>Transport sanitarny pacjentów nie wymagających opieki medycznej</w:t>
            </w:r>
          </w:p>
        </w:tc>
        <w:tc>
          <w:tcPr>
            <w:tcW w:w="6862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46074" w:rsidTr="009D4FBD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Pr="004D6626" w:rsidRDefault="00746074" w:rsidP="009D4FBD">
            <w:pPr>
              <w:pStyle w:val="Normalny1"/>
              <w:snapToGrid w:val="0"/>
              <w:rPr>
                <w:sz w:val="20"/>
                <w:szCs w:val="20"/>
              </w:rPr>
            </w:pPr>
            <w:r w:rsidRPr="004D6626">
              <w:rPr>
                <w:sz w:val="20"/>
                <w:szCs w:val="20"/>
              </w:rPr>
              <w:t>Rejon I pkt 1-</w:t>
            </w:r>
            <w:r w:rsidR="009D4FB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9D4FBD" w:rsidP="009D4FBD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30</w:t>
            </w:r>
            <w:r w:rsidR="008C249C">
              <w:rPr>
                <w:rFonts w:ascii="Calibri Light" w:hAnsi="Calibri Light" w:cs="Calibri Light"/>
                <w:sz w:val="20"/>
                <w:szCs w:val="20"/>
              </w:rPr>
              <w:t>0 wyjazdów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6074" w:rsidRDefault="0074607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46074" w:rsidTr="009D4FBD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9D4FBD" w:rsidP="009D4FBD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Pr="004D6626" w:rsidRDefault="00746074">
            <w:pPr>
              <w:pStyle w:val="Normalny1"/>
              <w:snapToGrid w:val="0"/>
              <w:rPr>
                <w:sz w:val="20"/>
                <w:szCs w:val="20"/>
              </w:rPr>
            </w:pPr>
            <w:r w:rsidRPr="004D6626">
              <w:rPr>
                <w:sz w:val="20"/>
                <w:szCs w:val="20"/>
              </w:rPr>
              <w:t>Rejon II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9D4FBD" w:rsidP="009D4FBD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17</w:t>
            </w:r>
            <w:r w:rsidR="008C249C">
              <w:rPr>
                <w:rFonts w:ascii="Calibri Light" w:hAnsi="Calibri Light" w:cs="Calibri Light"/>
                <w:sz w:val="20"/>
                <w:szCs w:val="20"/>
              </w:rPr>
              <w:t>0 wyjazdów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6074" w:rsidRDefault="0074607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46074" w:rsidTr="009D4FBD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9D4FBD" w:rsidP="009D4FBD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2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Pr="004D6626" w:rsidRDefault="00746074">
            <w:pPr>
              <w:pStyle w:val="Normalny1"/>
              <w:snapToGrid w:val="0"/>
              <w:rPr>
                <w:sz w:val="20"/>
                <w:szCs w:val="20"/>
              </w:rPr>
            </w:pPr>
            <w:r w:rsidRPr="004D6626">
              <w:rPr>
                <w:sz w:val="20"/>
                <w:szCs w:val="20"/>
              </w:rPr>
              <w:t>Rejon III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9D4FBD" w:rsidP="009D4FBD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2 100</w:t>
            </w:r>
            <w:r w:rsidR="008C249C">
              <w:rPr>
                <w:rFonts w:ascii="Calibri Light" w:hAnsi="Calibri Light" w:cs="Calibri Light"/>
                <w:sz w:val="20"/>
                <w:szCs w:val="20"/>
              </w:rPr>
              <w:t xml:space="preserve"> km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6074" w:rsidRDefault="0074607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46074" w:rsidTr="009D4FBD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9D4FBD" w:rsidP="009D4FBD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2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Pr="004D6626" w:rsidRDefault="00746074" w:rsidP="009D4FBD">
            <w:pPr>
              <w:pStyle w:val="Normalny1"/>
              <w:snapToGrid w:val="0"/>
              <w:rPr>
                <w:sz w:val="20"/>
                <w:szCs w:val="20"/>
              </w:rPr>
            </w:pPr>
            <w:r w:rsidRPr="004D6626">
              <w:rPr>
                <w:sz w:val="20"/>
                <w:szCs w:val="20"/>
              </w:rPr>
              <w:t>Rejon I</w:t>
            </w:r>
            <w:r w:rsidR="009D4FBD">
              <w:rPr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9D4FBD" w:rsidP="009D4FBD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1 600</w:t>
            </w:r>
            <w:r w:rsidR="008C249C">
              <w:rPr>
                <w:rFonts w:ascii="Calibri Light" w:hAnsi="Calibri Light" w:cs="Calibri Light"/>
                <w:sz w:val="20"/>
                <w:szCs w:val="20"/>
              </w:rPr>
              <w:t xml:space="preserve"> km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6074" w:rsidRDefault="0074607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46074" w:rsidTr="0017365F">
        <w:tc>
          <w:tcPr>
            <w:tcW w:w="46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Default="00746074">
            <w:pPr>
              <w:pStyle w:val="Zawartotabeli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746074" w:rsidRDefault="00746074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746074" w:rsidRDefault="00746074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</w:p>
    <w:p w:rsidR="00746074" w:rsidRDefault="00746074" w:rsidP="00746074">
      <w:pPr>
        <w:tabs>
          <w:tab w:val="left" w:pos="1000"/>
        </w:tabs>
        <w:autoSpaceDE w:val="0"/>
        <w:spacing w:before="60" w:after="60" w:line="100" w:lineRule="atLeast"/>
        <w:ind w:left="436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PAKIET 3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1832"/>
        <w:gridCol w:w="993"/>
        <w:gridCol w:w="1417"/>
        <w:gridCol w:w="1276"/>
        <w:gridCol w:w="850"/>
        <w:gridCol w:w="1134"/>
        <w:gridCol w:w="1276"/>
        <w:gridCol w:w="142"/>
      </w:tblGrid>
      <w:tr w:rsidR="00746074" w:rsidTr="002F1A58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074" w:rsidRDefault="00746074" w:rsidP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074" w:rsidRDefault="00746074" w:rsidP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074" w:rsidRDefault="002F1A58" w:rsidP="002F1A58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Średnia i</w:t>
            </w:r>
            <w:r w:rsidR="0074607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lość wyjazdów  miesiącu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074" w:rsidRDefault="00746074" w:rsidP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 netto za 1 wyjazd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074" w:rsidRDefault="00746074" w:rsidP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netto</w:t>
            </w:r>
          </w:p>
          <w:p w:rsidR="00746074" w:rsidRDefault="00746074" w:rsidP="009D4FBD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(kol 2 x 3 x </w:t>
            </w:r>
            <w:r w:rsidR="009D4FB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12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miesięcy)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074" w:rsidRDefault="00746074" w:rsidP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074" w:rsidRDefault="00746074" w:rsidP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VAT</w:t>
            </w:r>
          </w:p>
          <w:p w:rsidR="00746074" w:rsidRDefault="00746074" w:rsidP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x 5)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074" w:rsidRDefault="00746074" w:rsidP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</w:t>
            </w:r>
          </w:p>
          <w:p w:rsidR="00746074" w:rsidRDefault="00746074" w:rsidP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+ kol 6)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6074" w:rsidRDefault="00746074" w:rsidP="00746074">
            <w:pPr>
              <w:pStyle w:val="Zawartotabeli"/>
              <w:jc w:val="center"/>
              <w:textAlignment w:val="center"/>
            </w:pPr>
          </w:p>
        </w:tc>
      </w:tr>
      <w:tr w:rsidR="00746074" w:rsidTr="002F1A5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Default="0074607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Default="0074607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Default="0074607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Default="0074607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Default="0074607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Default="0074607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Default="0074607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074" w:rsidRDefault="00746074">
            <w:pPr>
              <w:pStyle w:val="Zawartotabeli"/>
              <w:jc w:val="center"/>
            </w:pPr>
          </w:p>
        </w:tc>
      </w:tr>
      <w:tr w:rsidR="00746074" w:rsidTr="002F1A5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Default="00746074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Pr="004D6626" w:rsidRDefault="00746074">
            <w:pPr>
              <w:pStyle w:val="Normalny1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4D6626">
              <w:rPr>
                <w:sz w:val="20"/>
                <w:szCs w:val="20"/>
              </w:rPr>
              <w:t>Transport sanitarny krwi i jej składników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Default="00746074" w:rsidP="009D4FBD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  <w:r w:rsidR="009D4FBD">
              <w:rPr>
                <w:rFonts w:ascii="Calibri Light" w:hAnsi="Calibri Light" w:cs="Calibri Light"/>
                <w:sz w:val="20"/>
                <w:szCs w:val="20"/>
              </w:rPr>
              <w:t>0 wyjazdów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074" w:rsidRDefault="0074607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46074" w:rsidTr="0017365F">
        <w:tc>
          <w:tcPr>
            <w:tcW w:w="46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Default="00746074">
            <w:pPr>
              <w:pStyle w:val="Zawartotabeli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746074" w:rsidRDefault="00746074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746074" w:rsidRDefault="00746074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</w:p>
    <w:p w:rsidR="00746074" w:rsidRDefault="00746074" w:rsidP="00746074">
      <w:pPr>
        <w:tabs>
          <w:tab w:val="left" w:pos="1000"/>
        </w:tabs>
        <w:autoSpaceDE w:val="0"/>
        <w:spacing w:before="60" w:after="60" w:line="100" w:lineRule="atLeast"/>
        <w:ind w:left="436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PAKIET 4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1832"/>
        <w:gridCol w:w="993"/>
        <w:gridCol w:w="1417"/>
        <w:gridCol w:w="1276"/>
        <w:gridCol w:w="850"/>
        <w:gridCol w:w="1134"/>
        <w:gridCol w:w="1276"/>
        <w:gridCol w:w="142"/>
      </w:tblGrid>
      <w:tr w:rsidR="00746074" w:rsidTr="002F1A58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074" w:rsidRDefault="00746074" w:rsidP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074" w:rsidRDefault="00746074" w:rsidP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074" w:rsidRDefault="002F1A58" w:rsidP="002F1A58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Średnia i</w:t>
            </w:r>
            <w:r w:rsidR="0074607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lość wyjazdów miesiącu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074" w:rsidRDefault="00746074" w:rsidP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 netto za 1 wyjazd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074" w:rsidRDefault="00746074" w:rsidP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netto</w:t>
            </w:r>
          </w:p>
          <w:p w:rsidR="00746074" w:rsidRDefault="00746074" w:rsidP="009D4FBD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(kol 2 x 3 x </w:t>
            </w:r>
            <w:r w:rsidR="009D4FB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12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miesięcy)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074" w:rsidRDefault="00746074" w:rsidP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074" w:rsidRDefault="00746074" w:rsidP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VAT</w:t>
            </w:r>
          </w:p>
          <w:p w:rsidR="00746074" w:rsidRDefault="00746074" w:rsidP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x 5)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074" w:rsidRDefault="00746074" w:rsidP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</w:t>
            </w:r>
          </w:p>
          <w:p w:rsidR="00746074" w:rsidRDefault="00746074" w:rsidP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+ kol 6)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6074" w:rsidRDefault="00746074" w:rsidP="00746074">
            <w:pPr>
              <w:pStyle w:val="Zawartotabeli"/>
              <w:jc w:val="center"/>
              <w:textAlignment w:val="center"/>
            </w:pPr>
          </w:p>
        </w:tc>
      </w:tr>
      <w:tr w:rsidR="00746074" w:rsidTr="002F1A5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Default="0074607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Default="0074607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Default="0074607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Default="0074607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Default="0074607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Default="0074607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Default="0074607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074" w:rsidRDefault="00746074">
            <w:pPr>
              <w:pStyle w:val="Zawartotabeli"/>
              <w:jc w:val="center"/>
            </w:pPr>
          </w:p>
        </w:tc>
      </w:tr>
      <w:tr w:rsidR="00746074" w:rsidTr="002F1A5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Default="00746074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Pr="004D6626" w:rsidRDefault="00746074">
            <w:pPr>
              <w:pStyle w:val="Normalny1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4D6626">
              <w:rPr>
                <w:sz w:val="20"/>
                <w:szCs w:val="20"/>
              </w:rPr>
              <w:t>Transport sanitarny materiałów biologicznych i materiałów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Default="00746074" w:rsidP="009D4FBD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  <w:r w:rsidR="009D4FBD">
              <w:rPr>
                <w:rFonts w:ascii="Calibri Light" w:hAnsi="Calibri Light" w:cs="Calibri Light"/>
                <w:sz w:val="20"/>
                <w:szCs w:val="20"/>
              </w:rPr>
              <w:t>0 wyjazdów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074" w:rsidRDefault="0074607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46074" w:rsidTr="0017365F">
        <w:tc>
          <w:tcPr>
            <w:tcW w:w="46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Default="00746074">
            <w:pPr>
              <w:pStyle w:val="Zawartotabeli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746074" w:rsidRDefault="00746074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074" w:rsidRDefault="0074607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746074" w:rsidRDefault="00746074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</w:p>
    <w:p w:rsidR="00746074" w:rsidRDefault="00746074" w:rsidP="00746074">
      <w:pPr>
        <w:tabs>
          <w:tab w:val="left" w:pos="1000"/>
        </w:tabs>
        <w:autoSpaceDE w:val="0"/>
        <w:spacing w:before="60" w:after="60" w:line="100" w:lineRule="atLeast"/>
        <w:ind w:left="436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PAKIET 5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1832"/>
        <w:gridCol w:w="993"/>
        <w:gridCol w:w="1417"/>
        <w:gridCol w:w="1276"/>
        <w:gridCol w:w="850"/>
        <w:gridCol w:w="1134"/>
        <w:gridCol w:w="1276"/>
        <w:gridCol w:w="142"/>
      </w:tblGrid>
      <w:tr w:rsidR="00746074" w:rsidTr="002F1A58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074" w:rsidRDefault="00746074" w:rsidP="00265143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074" w:rsidRDefault="00746074" w:rsidP="00265143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074" w:rsidRDefault="002F1A58" w:rsidP="002F1A58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Średnia i</w:t>
            </w:r>
            <w:r w:rsidR="0074607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lość wyjazdów  miesiącu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074" w:rsidRDefault="00746074" w:rsidP="00265143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 netto za 1 wyjazd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074" w:rsidRDefault="00746074" w:rsidP="00265143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netto</w:t>
            </w:r>
          </w:p>
          <w:p w:rsidR="00746074" w:rsidRDefault="00746074" w:rsidP="009D4FBD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(kol 2 x 3 x </w:t>
            </w:r>
            <w:r w:rsidR="009D4FB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12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miesięcy)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074" w:rsidRDefault="00746074" w:rsidP="00265143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074" w:rsidRDefault="00746074" w:rsidP="00265143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VAT</w:t>
            </w:r>
          </w:p>
          <w:p w:rsidR="00746074" w:rsidRDefault="00746074" w:rsidP="00265143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x 5)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074" w:rsidRDefault="00746074" w:rsidP="00265143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</w:t>
            </w:r>
          </w:p>
          <w:p w:rsidR="00746074" w:rsidRDefault="00746074" w:rsidP="00265143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+ kol 6)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6074" w:rsidRDefault="00746074" w:rsidP="00265143">
            <w:pPr>
              <w:pStyle w:val="Zawartotabeli"/>
              <w:jc w:val="center"/>
              <w:textAlignment w:val="center"/>
            </w:pPr>
          </w:p>
        </w:tc>
      </w:tr>
      <w:tr w:rsidR="00746074" w:rsidTr="002F1A5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 w:rsidP="00265143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Default="00746074" w:rsidP="00265143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Default="00746074" w:rsidP="00265143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Default="00746074" w:rsidP="00265143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Default="00746074" w:rsidP="00265143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Default="00746074" w:rsidP="00265143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Default="00746074" w:rsidP="00265143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Default="00746074" w:rsidP="00265143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074" w:rsidRDefault="00746074" w:rsidP="00265143">
            <w:pPr>
              <w:pStyle w:val="Zawartotabeli"/>
              <w:jc w:val="center"/>
            </w:pPr>
          </w:p>
        </w:tc>
      </w:tr>
      <w:tr w:rsidR="00746074" w:rsidTr="002F1A5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Default="00746074" w:rsidP="00265143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Pr="004D6626" w:rsidRDefault="00746074" w:rsidP="00265143">
            <w:pPr>
              <w:pStyle w:val="Normalny1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4D6626">
              <w:rPr>
                <w:sz w:val="20"/>
                <w:szCs w:val="20"/>
              </w:rPr>
              <w:t>Transport zwykły dokumentacji medycznej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Default="00746074" w:rsidP="009D4FBD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  <w:r w:rsidR="009D4FBD">
              <w:rPr>
                <w:rFonts w:ascii="Calibri Light" w:hAnsi="Calibri Light" w:cs="Calibri Light"/>
                <w:sz w:val="20"/>
                <w:szCs w:val="20"/>
              </w:rPr>
              <w:t>0 wyjazdów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074" w:rsidRDefault="00746074" w:rsidP="00265143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074" w:rsidRDefault="00746074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46074" w:rsidTr="0017365F">
        <w:tc>
          <w:tcPr>
            <w:tcW w:w="46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074" w:rsidRDefault="00746074" w:rsidP="00265143">
            <w:pPr>
              <w:pStyle w:val="Zawartotabeli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746074" w:rsidRDefault="00746074" w:rsidP="00265143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074" w:rsidRDefault="00746074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074" w:rsidRDefault="00746074" w:rsidP="0026514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746074" w:rsidRDefault="00746074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</w:p>
    <w:p w:rsidR="0017365F" w:rsidRDefault="0017365F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</w:p>
    <w:p w:rsidR="0017365F" w:rsidRDefault="0017365F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</w:p>
    <w:p w:rsidR="0017365F" w:rsidRDefault="0017365F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</w:p>
    <w:p w:rsidR="0017365F" w:rsidRPr="00114568" w:rsidRDefault="0017365F" w:rsidP="0017365F">
      <w:pPr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sz w:val="22"/>
        </w:rPr>
      </w:pPr>
      <w:r w:rsidRPr="00114568">
        <w:rPr>
          <w:b/>
          <w:sz w:val="22"/>
        </w:rPr>
        <w:t>OŚWIADCZAMY</w:t>
      </w:r>
      <w:r w:rsidRPr="00114568">
        <w:rPr>
          <w:sz w:val="22"/>
        </w:rPr>
        <w:t>, że:</w:t>
      </w:r>
    </w:p>
    <w:p w:rsidR="0017365F" w:rsidRPr="00114568" w:rsidRDefault="0017365F" w:rsidP="0017365F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ze Specyfikacją Istotnych Warunków Zamówienia i uznajemy się za związanych określonymi w niej zasadami postępowania;</w:t>
      </w:r>
    </w:p>
    <w:p w:rsidR="0017365F" w:rsidRDefault="0017365F" w:rsidP="0017365F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  <w:rPr>
          <w:sz w:val="22"/>
        </w:rPr>
      </w:pPr>
      <w:r w:rsidRPr="00114568">
        <w:rPr>
          <w:sz w:val="22"/>
        </w:rPr>
        <w:t>uważamy się za związanych niniejszą ofertą na czas wskazany w Specyfikacji Istotnych Warunków Zamówienia;</w:t>
      </w:r>
    </w:p>
    <w:p w:rsidR="0017365F" w:rsidRDefault="0017365F" w:rsidP="0017365F">
      <w:pPr>
        <w:numPr>
          <w:ilvl w:val="0"/>
          <w:numId w:val="37"/>
        </w:numPr>
        <w:spacing w:before="120" w:after="120" w:line="276" w:lineRule="auto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17365F" w:rsidRPr="00C437AC" w:rsidRDefault="0017365F" w:rsidP="0017365F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17365F" w:rsidRPr="001661BD" w:rsidTr="0002263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65F" w:rsidRPr="001661BD" w:rsidRDefault="0017365F" w:rsidP="000226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65F" w:rsidRPr="001661BD" w:rsidRDefault="0017365F" w:rsidP="000226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17365F" w:rsidRPr="001661BD" w:rsidRDefault="0017365F" w:rsidP="000226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65F" w:rsidRPr="001661BD" w:rsidRDefault="0017365F" w:rsidP="000226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17365F" w:rsidRPr="001661BD" w:rsidTr="0002263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5F" w:rsidRPr="001661BD" w:rsidRDefault="0017365F" w:rsidP="0002263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5F" w:rsidRPr="001661BD" w:rsidRDefault="0017365F" w:rsidP="0002263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5F" w:rsidRPr="001661BD" w:rsidRDefault="0017365F" w:rsidP="0002263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17365F" w:rsidRPr="001661BD" w:rsidTr="0002263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5F" w:rsidRPr="001661BD" w:rsidRDefault="0017365F" w:rsidP="0002263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5F" w:rsidRPr="001661BD" w:rsidRDefault="0017365F" w:rsidP="0002263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5F" w:rsidRPr="001661BD" w:rsidRDefault="0017365F" w:rsidP="0002263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17365F" w:rsidRPr="00C437AC" w:rsidRDefault="0017365F" w:rsidP="0017365F">
      <w:pPr>
        <w:spacing w:before="120"/>
        <w:ind w:left="644"/>
        <w:contextualSpacing/>
        <w:jc w:val="both"/>
        <w:rPr>
          <w:sz w:val="6"/>
          <w:szCs w:val="6"/>
        </w:rPr>
      </w:pPr>
    </w:p>
    <w:p w:rsidR="0017365F" w:rsidRDefault="0017365F" w:rsidP="0017365F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>
        <w:rPr>
          <w:sz w:val="22"/>
        </w:rPr>
        <w:t>punkt zgłoszeniowy znajduje się w: (adres, telefon) ………………………………….................</w:t>
      </w:r>
    </w:p>
    <w:p w:rsidR="0017365F" w:rsidRPr="0017365F" w:rsidRDefault="0017365F" w:rsidP="0017365F">
      <w:pPr>
        <w:numPr>
          <w:ilvl w:val="0"/>
          <w:numId w:val="37"/>
        </w:numPr>
        <w:spacing w:before="120" w:after="120" w:line="276" w:lineRule="auto"/>
        <w:contextualSpacing/>
        <w:jc w:val="both"/>
        <w:outlineLvl w:val="1"/>
        <w:rPr>
          <w:sz w:val="22"/>
        </w:rPr>
      </w:pPr>
      <w:r w:rsidRPr="0017365F">
        <w:rPr>
          <w:sz w:val="22"/>
        </w:rPr>
        <w:t xml:space="preserve">czas podstawienia odpowiedniego środka transportu wynosi: </w:t>
      </w:r>
      <w:r w:rsidRPr="0017365F">
        <w:rPr>
          <w:b/>
          <w:sz w:val="22"/>
        </w:rPr>
        <w:t xml:space="preserve">/podać w godzinach lub w minutach/ </w:t>
      </w:r>
      <w:r w:rsidRPr="0017365F">
        <w:rPr>
          <w:b/>
          <w:bCs/>
          <w:iCs/>
          <w:color w:val="000000"/>
        </w:rPr>
        <w:t xml:space="preserve">……………………. </w:t>
      </w:r>
      <w:r>
        <w:rPr>
          <w:b/>
          <w:bCs/>
          <w:iCs/>
          <w:color w:val="000000"/>
        </w:rPr>
        <w:t>*</w:t>
      </w:r>
      <w:r w:rsidRPr="0017365F">
        <w:rPr>
          <w:b/>
          <w:bCs/>
          <w:iCs/>
          <w:color w:val="000000"/>
        </w:rPr>
        <w:t>/</w:t>
      </w:r>
      <w:r w:rsidRPr="0017365F">
        <w:rPr>
          <w:sz w:val="22"/>
        </w:rPr>
        <w:t xml:space="preserve">vide kryteria oceny ofert/ </w:t>
      </w:r>
      <w:r w:rsidRPr="0017365F">
        <w:rPr>
          <w:b/>
          <w:i/>
          <w:sz w:val="22"/>
        </w:rPr>
        <w:t>Uwaga: W przypadku różnej wartości dla danych pakietów należy wpisać oddzielnie dla każdego pakietu.</w:t>
      </w:r>
    </w:p>
    <w:p w:rsidR="0017365F" w:rsidRPr="00695112" w:rsidRDefault="0017365F" w:rsidP="0017365F">
      <w:pPr>
        <w:pStyle w:val="Akapitzlist"/>
        <w:numPr>
          <w:ilvl w:val="0"/>
          <w:numId w:val="37"/>
        </w:numPr>
        <w:spacing w:before="60" w:after="120"/>
        <w:jc w:val="both"/>
        <w:rPr>
          <w:b/>
        </w:rPr>
      </w:pPr>
      <w:r w:rsidRPr="00B40913">
        <w:t>dysponuje</w:t>
      </w:r>
      <w:r>
        <w:t>my</w:t>
      </w:r>
      <w:r w:rsidRPr="00B40913">
        <w:t xml:space="preserve"> </w:t>
      </w:r>
      <w:r>
        <w:t>nw. liczbą środków transportu</w:t>
      </w:r>
      <w:r w:rsidRPr="00B40913">
        <w:t xml:space="preserve">, które spełniają warunki o których mowa w SIWZ: </w:t>
      </w:r>
      <w:r w:rsidRPr="00695112">
        <w:rPr>
          <w:b/>
        </w:rPr>
        <w:t>/podać liczbę pojazdów/</w:t>
      </w:r>
    </w:p>
    <w:p w:rsidR="0017365F" w:rsidRPr="00B40913" w:rsidRDefault="0017365F" w:rsidP="0017365F">
      <w:pPr>
        <w:pStyle w:val="Akapitzlist"/>
        <w:spacing w:before="60" w:after="120"/>
        <w:ind w:left="644"/>
        <w:jc w:val="both"/>
      </w:pPr>
    </w:p>
    <w:p w:rsidR="0017365F" w:rsidRPr="00B40913" w:rsidRDefault="0017365F" w:rsidP="0017365F">
      <w:pPr>
        <w:pStyle w:val="Akapitzlist"/>
        <w:spacing w:before="60" w:after="120"/>
        <w:ind w:left="644"/>
        <w:jc w:val="both"/>
      </w:pPr>
      <w:r w:rsidRPr="00B40913">
        <w:t xml:space="preserve">a) </w:t>
      </w:r>
      <w:r w:rsidR="000F6F66">
        <w:t>(min. 4 – podać liczbę) ………….</w:t>
      </w:r>
      <w:r w:rsidRPr="00B40913">
        <w:t xml:space="preserve"> </w:t>
      </w:r>
      <w:r w:rsidR="000F6F66">
        <w:t>p</w:t>
      </w:r>
      <w:r w:rsidRPr="00B40913">
        <w:t>ojazd</w:t>
      </w:r>
      <w:r>
        <w:t>y</w:t>
      </w:r>
      <w:r w:rsidR="009D4FBD">
        <w:t>/ów</w:t>
      </w:r>
      <w:r w:rsidRPr="00B40913">
        <w:t xml:space="preserve"> uprzywilejowan</w:t>
      </w:r>
      <w:r>
        <w:t>e</w:t>
      </w:r>
      <w:r w:rsidR="009D4FBD">
        <w:t>/ych</w:t>
      </w:r>
      <w:r w:rsidRPr="00B40913">
        <w:t xml:space="preserve"> służąc</w:t>
      </w:r>
      <w:r>
        <w:t>e</w:t>
      </w:r>
      <w:r w:rsidR="009D4FBD">
        <w:t>/ych</w:t>
      </w:r>
      <w:r w:rsidRPr="00B40913">
        <w:t xml:space="preserve"> do przewozu osób w pozycji leżącej lub leżącej i siedzącej; spełniając</w:t>
      </w:r>
      <w:r w:rsidR="009D4FBD">
        <w:t>e/ych</w:t>
      </w:r>
      <w:r w:rsidRPr="00B40913">
        <w:t xml:space="preserve"> opis i wymagania SIWZ; posiadając</w:t>
      </w:r>
      <w:r w:rsidR="009D4FBD">
        <w:t>e/ych</w:t>
      </w:r>
      <w:r w:rsidRPr="00B40913">
        <w:t xml:space="preserve"> pozytywną opinię Powiatowej Stacji Sanitarno-Epidemiologicznej, któr</w:t>
      </w:r>
      <w:r>
        <w:t>ych</w:t>
      </w:r>
      <w:r w:rsidRPr="00B40913">
        <w:t xml:space="preserve"> rok produkcji jest nie starszy niż 201</w:t>
      </w:r>
      <w:r w:rsidR="009D4FBD">
        <w:t>4</w:t>
      </w:r>
      <w:r w:rsidRPr="00B40913">
        <w:t xml:space="preserve"> r. posiadając</w:t>
      </w:r>
      <w:r>
        <w:t>e</w:t>
      </w:r>
      <w:r w:rsidRPr="00B40913">
        <w:t xml:space="preserve"> aktualne badania techniczne, ubezpieczenie komunikacyjne OC, NW - dotyczy grupy 1</w:t>
      </w:r>
    </w:p>
    <w:p w:rsidR="0017365F" w:rsidRPr="00B40913" w:rsidRDefault="0017365F" w:rsidP="0017365F">
      <w:pPr>
        <w:pStyle w:val="Akapitzlist"/>
        <w:spacing w:before="60" w:after="120"/>
        <w:ind w:left="644"/>
        <w:jc w:val="both"/>
      </w:pPr>
    </w:p>
    <w:p w:rsidR="0017365F" w:rsidRPr="00B40913" w:rsidRDefault="0017365F" w:rsidP="0017365F">
      <w:pPr>
        <w:pStyle w:val="Akapitzlist"/>
        <w:spacing w:before="60" w:after="120"/>
        <w:ind w:left="644"/>
        <w:jc w:val="both"/>
      </w:pPr>
      <w:r w:rsidRPr="00B40913">
        <w:t>b)</w:t>
      </w:r>
      <w:r>
        <w:t xml:space="preserve"> </w:t>
      </w:r>
      <w:r w:rsidR="000F6F66">
        <w:t>(min. 4 – podać liczbę)</w:t>
      </w:r>
      <w:r>
        <w:t xml:space="preserve">………….. </w:t>
      </w:r>
      <w:r w:rsidRPr="00B40913">
        <w:t>pojazd</w:t>
      </w:r>
      <w:r>
        <w:t>y</w:t>
      </w:r>
      <w:r w:rsidR="008D1D11">
        <w:t>/ów</w:t>
      </w:r>
      <w:r w:rsidRPr="00B40913">
        <w:t xml:space="preserve"> służąc</w:t>
      </w:r>
      <w:r>
        <w:t>e</w:t>
      </w:r>
      <w:r w:rsidR="008D1D11">
        <w:t>/ych</w:t>
      </w:r>
      <w:r w:rsidRPr="00B40913">
        <w:t xml:space="preserve"> do przewozu osób w pozycji siedzącej; posiadając</w:t>
      </w:r>
      <w:r>
        <w:t>e</w:t>
      </w:r>
      <w:r w:rsidR="008D1D11">
        <w:t>/ych</w:t>
      </w:r>
      <w:r w:rsidRPr="00B40913">
        <w:t xml:space="preserve"> pozytywną opinię Powiatowej Stacji Sanitarno-Epidemiologicznej, któr</w:t>
      </w:r>
      <w:r>
        <w:t>ych</w:t>
      </w:r>
      <w:r w:rsidRPr="00B40913">
        <w:t xml:space="preserve"> rok produkcji jest nie starszy niż 201</w:t>
      </w:r>
      <w:r w:rsidR="008D1D11">
        <w:t>4</w:t>
      </w:r>
      <w:r w:rsidRPr="00B40913">
        <w:t xml:space="preserve"> r.  posiadając</w:t>
      </w:r>
      <w:r>
        <w:t>e</w:t>
      </w:r>
      <w:r w:rsidRPr="00B40913">
        <w:t xml:space="preserve"> aktualne badania techniczne,  ubezpieczenie komunikacyjne OC, NW- dotyczy grupy 2</w:t>
      </w:r>
    </w:p>
    <w:p w:rsidR="0017365F" w:rsidRPr="00B40913" w:rsidRDefault="0017365F" w:rsidP="0017365F">
      <w:pPr>
        <w:pStyle w:val="Akapitzlist"/>
        <w:spacing w:before="60" w:after="120"/>
        <w:ind w:left="644"/>
        <w:jc w:val="both"/>
      </w:pPr>
    </w:p>
    <w:p w:rsidR="0017365F" w:rsidRPr="00B40913" w:rsidRDefault="0017365F" w:rsidP="0017365F">
      <w:pPr>
        <w:pStyle w:val="Akapitzlist"/>
        <w:spacing w:before="60" w:after="120"/>
        <w:ind w:left="644"/>
        <w:jc w:val="both"/>
      </w:pPr>
      <w:r w:rsidRPr="00B40913">
        <w:t xml:space="preserve">c) </w:t>
      </w:r>
      <w:r w:rsidR="000F6F66">
        <w:t>(min. 1 – podać liczbę)</w:t>
      </w:r>
      <w:r>
        <w:t>…………. p</w:t>
      </w:r>
      <w:r w:rsidRPr="00B40913">
        <w:t>ojazd</w:t>
      </w:r>
      <w:r>
        <w:t>/y</w:t>
      </w:r>
      <w:r w:rsidRPr="00B40913">
        <w:t xml:space="preserve"> uprzywilejowany</w:t>
      </w:r>
      <w:r>
        <w:t>/e</w:t>
      </w:r>
      <w:r w:rsidRPr="00B40913">
        <w:t xml:space="preserve"> przeznaczony</w:t>
      </w:r>
      <w:r>
        <w:t>/e</w:t>
      </w:r>
      <w:r w:rsidRPr="00B40913">
        <w:t xml:space="preserve"> do przewozu krwi, materiałów krwiopochodnych, materiałów biologicznych i materiałów wykorzystywany</w:t>
      </w:r>
      <w:r>
        <w:t>/e</w:t>
      </w:r>
      <w:r w:rsidRPr="00B40913">
        <w:t>h do udzielania świadczeń zdrowotnych, posiadający</w:t>
      </w:r>
      <w:r>
        <w:t>/e</w:t>
      </w:r>
      <w:r w:rsidRPr="00B40913">
        <w:t xml:space="preserve"> pozytywną opinię Powiatowej Stacji Sanitarno-Epidemiologicznej, którego</w:t>
      </w:r>
      <w:r>
        <w:t>/ych</w:t>
      </w:r>
      <w:r w:rsidRPr="00B40913">
        <w:t xml:space="preserve"> rok produkcji jest nie starszy niż 201</w:t>
      </w:r>
      <w:r w:rsidR="008D1D11">
        <w:t>4</w:t>
      </w:r>
      <w:r w:rsidRPr="00B40913">
        <w:t xml:space="preserve"> r.  posiadający</w:t>
      </w:r>
      <w:r>
        <w:t>/e</w:t>
      </w:r>
      <w:r w:rsidRPr="00B40913">
        <w:t xml:space="preserve"> aktualne badania techniczne, ubezpieczenie komunikacyjne OC, NW - dotyczy grupy 3 i 4</w:t>
      </w:r>
    </w:p>
    <w:p w:rsidR="0017365F" w:rsidRPr="00B40913" w:rsidRDefault="0017365F" w:rsidP="0017365F">
      <w:pPr>
        <w:pStyle w:val="Akapitzlist"/>
        <w:spacing w:before="60" w:after="120"/>
        <w:ind w:left="644"/>
        <w:jc w:val="both"/>
      </w:pPr>
    </w:p>
    <w:p w:rsidR="0017365F" w:rsidRPr="00B40913" w:rsidRDefault="0017365F" w:rsidP="0017365F">
      <w:pPr>
        <w:pStyle w:val="Akapitzlist"/>
        <w:spacing w:before="60" w:after="120"/>
        <w:ind w:left="644"/>
        <w:jc w:val="both"/>
      </w:pPr>
      <w:r w:rsidRPr="00B40913">
        <w:t xml:space="preserve">d) </w:t>
      </w:r>
      <w:r w:rsidR="000F6F66">
        <w:t>(min. 1 – podać liczbę)</w:t>
      </w:r>
      <w:r>
        <w:t xml:space="preserve">………….. </w:t>
      </w:r>
      <w:r w:rsidRPr="00B40913">
        <w:t>pojazd</w:t>
      </w:r>
      <w:r>
        <w:t>/y</w:t>
      </w:r>
      <w:r w:rsidRPr="00B40913">
        <w:t>, posiadający</w:t>
      </w:r>
      <w:r>
        <w:t>/e</w:t>
      </w:r>
      <w:r w:rsidRPr="00B40913">
        <w:t xml:space="preserve"> aktualne badania techniczne, </w:t>
      </w:r>
    </w:p>
    <w:p w:rsidR="0017365F" w:rsidRPr="00B40913" w:rsidRDefault="0017365F" w:rsidP="0017365F">
      <w:pPr>
        <w:pStyle w:val="Akapitzlist"/>
        <w:spacing w:before="60" w:after="120"/>
        <w:ind w:left="644"/>
        <w:jc w:val="both"/>
      </w:pPr>
      <w:r w:rsidRPr="00B40913">
        <w:t>ubezpieczenie komunikacyjne OC, NW - dotyczy grupy 5</w:t>
      </w:r>
    </w:p>
    <w:p w:rsidR="0017365F" w:rsidRPr="00114568" w:rsidRDefault="0017365F" w:rsidP="0017365F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17365F" w:rsidRPr="00114568" w:rsidRDefault="0017365F" w:rsidP="0017365F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</w:pPr>
      <w:r w:rsidRPr="00114568">
        <w:rPr>
          <w:sz w:val="22"/>
        </w:rPr>
        <w:lastRenderedPageBreak/>
        <w:t>wypełniliśmy obowiązki informacyjne przewidziane w art. 13 lub art. 14 RODO</w:t>
      </w:r>
      <w:r w:rsidRPr="00114568">
        <w:rPr>
          <w:sz w:val="22"/>
          <w:vertAlign w:val="superscript"/>
        </w:rPr>
        <w:footnoteReference w:id="2"/>
      </w:r>
      <w:r w:rsidRPr="00114568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114568">
        <w:rPr>
          <w:sz w:val="22"/>
          <w:vertAlign w:val="superscript"/>
        </w:rPr>
        <w:footnoteReference w:id="3"/>
      </w:r>
      <w:r w:rsidRPr="00114568">
        <w:rPr>
          <w:sz w:val="22"/>
        </w:rPr>
        <w:t>.</w:t>
      </w:r>
    </w:p>
    <w:p w:rsidR="0017365F" w:rsidRPr="00457E10" w:rsidRDefault="0017365F" w:rsidP="0017365F">
      <w:pPr>
        <w:spacing w:before="120" w:after="120" w:line="276" w:lineRule="auto"/>
        <w:ind w:left="641"/>
        <w:contextualSpacing/>
        <w:jc w:val="both"/>
        <w:rPr>
          <w:sz w:val="10"/>
          <w:szCs w:val="10"/>
        </w:rPr>
      </w:pPr>
    </w:p>
    <w:p w:rsidR="0017365F" w:rsidRPr="00457E10" w:rsidRDefault="0017365F" w:rsidP="0017365F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:rsidR="0017365F" w:rsidRPr="00114568" w:rsidRDefault="0017365F" w:rsidP="0017365F">
      <w:pPr>
        <w:numPr>
          <w:ilvl w:val="0"/>
          <w:numId w:val="39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WSZELKĄ KORESPONDENCJĘ</w:t>
      </w:r>
      <w:r w:rsidRPr="00114568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17365F" w:rsidRPr="000F2C92" w:rsidTr="0002263F">
        <w:tc>
          <w:tcPr>
            <w:tcW w:w="2551" w:type="dxa"/>
            <w:shd w:val="clear" w:color="auto" w:fill="auto"/>
            <w:vAlign w:val="center"/>
          </w:tcPr>
          <w:p w:rsidR="0017365F" w:rsidRPr="000F2C92" w:rsidRDefault="0017365F" w:rsidP="0002263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17365F" w:rsidRPr="000F2C92" w:rsidRDefault="0017365F" w:rsidP="0002263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17365F" w:rsidRPr="000F2C92" w:rsidTr="0002263F">
        <w:tc>
          <w:tcPr>
            <w:tcW w:w="2551" w:type="dxa"/>
            <w:shd w:val="clear" w:color="auto" w:fill="auto"/>
            <w:vAlign w:val="center"/>
          </w:tcPr>
          <w:p w:rsidR="0017365F" w:rsidRPr="000F2C92" w:rsidRDefault="0017365F" w:rsidP="0002263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17365F" w:rsidRPr="000F2C92" w:rsidRDefault="0017365F" w:rsidP="0002263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17365F" w:rsidRPr="000F2C92" w:rsidTr="0002263F">
        <w:tc>
          <w:tcPr>
            <w:tcW w:w="2551" w:type="dxa"/>
            <w:shd w:val="clear" w:color="auto" w:fill="auto"/>
            <w:vAlign w:val="center"/>
          </w:tcPr>
          <w:p w:rsidR="0017365F" w:rsidRPr="000F2C92" w:rsidRDefault="0017365F" w:rsidP="0002263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17365F" w:rsidRPr="000F2C92" w:rsidRDefault="0017365F" w:rsidP="0002263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17365F" w:rsidRPr="000F2C92" w:rsidTr="0002263F">
        <w:tc>
          <w:tcPr>
            <w:tcW w:w="2551" w:type="dxa"/>
            <w:shd w:val="clear" w:color="auto" w:fill="auto"/>
            <w:vAlign w:val="center"/>
          </w:tcPr>
          <w:p w:rsidR="0017365F" w:rsidRPr="000F2C92" w:rsidRDefault="0017365F" w:rsidP="0002263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17365F" w:rsidRPr="000F2C92" w:rsidRDefault="0017365F" w:rsidP="0002263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17365F" w:rsidRPr="00457E10" w:rsidRDefault="0017365F" w:rsidP="0017365F">
      <w:pPr>
        <w:spacing w:before="240" w:line="360" w:lineRule="auto"/>
        <w:ind w:left="284"/>
        <w:contextualSpacing/>
        <w:jc w:val="both"/>
        <w:rPr>
          <w:sz w:val="10"/>
          <w:szCs w:val="10"/>
        </w:rPr>
      </w:pPr>
    </w:p>
    <w:p w:rsidR="0017365F" w:rsidRPr="00114568" w:rsidRDefault="0017365F" w:rsidP="0017365F">
      <w:pPr>
        <w:numPr>
          <w:ilvl w:val="0"/>
          <w:numId w:val="39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OFERTĘ</w:t>
      </w:r>
      <w:r w:rsidRPr="00114568">
        <w:rPr>
          <w:sz w:val="22"/>
          <w:szCs w:val="22"/>
        </w:rPr>
        <w:t xml:space="preserve"> składamy na _____ kolejno ponumerowanych stronach. Załącznikami do niniejszej oferty są:</w:t>
      </w:r>
    </w:p>
    <w:p w:rsidR="0017365F" w:rsidRPr="00114568" w:rsidRDefault="0017365F" w:rsidP="0017365F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17365F" w:rsidRPr="00114568" w:rsidRDefault="0017365F" w:rsidP="0017365F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17365F" w:rsidRDefault="0017365F" w:rsidP="0017365F">
      <w:pPr>
        <w:tabs>
          <w:tab w:val="center" w:pos="7655"/>
        </w:tabs>
        <w:spacing w:before="240" w:line="320" w:lineRule="atLeast"/>
        <w:rPr>
          <w:sz w:val="22"/>
          <w:szCs w:val="22"/>
        </w:rPr>
      </w:pPr>
    </w:p>
    <w:p w:rsidR="0017365F" w:rsidRDefault="0017365F" w:rsidP="0017365F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114568">
        <w:rPr>
          <w:sz w:val="22"/>
          <w:szCs w:val="22"/>
        </w:rPr>
        <w:t>_________________ dnia ____________________</w:t>
      </w:r>
      <w:r w:rsidRPr="00114568">
        <w:rPr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:rsidR="0017365F" w:rsidRPr="00114568" w:rsidRDefault="0017365F" w:rsidP="0017365F">
      <w:pPr>
        <w:tabs>
          <w:tab w:val="center" w:pos="7655"/>
        </w:tabs>
        <w:spacing w:after="40"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114568">
        <w:rPr>
          <w:i/>
          <w:sz w:val="22"/>
          <w:szCs w:val="22"/>
        </w:rPr>
        <w:t>___________________________________</w:t>
      </w:r>
    </w:p>
    <w:p w:rsidR="0017365F" w:rsidRDefault="0017365F" w:rsidP="0017365F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  <w:r w:rsidRPr="00114568">
        <w:rPr>
          <w:i/>
          <w:sz w:val="18"/>
          <w:szCs w:val="18"/>
        </w:rPr>
        <w:t>(podpis osoby uprawnionej do składania oświadczeń  woli w imieniu Wykonawcy)</w:t>
      </w:r>
    </w:p>
    <w:p w:rsidR="0017365F" w:rsidRDefault="0017365F" w:rsidP="0017365F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</w:p>
    <w:p w:rsidR="0017365F" w:rsidRPr="00114568" w:rsidRDefault="0017365F" w:rsidP="0017365F">
      <w:pPr>
        <w:tabs>
          <w:tab w:val="center" w:pos="7655"/>
        </w:tabs>
        <w:rPr>
          <w:i/>
          <w:sz w:val="18"/>
          <w:szCs w:val="18"/>
        </w:rPr>
      </w:pPr>
    </w:p>
    <w:sectPr w:rsidR="0017365F" w:rsidRPr="00114568" w:rsidSect="009D4FBD">
      <w:headerReference w:type="default" r:id="rId7"/>
      <w:footerReference w:type="default" r:id="rId8"/>
      <w:pgSz w:w="11906" w:h="16838"/>
      <w:pgMar w:top="851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7B4" w:rsidRDefault="00F357B4">
      <w:r>
        <w:separator/>
      </w:r>
    </w:p>
  </w:endnote>
  <w:endnote w:type="continuationSeparator" w:id="0">
    <w:p w:rsidR="00F357B4" w:rsidRDefault="00F3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082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7B4" w:rsidRDefault="00F357B4">
      <w:r>
        <w:separator/>
      </w:r>
    </w:p>
  </w:footnote>
  <w:footnote w:type="continuationSeparator" w:id="0">
    <w:p w:rsidR="00F357B4" w:rsidRDefault="00F357B4">
      <w:r>
        <w:continuationSeparator/>
      </w:r>
    </w:p>
  </w:footnote>
  <w:footnote w:id="1">
    <w:p w:rsidR="00457E10" w:rsidRPr="00457E10" w:rsidRDefault="00457E10" w:rsidP="00457E10">
      <w:pPr>
        <w:spacing w:line="276" w:lineRule="auto"/>
        <w:jc w:val="both"/>
        <w:rPr>
          <w:sz w:val="20"/>
          <w:szCs w:val="20"/>
        </w:rPr>
      </w:pPr>
      <w:r w:rsidRPr="00457E10">
        <w:rPr>
          <w:sz w:val="20"/>
          <w:szCs w:val="20"/>
        </w:rPr>
        <w:t>* niepotrzebne skreślić</w:t>
      </w:r>
    </w:p>
    <w:p w:rsidR="000F2C92" w:rsidRDefault="000F2C92" w:rsidP="00457E1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17365F" w:rsidRDefault="0017365F" w:rsidP="0017365F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17365F" w:rsidRDefault="0017365F" w:rsidP="0017365F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17365F" w:rsidRDefault="0017365F" w:rsidP="0017365F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92" w:rsidRPr="000F2C92" w:rsidRDefault="000F2C92" w:rsidP="000F2C92">
    <w:pPr>
      <w:pStyle w:val="Nagwek"/>
    </w:pPr>
    <w:r w:rsidRPr="000F2C92">
      <w:t xml:space="preserve">Znak sprawy </w:t>
    </w:r>
    <w:r w:rsidR="003F1CBA">
      <w:t>ZP/</w:t>
    </w:r>
    <w:r w:rsidR="008A1EBC">
      <w:t>26</w:t>
    </w:r>
    <w:r w:rsidR="003F1CBA"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4D4E71BA"/>
    <w:multiLevelType w:val="hybridMultilevel"/>
    <w:tmpl w:val="B068057C"/>
    <w:lvl w:ilvl="0" w:tplc="2DAA27AE">
      <w:start w:val="30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7"/>
  </w:num>
  <w:num w:numId="5">
    <w:abstractNumId w:val="27"/>
  </w:num>
  <w:num w:numId="6">
    <w:abstractNumId w:val="8"/>
  </w:num>
  <w:num w:numId="7">
    <w:abstractNumId w:val="9"/>
  </w:num>
  <w:num w:numId="8">
    <w:abstractNumId w:val="30"/>
  </w:num>
  <w:num w:numId="9">
    <w:abstractNumId w:val="6"/>
  </w:num>
  <w:num w:numId="10">
    <w:abstractNumId w:val="29"/>
  </w:num>
  <w:num w:numId="11">
    <w:abstractNumId w:val="25"/>
  </w:num>
  <w:num w:numId="12">
    <w:abstractNumId w:val="13"/>
  </w:num>
  <w:num w:numId="13">
    <w:abstractNumId w:val="24"/>
  </w:num>
  <w:num w:numId="14">
    <w:abstractNumId w:val="36"/>
  </w:num>
  <w:num w:numId="15">
    <w:abstractNumId w:val="22"/>
  </w:num>
  <w:num w:numId="16">
    <w:abstractNumId w:val="35"/>
  </w:num>
  <w:num w:numId="17">
    <w:abstractNumId w:val="12"/>
  </w:num>
  <w:num w:numId="18">
    <w:abstractNumId w:val="16"/>
  </w:num>
  <w:num w:numId="19">
    <w:abstractNumId w:val="33"/>
  </w:num>
  <w:num w:numId="20">
    <w:abstractNumId w:val="3"/>
  </w:num>
  <w:num w:numId="21">
    <w:abstractNumId w:val="28"/>
  </w:num>
  <w:num w:numId="22">
    <w:abstractNumId w:val="4"/>
  </w:num>
  <w:num w:numId="23">
    <w:abstractNumId w:val="14"/>
  </w:num>
  <w:num w:numId="24">
    <w:abstractNumId w:val="31"/>
  </w:num>
  <w:num w:numId="25">
    <w:abstractNumId w:val="10"/>
  </w:num>
  <w:num w:numId="26">
    <w:abstractNumId w:val="15"/>
  </w:num>
  <w:num w:numId="27">
    <w:abstractNumId w:val="20"/>
  </w:num>
  <w:num w:numId="28">
    <w:abstractNumId w:val="17"/>
  </w:num>
  <w:num w:numId="29">
    <w:abstractNumId w:val="5"/>
  </w:num>
  <w:num w:numId="30">
    <w:abstractNumId w:val="18"/>
  </w:num>
  <w:num w:numId="31">
    <w:abstractNumId w:val="2"/>
  </w:num>
  <w:num w:numId="32">
    <w:abstractNumId w:val="38"/>
  </w:num>
  <w:num w:numId="33">
    <w:abstractNumId w:val="19"/>
  </w:num>
  <w:num w:numId="34">
    <w:abstractNumId w:val="1"/>
  </w:num>
  <w:num w:numId="35">
    <w:abstractNumId w:val="0"/>
  </w:num>
  <w:num w:numId="36">
    <w:abstractNumId w:val="34"/>
  </w:num>
  <w:num w:numId="37">
    <w:abstractNumId w:val="32"/>
  </w:num>
  <w:num w:numId="38">
    <w:abstractNumId w:val="3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ED"/>
    <w:rsid w:val="000E2FED"/>
    <w:rsid w:val="000F18FA"/>
    <w:rsid w:val="000F2C92"/>
    <w:rsid w:val="000F6F66"/>
    <w:rsid w:val="00114568"/>
    <w:rsid w:val="00144DCE"/>
    <w:rsid w:val="0017365F"/>
    <w:rsid w:val="002F1A58"/>
    <w:rsid w:val="00306360"/>
    <w:rsid w:val="00354AC4"/>
    <w:rsid w:val="003D6D1F"/>
    <w:rsid w:val="003F1CBA"/>
    <w:rsid w:val="004027AB"/>
    <w:rsid w:val="00457E10"/>
    <w:rsid w:val="004C5269"/>
    <w:rsid w:val="004D6626"/>
    <w:rsid w:val="00637863"/>
    <w:rsid w:val="006703E0"/>
    <w:rsid w:val="00695112"/>
    <w:rsid w:val="00695E89"/>
    <w:rsid w:val="00703495"/>
    <w:rsid w:val="00733F44"/>
    <w:rsid w:val="00746074"/>
    <w:rsid w:val="00754090"/>
    <w:rsid w:val="00866E4F"/>
    <w:rsid w:val="00896C1F"/>
    <w:rsid w:val="008A1EBC"/>
    <w:rsid w:val="008C249C"/>
    <w:rsid w:val="008D1D11"/>
    <w:rsid w:val="00913412"/>
    <w:rsid w:val="009D4FBD"/>
    <w:rsid w:val="00A100DA"/>
    <w:rsid w:val="00B21345"/>
    <w:rsid w:val="00B70888"/>
    <w:rsid w:val="00C33979"/>
    <w:rsid w:val="00C437AC"/>
    <w:rsid w:val="00C57DDD"/>
    <w:rsid w:val="00D274F5"/>
    <w:rsid w:val="00D7082E"/>
    <w:rsid w:val="00E54E5A"/>
    <w:rsid w:val="00EB3C67"/>
    <w:rsid w:val="00F357B4"/>
    <w:rsid w:val="00F43C37"/>
    <w:rsid w:val="00F46EEC"/>
    <w:rsid w:val="00F52B87"/>
    <w:rsid w:val="00F8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22B494-B8FF-4A27-87F7-F2B43CBF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  <w:style w:type="paragraph" w:customStyle="1" w:styleId="Zawartotabeli">
    <w:name w:val="Zawartość tabeli"/>
    <w:basedOn w:val="Normalny"/>
    <w:rsid w:val="00746074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  <w:style w:type="paragraph" w:customStyle="1" w:styleId="Normalny1">
    <w:name w:val="Normalny1"/>
    <w:rsid w:val="00746074"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95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zp</dc:creator>
  <cp:keywords/>
  <dc:description/>
  <cp:lastModifiedBy>zp</cp:lastModifiedBy>
  <cp:revision>2</cp:revision>
  <cp:lastPrinted>2001-01-24T13:21:00Z</cp:lastPrinted>
  <dcterms:created xsi:type="dcterms:W3CDTF">2019-08-28T09:54:00Z</dcterms:created>
  <dcterms:modified xsi:type="dcterms:W3CDTF">2019-08-28T09:54:00Z</dcterms:modified>
</cp:coreProperties>
</file>