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1495"/>
        <w:gridCol w:w="1856"/>
        <w:gridCol w:w="3825"/>
        <w:gridCol w:w="1856"/>
        <w:gridCol w:w="3287"/>
        <w:gridCol w:w="291"/>
        <w:gridCol w:w="1856"/>
      </w:tblGrid>
      <w:tr w:rsidR="007D5403" w:rsidRPr="00AB628B" w:rsidTr="007D5403">
        <w:trPr>
          <w:gridAfter w:val="1"/>
          <w:wAfter w:w="1856" w:type="dxa"/>
          <w:trHeight w:val="390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D5403" w:rsidRPr="00AB628B" w:rsidRDefault="007D5403" w:rsidP="00AB628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F22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TECHNICZNY ELEMENTÓW DOSTAWY</w:t>
            </w:r>
          </w:p>
        </w:tc>
        <w:tc>
          <w:tcPr>
            <w:tcW w:w="5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Załącznik nr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</w:t>
            </w: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oferty</w:t>
            </w:r>
          </w:p>
        </w:tc>
      </w:tr>
      <w:tr w:rsidR="007D5403" w:rsidRPr="00AB628B" w:rsidTr="007D5403">
        <w:trPr>
          <w:trHeight w:val="255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</w:tcPr>
          <w:p w:rsidR="007D5403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Zał. do</w:t>
            </w:r>
            <w:r w:rsidRPr="00AB6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kalkulac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ji</w:t>
            </w:r>
            <w:r w:rsidRPr="00AB6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cenow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ej,</w:t>
            </w:r>
            <w:r w:rsidR="009A61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KC-zp.272-560</w:t>
            </w:r>
            <w:bookmarkStart w:id="0" w:name="_GoBack"/>
            <w:bookmarkEnd w:id="0"/>
            <w:r w:rsidRPr="00AB6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/19</w:t>
            </w:r>
          </w:p>
        </w:tc>
        <w:tc>
          <w:tcPr>
            <w:tcW w:w="5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55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gridAfter w:val="2"/>
          <w:wAfter w:w="2147" w:type="dxa"/>
          <w:trHeight w:val="330"/>
        </w:trPr>
        <w:tc>
          <w:tcPr>
            <w:tcW w:w="128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Dostawa i montaż mebli oraz drobnego wyposażenia w pomieszczeniach nr 11, 11a i 12 dla potrzeb Pionu Kształcenia w bud. A-3 AGH w Krakowie</w:t>
            </w:r>
          </w:p>
        </w:tc>
      </w:tr>
      <w:tr w:rsidR="007D5403" w:rsidRPr="00AB628B" w:rsidTr="007D5403">
        <w:trPr>
          <w:trHeight w:val="465"/>
        </w:trPr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76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Element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1F7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7D54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Typ, producent, model/Wyrób własny</w:t>
            </w: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F7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i parametry elementów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Rysun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ek lub fotografia</w:t>
            </w:r>
          </w:p>
        </w:tc>
      </w:tr>
      <w:tr w:rsidR="007D5403" w:rsidRPr="00AB628B" w:rsidTr="007D5403">
        <w:trPr>
          <w:trHeight w:val="162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1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Ekran tłumiący hałas</w:t>
            </w: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32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2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Szafa na ubrania  "A" 80x60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07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3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Szafki "B1",  B1a"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79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  4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Szafki "B1’"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37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5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Szafka "B2"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3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6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Szafka  "B2a"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69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  7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Szafka "B3"</w:t>
            </w: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 w:type="page"/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445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8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Szafka "B4"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aksymalną nośność (obciążenie)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24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  9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Szafka "B5"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58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10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Szafy "C" i "C'"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82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11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Szafy „D”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...... kg, tj. </w:t>
            </w:r>
            <w:r w:rsidRPr="001F77EF">
              <w:rPr>
                <w:rFonts w:ascii="Verdana" w:eastAsia="Calibri" w:hAnsi="Verdana" w:cs="Calibri"/>
                <w:b/>
                <w:bCs/>
                <w:spacing w:val="-3"/>
                <w:sz w:val="20"/>
                <w:szCs w:val="20"/>
              </w:rPr>
              <w:t>..... kg/m2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1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12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Szafy  "E"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ksymalną nośność (obciążenie)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2B6F80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2B6F8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80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13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Biurko narożne 180x180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76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14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Biurka narożne 180x180x75cm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82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15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elementy pod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biurkiem: kontener na kółkach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83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16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elementy pod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biurkiem: szafka z szufladami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80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17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Kontener z 3 szufladami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27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18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Kontener z półkami 40x60cm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46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19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Kontener z półkami 80x60cm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2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20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Stolik 80x80cm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18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21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Krzesło K4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02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22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Krzesła K5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71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23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Krzesło K6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472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24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Aneks kuchenny W7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2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25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Stolik rozkładany 80x135cm-220cm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72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26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Sofa dwuosobowa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7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27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Sofa trzyosobowa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5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28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Stolik kawowy 60x60cm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59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29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Stolik kawowy 60x80cm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47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30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Regał na broszury reklamowe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7D5403" w:rsidRDefault="007D5403" w:rsidP="007D5403">
            <w:pPr>
              <w:spacing w:after="0" w:line="240" w:lineRule="auto"/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1A6A82" w:rsidRDefault="007D5403" w:rsidP="001A6A82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maksymalną nośność (obciążenie) w poszczególnych półek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1A6A82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 xml:space="preserve">maksymalne </w:t>
            </w:r>
            <w:r w:rsidRPr="001A6A82"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obciążenie dla całego mebla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:</w:t>
            </w:r>
            <w:r w:rsidRPr="001A6A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...... kg</w:t>
            </w:r>
          </w:p>
          <w:p w:rsidR="007D5403" w:rsidRPr="001A6A82" w:rsidRDefault="007D5403" w:rsidP="001A6A82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Calibri" w:hAnsi="Verdana" w:cs="Calibri"/>
                <w:bCs/>
                <w:spacing w:val="-3"/>
                <w:sz w:val="20"/>
                <w:szCs w:val="20"/>
              </w:rPr>
              <w:t>....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96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31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Czajnik elektryczny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06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32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Mikrofalówka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28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33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Ekspres do kawy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01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34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Lodówka do  zabudowy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53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35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Zmywarka do zabudowy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99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36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Zlewozmywak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2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37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Bateria do zlewozmywaka</w:t>
            </w: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 w:type="page"/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165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38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Płyta grzejna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331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    39    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AB628B" w:rsidRDefault="007D5403" w:rsidP="001A6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Niszczarka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55"/>
        </w:trPr>
        <w:tc>
          <w:tcPr>
            <w:tcW w:w="5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trHeight w:val="255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D5403" w:rsidRPr="00AB628B" w:rsidTr="007D5403">
        <w:trPr>
          <w:gridAfter w:val="1"/>
          <w:wAfter w:w="1856" w:type="dxa"/>
          <w:trHeight w:val="255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B628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Miejscowość, ……………………., dnia ……………………r.</w:t>
            </w:r>
          </w:p>
        </w:tc>
        <w:tc>
          <w:tcPr>
            <w:tcW w:w="5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AB628B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6097A" w:rsidRDefault="00C6097A"/>
    <w:sectPr w:rsidR="00C6097A" w:rsidSect="001A6A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631" w:rsidRDefault="00060631" w:rsidP="00AB628B">
      <w:pPr>
        <w:spacing w:after="0" w:line="240" w:lineRule="auto"/>
      </w:pPr>
      <w:r>
        <w:separator/>
      </w:r>
    </w:p>
  </w:endnote>
  <w:endnote w:type="continuationSeparator" w:id="0">
    <w:p w:rsidR="00060631" w:rsidRDefault="00060631" w:rsidP="00AB6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631" w:rsidRDefault="00060631" w:rsidP="00AB628B">
      <w:pPr>
        <w:spacing w:after="0" w:line="240" w:lineRule="auto"/>
      </w:pPr>
      <w:r>
        <w:separator/>
      </w:r>
    </w:p>
  </w:footnote>
  <w:footnote w:type="continuationSeparator" w:id="0">
    <w:p w:rsidR="00060631" w:rsidRDefault="00060631" w:rsidP="00AB6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4B7BF4"/>
    <w:multiLevelType w:val="hybridMultilevel"/>
    <w:tmpl w:val="11C4D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8C"/>
    <w:rsid w:val="00060631"/>
    <w:rsid w:val="00090F93"/>
    <w:rsid w:val="001418C6"/>
    <w:rsid w:val="001A6A82"/>
    <w:rsid w:val="001F77EF"/>
    <w:rsid w:val="002B6F80"/>
    <w:rsid w:val="002E3955"/>
    <w:rsid w:val="00436D57"/>
    <w:rsid w:val="004B3C2B"/>
    <w:rsid w:val="0062278C"/>
    <w:rsid w:val="007D5403"/>
    <w:rsid w:val="009A6125"/>
    <w:rsid w:val="00AB628B"/>
    <w:rsid w:val="00C54C3B"/>
    <w:rsid w:val="00C6097A"/>
    <w:rsid w:val="00D3733A"/>
    <w:rsid w:val="00F2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28B"/>
  </w:style>
  <w:style w:type="paragraph" w:styleId="Stopka">
    <w:name w:val="footer"/>
    <w:basedOn w:val="Normalny"/>
    <w:link w:val="Stopka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28B"/>
  </w:style>
  <w:style w:type="paragraph" w:styleId="Akapitzlist">
    <w:name w:val="List Paragraph"/>
    <w:basedOn w:val="Normalny"/>
    <w:uiPriority w:val="34"/>
    <w:qFormat/>
    <w:rsid w:val="001A6A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28B"/>
  </w:style>
  <w:style w:type="paragraph" w:styleId="Stopka">
    <w:name w:val="footer"/>
    <w:basedOn w:val="Normalny"/>
    <w:link w:val="Stopka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28B"/>
  </w:style>
  <w:style w:type="paragraph" w:styleId="Akapitzlist">
    <w:name w:val="List Paragraph"/>
    <w:basedOn w:val="Normalny"/>
    <w:uiPriority w:val="34"/>
    <w:qFormat/>
    <w:rsid w:val="001A6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5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-_-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Mendyk</dc:creator>
  <cp:keywords/>
  <dc:description/>
  <cp:lastModifiedBy>Joanna Kraińska</cp:lastModifiedBy>
  <cp:revision>7</cp:revision>
  <dcterms:created xsi:type="dcterms:W3CDTF">2019-08-12T10:06:00Z</dcterms:created>
  <dcterms:modified xsi:type="dcterms:W3CDTF">2019-08-19T10:43:00Z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825666639</vt:i4>
  </property>
  <property fmtid="{D5CDD505-2E9C-101B-9397-08002B2CF9AE}" pid="3" name="_NewReviewCycle">
    <vt:lpwstr/>
  </property>
  <property fmtid="{D5CDD505-2E9C-101B-9397-08002B2CF9AE}" pid="4" name="_EmailSubject">
    <vt:lpwstr>Nowy SIWZ na meble i wyposażenie do A-3</vt:lpwstr>
  </property>
  <property fmtid="{D5CDD505-2E9C-101B-9397-08002B2CF9AE}" pid="5" name="_AuthorEmail">
    <vt:lpwstr>mendyk@agh.edu.pl</vt:lpwstr>
  </property>
  <property fmtid="{D5CDD505-2E9C-101B-9397-08002B2CF9AE}" pid="6" name="_AuthorEmailDisplayName">
    <vt:lpwstr>Dariusz Mendyk</vt:lpwstr>
  </property>
  <property fmtid="{D5CDD505-2E9C-101B-9397-08002B2CF9AE}" pid="7" name="_ReviewingToolsShownOnce">
    <vt:lpwstr/>
  </property>
</Properties>
</file>