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5B7378" w:rsidP="00007727">
      <w:pPr>
        <w:jc w:val="right"/>
        <w:rPr>
          <w:b/>
          <w:bCs/>
          <w:sz w:val="24"/>
        </w:rPr>
      </w:pPr>
      <w:r w:rsidRPr="005B737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B7378">
        <w:rPr>
          <w:sz w:val="24"/>
        </w:rPr>
        <w:t>2019-09-05</w:t>
      </w:r>
    </w:p>
    <w:p w:rsidR="00007727" w:rsidRDefault="00007727" w:rsidP="00A80738">
      <w:pPr>
        <w:rPr>
          <w:b/>
          <w:bCs/>
          <w:sz w:val="24"/>
        </w:rPr>
      </w:pPr>
    </w:p>
    <w:p w:rsidR="005B7378" w:rsidRPr="005B7378" w:rsidRDefault="005B7378" w:rsidP="00173B20">
      <w:pPr>
        <w:spacing w:after="40"/>
        <w:rPr>
          <w:b/>
          <w:bCs/>
          <w:sz w:val="24"/>
        </w:rPr>
      </w:pPr>
      <w:r w:rsidRPr="005B7378">
        <w:rPr>
          <w:b/>
          <w:bCs/>
          <w:sz w:val="24"/>
        </w:rPr>
        <w:t>Politechnika Rzeszowska</w:t>
      </w:r>
    </w:p>
    <w:p w:rsidR="00A80738" w:rsidRDefault="005B7378" w:rsidP="00173B20">
      <w:pPr>
        <w:spacing w:after="40"/>
        <w:rPr>
          <w:b/>
          <w:bCs/>
          <w:sz w:val="24"/>
        </w:rPr>
      </w:pPr>
      <w:r w:rsidRPr="005B7378">
        <w:rPr>
          <w:b/>
          <w:bCs/>
          <w:sz w:val="24"/>
        </w:rPr>
        <w:t>Dział Logistyki i Zamówień Publicznych</w:t>
      </w:r>
    </w:p>
    <w:p w:rsidR="00A80738" w:rsidRPr="00173B20" w:rsidRDefault="005B7378" w:rsidP="00A80738">
      <w:pPr>
        <w:rPr>
          <w:bCs/>
          <w:sz w:val="24"/>
        </w:rPr>
      </w:pPr>
      <w:r w:rsidRPr="005B737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B7378">
        <w:rPr>
          <w:bCs/>
          <w:sz w:val="24"/>
        </w:rPr>
        <w:t>12</w:t>
      </w:r>
    </w:p>
    <w:p w:rsidR="00A80738" w:rsidRPr="00173B20" w:rsidRDefault="005B7378" w:rsidP="00A80738">
      <w:pPr>
        <w:rPr>
          <w:bCs/>
          <w:sz w:val="24"/>
        </w:rPr>
      </w:pPr>
      <w:r w:rsidRPr="005B737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B737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B7378" w:rsidRPr="005B7378">
        <w:rPr>
          <w:b/>
          <w:sz w:val="24"/>
          <w:szCs w:val="24"/>
        </w:rPr>
        <w:t>NA/P/258/2019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B7378" w:rsidRPr="005B7378">
        <w:rPr>
          <w:sz w:val="24"/>
          <w:szCs w:val="28"/>
        </w:rPr>
        <w:t>przetarg</w:t>
      </w:r>
      <w:r w:rsidR="00666A5D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B7378" w:rsidP="00C659E2">
      <w:pPr>
        <w:pStyle w:val="Tekstpodstawowywcity"/>
        <w:spacing w:before="120" w:after="240"/>
        <w:ind w:firstLine="0"/>
        <w:jc w:val="center"/>
      </w:pPr>
      <w:r w:rsidRPr="005B7378">
        <w:rPr>
          <w:b/>
        </w:rPr>
        <w:t>Przebudowa i modernizacja utworzonego Studenckiego Centrum Kultury i Nauki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B7378" w:rsidRPr="005B7378">
        <w:rPr>
          <w:sz w:val="24"/>
          <w:szCs w:val="24"/>
        </w:rPr>
        <w:t>(</w:t>
      </w:r>
      <w:proofErr w:type="spellStart"/>
      <w:r w:rsidR="005B7378" w:rsidRPr="005B7378">
        <w:rPr>
          <w:sz w:val="24"/>
          <w:szCs w:val="24"/>
        </w:rPr>
        <w:t>t.j</w:t>
      </w:r>
      <w:proofErr w:type="spellEnd"/>
      <w:r w:rsidR="005B7378" w:rsidRPr="005B7378">
        <w:rPr>
          <w:sz w:val="24"/>
          <w:szCs w:val="24"/>
        </w:rPr>
        <w:t>. Dz. U. z  2018 r. poz. 1986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B7378" w:rsidRPr="005B7378">
        <w:rPr>
          <w:sz w:val="24"/>
          <w:szCs w:val="24"/>
        </w:rPr>
        <w:t>05/09/2019</w:t>
      </w:r>
      <w:r w:rsidR="00FF4AB1" w:rsidRPr="00FF4AB1">
        <w:rPr>
          <w:sz w:val="24"/>
          <w:szCs w:val="24"/>
        </w:rPr>
        <w:t xml:space="preserve"> o godz. </w:t>
      </w:r>
      <w:r w:rsidR="005B7378" w:rsidRPr="005B737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666A5D">
        <w:rPr>
          <w:sz w:val="24"/>
          <w:szCs w:val="24"/>
        </w:rPr>
        <w:br/>
      </w:r>
      <w:r w:rsidR="005B7378" w:rsidRPr="005B7378">
        <w:rPr>
          <w:sz w:val="24"/>
          <w:szCs w:val="24"/>
        </w:rPr>
        <w:t>4 584 805.65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60"/>
        <w:gridCol w:w="1559"/>
        <w:gridCol w:w="1559"/>
        <w:gridCol w:w="1559"/>
      </w:tblGrid>
      <w:tr w:rsidR="0069085C" w:rsidRPr="00493F8C" w:rsidTr="00666A5D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B7378" w:rsidRPr="00493F8C" w:rsidTr="00666A5D">
        <w:tc>
          <w:tcPr>
            <w:tcW w:w="71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center"/>
            </w:pPr>
            <w:r w:rsidRPr="005B7378">
              <w:t>1</w:t>
            </w:r>
          </w:p>
        </w:tc>
        <w:tc>
          <w:tcPr>
            <w:tcW w:w="3118" w:type="dxa"/>
            <w:shd w:val="clear" w:color="auto" w:fill="auto"/>
          </w:tcPr>
          <w:p w:rsidR="005B7378" w:rsidRPr="00490DC0" w:rsidRDefault="005B7378" w:rsidP="00ED5718">
            <w:pPr>
              <w:spacing w:before="40"/>
            </w:pPr>
            <w:r w:rsidRPr="005B7378">
              <w:t xml:space="preserve">BUDOMAX </w:t>
            </w:r>
            <w:proofErr w:type="spellStart"/>
            <w:r w:rsidRPr="005B7378">
              <w:t>Sp.j</w:t>
            </w:r>
            <w:proofErr w:type="spellEnd"/>
            <w:r w:rsidRPr="005B7378">
              <w:t>.</w:t>
            </w:r>
          </w:p>
          <w:p w:rsidR="005B7378" w:rsidRPr="00490DC0" w:rsidRDefault="005B7378" w:rsidP="00ED5718">
            <w:r w:rsidRPr="005B7378">
              <w:t>ul. Jagiellońska</w:t>
            </w:r>
            <w:r w:rsidRPr="00490DC0">
              <w:t xml:space="preserve"> </w:t>
            </w:r>
            <w:r w:rsidRPr="005B7378">
              <w:t>9</w:t>
            </w:r>
            <w:r w:rsidRPr="00490DC0">
              <w:t xml:space="preserve"> </w:t>
            </w:r>
          </w:p>
          <w:p w:rsidR="005B7378" w:rsidRPr="00490DC0" w:rsidRDefault="005B7378" w:rsidP="00ED5718">
            <w:pPr>
              <w:spacing w:after="40"/>
              <w:jc w:val="both"/>
            </w:pPr>
            <w:r w:rsidRPr="005B7378">
              <w:t>35-025</w:t>
            </w:r>
            <w:r w:rsidRPr="00490DC0">
              <w:t xml:space="preserve"> </w:t>
            </w:r>
            <w:r w:rsidRPr="005B7378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4 799 000.00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30 dni przelew</w:t>
            </w:r>
          </w:p>
        </w:tc>
      </w:tr>
      <w:tr w:rsidR="005B7378" w:rsidRPr="00493F8C" w:rsidTr="00666A5D">
        <w:tc>
          <w:tcPr>
            <w:tcW w:w="71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center"/>
            </w:pPr>
            <w:r w:rsidRPr="005B7378">
              <w:t>2</w:t>
            </w:r>
          </w:p>
        </w:tc>
        <w:tc>
          <w:tcPr>
            <w:tcW w:w="3118" w:type="dxa"/>
            <w:shd w:val="clear" w:color="auto" w:fill="auto"/>
          </w:tcPr>
          <w:p w:rsidR="005B7378" w:rsidRPr="00490DC0" w:rsidRDefault="005B7378" w:rsidP="00ED5718">
            <w:pPr>
              <w:spacing w:before="40"/>
            </w:pPr>
            <w:r w:rsidRPr="005B7378">
              <w:t>Przedsiębiorstwo Wielobranżowe POLBUD Szczepański Tadeusz</w:t>
            </w:r>
          </w:p>
          <w:p w:rsidR="005B7378" w:rsidRPr="00490DC0" w:rsidRDefault="005B7378" w:rsidP="00ED5718">
            <w:r w:rsidRPr="005B7378">
              <w:t>ul. Słowackiego</w:t>
            </w:r>
            <w:r w:rsidRPr="00490DC0">
              <w:t xml:space="preserve"> </w:t>
            </w:r>
            <w:r w:rsidRPr="005B7378">
              <w:t>24</w:t>
            </w:r>
            <w:r w:rsidRPr="00490DC0">
              <w:t xml:space="preserve"> </w:t>
            </w:r>
          </w:p>
          <w:p w:rsidR="005B7378" w:rsidRPr="00490DC0" w:rsidRDefault="005B7378" w:rsidP="00ED5718">
            <w:pPr>
              <w:spacing w:after="40"/>
              <w:jc w:val="both"/>
            </w:pPr>
            <w:r w:rsidRPr="005B7378">
              <w:t>35-060</w:t>
            </w:r>
            <w:r w:rsidRPr="00490DC0">
              <w:t xml:space="preserve"> </w:t>
            </w:r>
            <w:r w:rsidRPr="005B7378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4 588 271.13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30 dni przelew</w:t>
            </w:r>
          </w:p>
        </w:tc>
      </w:tr>
      <w:tr w:rsidR="005B7378" w:rsidRPr="00493F8C" w:rsidTr="00666A5D">
        <w:tc>
          <w:tcPr>
            <w:tcW w:w="71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center"/>
            </w:pPr>
            <w:r w:rsidRPr="005B7378">
              <w:t>3</w:t>
            </w:r>
          </w:p>
        </w:tc>
        <w:tc>
          <w:tcPr>
            <w:tcW w:w="3118" w:type="dxa"/>
            <w:shd w:val="clear" w:color="auto" w:fill="auto"/>
          </w:tcPr>
          <w:p w:rsidR="005B7378" w:rsidRPr="00490DC0" w:rsidRDefault="005B7378" w:rsidP="00ED5718">
            <w:pPr>
              <w:spacing w:before="40"/>
            </w:pPr>
            <w:r w:rsidRPr="005B7378">
              <w:t>AJ PROFIBUD SP. Z O.O. SP. K.</w:t>
            </w:r>
          </w:p>
          <w:p w:rsidR="005B7378" w:rsidRPr="00490DC0" w:rsidRDefault="005B7378" w:rsidP="00ED5718">
            <w:r w:rsidRPr="005B7378">
              <w:t>Chmielnik</w:t>
            </w:r>
            <w:r w:rsidRPr="00490DC0">
              <w:t xml:space="preserve"> </w:t>
            </w:r>
            <w:r w:rsidRPr="005B7378">
              <w:t>277b</w:t>
            </w:r>
            <w:r w:rsidRPr="00490DC0">
              <w:t xml:space="preserve"> </w:t>
            </w:r>
          </w:p>
          <w:p w:rsidR="005B7378" w:rsidRPr="00490DC0" w:rsidRDefault="005B7378" w:rsidP="00ED5718">
            <w:pPr>
              <w:spacing w:after="40"/>
              <w:jc w:val="both"/>
            </w:pPr>
            <w:r w:rsidRPr="005B7378">
              <w:t>36-016</w:t>
            </w:r>
            <w:r w:rsidRPr="00490DC0">
              <w:t xml:space="preserve"> </w:t>
            </w:r>
            <w:r w:rsidRPr="005B7378">
              <w:t>Chmielnik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4 810 414.75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30 dni przelew</w:t>
            </w:r>
          </w:p>
        </w:tc>
      </w:tr>
      <w:tr w:rsidR="005B7378" w:rsidRPr="00493F8C" w:rsidTr="00666A5D">
        <w:tc>
          <w:tcPr>
            <w:tcW w:w="71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center"/>
            </w:pPr>
            <w:r w:rsidRPr="005B7378">
              <w:t>4</w:t>
            </w:r>
          </w:p>
        </w:tc>
        <w:tc>
          <w:tcPr>
            <w:tcW w:w="3118" w:type="dxa"/>
            <w:shd w:val="clear" w:color="auto" w:fill="auto"/>
          </w:tcPr>
          <w:p w:rsidR="005B7378" w:rsidRPr="00490DC0" w:rsidRDefault="005B7378" w:rsidP="00ED5718">
            <w:pPr>
              <w:spacing w:before="40"/>
            </w:pPr>
            <w:r w:rsidRPr="005B7378">
              <w:t>SOLKAN Sp. z o.o.</w:t>
            </w:r>
          </w:p>
          <w:p w:rsidR="005B7378" w:rsidRPr="00490DC0" w:rsidRDefault="005B7378" w:rsidP="00ED5718">
            <w:r w:rsidRPr="005B7378">
              <w:t>ul. Grunwaldzka</w:t>
            </w:r>
            <w:r w:rsidRPr="00490DC0">
              <w:t xml:space="preserve"> </w:t>
            </w:r>
            <w:r w:rsidRPr="005B7378">
              <w:t>72</w:t>
            </w:r>
            <w:r w:rsidRPr="00490DC0">
              <w:t xml:space="preserve"> </w:t>
            </w:r>
          </w:p>
          <w:p w:rsidR="005B7378" w:rsidRPr="00490DC0" w:rsidRDefault="005B7378" w:rsidP="00ED5718">
            <w:pPr>
              <w:spacing w:after="40"/>
              <w:jc w:val="both"/>
            </w:pPr>
            <w:r w:rsidRPr="005B7378">
              <w:t>36-020</w:t>
            </w:r>
            <w:r w:rsidRPr="00490DC0">
              <w:t xml:space="preserve"> </w:t>
            </w:r>
            <w:r w:rsidRPr="005B7378">
              <w:t>Tyczyn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4 794 990.52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378" w:rsidRPr="00490DC0" w:rsidRDefault="005B7378" w:rsidP="00ED5718">
            <w:pPr>
              <w:spacing w:before="120" w:after="120"/>
              <w:jc w:val="both"/>
            </w:pPr>
            <w:r w:rsidRPr="005B7378">
              <w:t>30 dni przelew</w:t>
            </w:r>
          </w:p>
        </w:tc>
      </w:tr>
    </w:tbl>
    <w:p w:rsidR="00666A5D" w:rsidRDefault="00666A5D" w:rsidP="00666A5D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666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14" w:rsidRDefault="003A4D14">
      <w:r>
        <w:separator/>
      </w:r>
    </w:p>
  </w:endnote>
  <w:endnote w:type="continuationSeparator" w:id="0">
    <w:p w:rsidR="003A4D14" w:rsidRDefault="003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666A5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6A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6A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4D1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14" w:rsidRDefault="003A4D14">
      <w:r>
        <w:separator/>
      </w:r>
    </w:p>
  </w:footnote>
  <w:footnote w:type="continuationSeparator" w:id="0">
    <w:p w:rsidR="003A4D14" w:rsidRDefault="003A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8" w:rsidRDefault="005B7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8" w:rsidRDefault="005B73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8" w:rsidRDefault="005B73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D14"/>
    <w:rsid w:val="00007727"/>
    <w:rsid w:val="00017720"/>
    <w:rsid w:val="00035488"/>
    <w:rsid w:val="000D7F25"/>
    <w:rsid w:val="000E00E5"/>
    <w:rsid w:val="00173B20"/>
    <w:rsid w:val="001C69FF"/>
    <w:rsid w:val="0023318D"/>
    <w:rsid w:val="003A4D14"/>
    <w:rsid w:val="003D72FD"/>
    <w:rsid w:val="00423179"/>
    <w:rsid w:val="00490DC0"/>
    <w:rsid w:val="00493F8C"/>
    <w:rsid w:val="004C7E9B"/>
    <w:rsid w:val="005B7378"/>
    <w:rsid w:val="00666A5D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9A5145-BC53-4CC3-B155-C373933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2019-09-05T08:55:00Z</dcterms:created>
  <dcterms:modified xsi:type="dcterms:W3CDTF">2019-09-05T10:00:00Z</dcterms:modified>
</cp:coreProperties>
</file>