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2795"/>
        <w:gridCol w:w="2275"/>
        <w:gridCol w:w="4218"/>
      </w:tblGrid>
      <w:tr w:rsidR="0035735C" w:rsidTr="00BC4779">
        <w:trPr>
          <w:jc w:val="center"/>
        </w:trPr>
        <w:tc>
          <w:tcPr>
            <w:tcW w:w="2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735C" w:rsidRDefault="0035735C" w:rsidP="00BC4779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772920" cy="707390"/>
                  <wp:effectExtent l="0" t="0" r="0" b="0"/>
                  <wp:docPr id="3" name="Obraz 3" descr="C:\Users\Martaa\Desktop\power_f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power_f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2920" cy="70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735C" w:rsidRDefault="0035735C" w:rsidP="00BC4779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415415" cy="580390"/>
                  <wp:effectExtent l="0" t="0" r="0" b="0"/>
                  <wp:docPr id="2" name="Obraz 2" descr="C:\Users\Martaa\Desktop\Rysunek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Rysunek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5415" cy="580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735C" w:rsidRDefault="0035735C" w:rsidP="00BC4779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2751455" cy="580390"/>
                  <wp:effectExtent l="0" t="0" r="0" b="0"/>
                  <wp:docPr id="1" name="Obraz 1" descr="C:\Users\Martaa\Desktop\UE_EFS_POZIOM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UE_EFS_POZIOM-Kol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3" b="149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1455" cy="580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5735C" w:rsidRDefault="0035735C" w:rsidP="0035735C">
      <w:pPr>
        <w:spacing w:before="60"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iCs/>
        </w:rPr>
      </w:pPr>
    </w:p>
    <w:p w:rsidR="00DE49E7" w:rsidRDefault="0035735C" w:rsidP="0035735C">
      <w:pPr>
        <w:spacing w:before="60"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iCs/>
        </w:rPr>
      </w:pPr>
      <w:r>
        <w:rPr>
          <w:rFonts w:ascii="Times New Roman" w:eastAsia="Times New Roman" w:hAnsi="Times New Roman" w:cs="Times New Roman"/>
          <w:bCs/>
          <w:iCs/>
        </w:rPr>
        <w:t>Załącznik nr 7d do ogłoszenia</w:t>
      </w:r>
      <w:r w:rsidR="002E05D6">
        <w:rPr>
          <w:rFonts w:ascii="Times New Roman" w:eastAsia="Times New Roman" w:hAnsi="Times New Roman" w:cs="Times New Roman"/>
          <w:bCs/>
          <w:iCs/>
        </w:rPr>
        <w:t xml:space="preserve"> </w:t>
      </w:r>
      <w:r w:rsidR="002E05D6" w:rsidRPr="002E05D6">
        <w:rPr>
          <w:rFonts w:ascii="Times New Roman" w:eastAsia="Times New Roman" w:hAnsi="Times New Roman" w:cs="Times New Roman"/>
          <w:bCs/>
          <w:iCs/>
        </w:rPr>
        <w:t>ZP/1461/U/19</w:t>
      </w:r>
    </w:p>
    <w:p w:rsidR="00DB5878" w:rsidRPr="009C6759" w:rsidRDefault="00261307" w:rsidP="00DB5878">
      <w:pPr>
        <w:spacing w:before="6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</w:rPr>
      </w:pPr>
      <w:r w:rsidRPr="009C6759">
        <w:rPr>
          <w:rFonts w:ascii="Times New Roman" w:eastAsia="Times New Roman" w:hAnsi="Times New Roman" w:cs="Times New Roman"/>
          <w:b/>
          <w:bCs/>
          <w:iCs/>
        </w:rPr>
        <w:t>OPIS PRZEDMIOTU ZAMÓWIENIA</w:t>
      </w:r>
    </w:p>
    <w:p w:rsidR="00261307" w:rsidRPr="009C6759" w:rsidRDefault="0035735C" w:rsidP="00DB5878">
      <w:pPr>
        <w:spacing w:before="6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</w:rPr>
      </w:pPr>
      <w:r>
        <w:rPr>
          <w:rFonts w:ascii="Times New Roman" w:eastAsia="Times New Roman" w:hAnsi="Times New Roman" w:cs="Times New Roman"/>
          <w:b/>
          <w:bCs/>
          <w:iCs/>
        </w:rPr>
        <w:t>P</w:t>
      </w:r>
      <w:r w:rsidR="00DB5878" w:rsidRPr="009C6759">
        <w:rPr>
          <w:rFonts w:ascii="Times New Roman" w:eastAsia="Times New Roman" w:hAnsi="Times New Roman" w:cs="Times New Roman"/>
          <w:b/>
          <w:bCs/>
          <w:iCs/>
        </w:rPr>
        <w:t xml:space="preserve">rzeprowadzenie szkoleń informatycznych „Technologie informatyczne. </w:t>
      </w:r>
      <w:proofErr w:type="spellStart"/>
      <w:r w:rsidR="00DB5878" w:rsidRPr="009C6759">
        <w:rPr>
          <w:rFonts w:ascii="Times New Roman" w:eastAsia="Times New Roman" w:hAnsi="Times New Roman" w:cs="Times New Roman"/>
          <w:b/>
          <w:bCs/>
          <w:iCs/>
        </w:rPr>
        <w:t>Alchemy</w:t>
      </w:r>
      <w:proofErr w:type="spellEnd"/>
      <w:r w:rsidR="00DB5878" w:rsidRPr="009C6759">
        <w:rPr>
          <w:rFonts w:ascii="Times New Roman" w:eastAsia="Times New Roman" w:hAnsi="Times New Roman" w:cs="Times New Roman"/>
          <w:b/>
          <w:bCs/>
          <w:iCs/>
        </w:rPr>
        <w:t xml:space="preserve"> </w:t>
      </w:r>
      <w:proofErr w:type="spellStart"/>
      <w:r w:rsidR="00DB5878" w:rsidRPr="009C6759">
        <w:rPr>
          <w:rFonts w:ascii="Times New Roman" w:eastAsia="Times New Roman" w:hAnsi="Times New Roman" w:cs="Times New Roman"/>
          <w:b/>
          <w:bCs/>
          <w:iCs/>
        </w:rPr>
        <w:t>Catalyst</w:t>
      </w:r>
      <w:proofErr w:type="spellEnd"/>
      <w:r w:rsidR="00DB5878" w:rsidRPr="009C6759">
        <w:rPr>
          <w:rFonts w:ascii="Times New Roman" w:eastAsia="Times New Roman" w:hAnsi="Times New Roman" w:cs="Times New Roman"/>
          <w:b/>
          <w:bCs/>
          <w:iCs/>
        </w:rPr>
        <w:t>” dla studentów i kadry dydaktycznej Wydziału Neofilologii UAM</w:t>
      </w:r>
    </w:p>
    <w:p w:rsidR="00261307" w:rsidRDefault="00261307" w:rsidP="00261307">
      <w:p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</w:p>
    <w:p w:rsidR="00261307" w:rsidRDefault="00261307" w:rsidP="00261307">
      <w:pPr>
        <w:pStyle w:val="Default"/>
      </w:pPr>
    </w:p>
    <w:p w:rsidR="00C30546" w:rsidRDefault="00C30546" w:rsidP="00C30546">
      <w:p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</w:rPr>
        <w:t>W ramach projektu nr POWR.03.05.00-00-Z303/17-00 na Zintegrowane Programy  Rozwoju Uczelni</w:t>
      </w:r>
    </w:p>
    <w:p w:rsidR="00261307" w:rsidRDefault="00261307" w:rsidP="00261307">
      <w:p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</w:p>
    <w:p w:rsidR="00261307" w:rsidRDefault="00261307" w:rsidP="00261307">
      <w:p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</w:p>
    <w:p w:rsidR="00261307" w:rsidRPr="00194290" w:rsidRDefault="00261307" w:rsidP="00DB5878">
      <w:pPr>
        <w:pStyle w:val="Default"/>
        <w:numPr>
          <w:ilvl w:val="1"/>
          <w:numId w:val="11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194290">
        <w:rPr>
          <w:rFonts w:ascii="Times New Roman" w:eastAsia="Times New Roman" w:hAnsi="Times New Roman" w:cs="Times New Roman"/>
          <w:bCs/>
          <w:iCs/>
          <w:sz w:val="22"/>
          <w:szCs w:val="22"/>
        </w:rPr>
        <w:t>Przedmiotem zamówienia jest przeprowadzenie szkoleń</w:t>
      </w:r>
      <w:r>
        <w:rPr>
          <w:rFonts w:ascii="Times New Roman" w:eastAsia="Times New Roman" w:hAnsi="Times New Roman" w:cs="Times New Roman"/>
          <w:bCs/>
          <w:iCs/>
          <w:sz w:val="22"/>
          <w:szCs w:val="22"/>
        </w:rPr>
        <w:t xml:space="preserve"> informatycznych </w:t>
      </w:r>
      <w:r w:rsidRPr="00261307">
        <w:rPr>
          <w:rFonts w:ascii="Times New Roman" w:eastAsia="Times New Roman" w:hAnsi="Times New Roman" w:cs="Times New Roman"/>
          <w:b/>
          <w:bCs/>
          <w:iCs/>
        </w:rPr>
        <w:t>„</w:t>
      </w:r>
      <w:r w:rsidRPr="00261307">
        <w:rPr>
          <w:rFonts w:ascii="Times New Roman" w:hAnsi="Times New Roman" w:cs="Times New Roman"/>
          <w:b/>
          <w:bCs/>
        </w:rPr>
        <w:t xml:space="preserve">Technologie informatyczne. </w:t>
      </w:r>
      <w:proofErr w:type="spellStart"/>
      <w:r w:rsidRPr="00261307">
        <w:rPr>
          <w:rFonts w:ascii="Times New Roman" w:hAnsi="Times New Roman" w:cs="Times New Roman"/>
          <w:b/>
          <w:bCs/>
        </w:rPr>
        <w:t>Alchemy</w:t>
      </w:r>
      <w:proofErr w:type="spellEnd"/>
      <w:r w:rsidRPr="0026130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261307">
        <w:rPr>
          <w:rFonts w:ascii="Times New Roman" w:hAnsi="Times New Roman" w:cs="Times New Roman"/>
          <w:b/>
          <w:bCs/>
        </w:rPr>
        <w:t>Catalyst</w:t>
      </w:r>
      <w:proofErr w:type="spellEnd"/>
      <w:r w:rsidRPr="00261307">
        <w:rPr>
          <w:rFonts w:ascii="Times New Roman" w:hAnsi="Times New Roman" w:cs="Times New Roman"/>
          <w:b/>
          <w:bCs/>
        </w:rPr>
        <w:t>”</w:t>
      </w:r>
      <w:r>
        <w:rPr>
          <w:rFonts w:ascii="Times New Roman" w:hAnsi="Times New Roman" w:cs="Times New Roman"/>
          <w:bCs/>
        </w:rPr>
        <w:t xml:space="preserve"> </w:t>
      </w:r>
      <w:r w:rsidR="00CC0959">
        <w:rPr>
          <w:rFonts w:ascii="Times New Roman" w:eastAsia="Times New Roman" w:hAnsi="Times New Roman" w:cs="Times New Roman"/>
          <w:bCs/>
          <w:iCs/>
          <w:sz w:val="22"/>
          <w:szCs w:val="22"/>
        </w:rPr>
        <w:t>dla</w:t>
      </w:r>
      <w:r>
        <w:rPr>
          <w:rFonts w:ascii="Times New Roman" w:eastAsia="Times New Roman" w:hAnsi="Times New Roman" w:cs="Times New Roman"/>
          <w:bCs/>
          <w:iCs/>
          <w:sz w:val="22"/>
          <w:szCs w:val="22"/>
        </w:rPr>
        <w:t xml:space="preserve"> studentów</w:t>
      </w:r>
      <w:r w:rsidRPr="00194290">
        <w:rPr>
          <w:rFonts w:ascii="Times New Roman" w:eastAsia="Times New Roman" w:hAnsi="Times New Roman" w:cs="Times New Roman"/>
          <w:bCs/>
          <w:iCs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2"/>
          <w:szCs w:val="22"/>
        </w:rPr>
        <w:t>Wydziału Neofilologii UAM</w:t>
      </w:r>
      <w:r w:rsidRPr="00194290">
        <w:rPr>
          <w:rFonts w:ascii="Times New Roman" w:eastAsia="Times New Roman" w:hAnsi="Times New Roman" w:cs="Times New Roman"/>
          <w:bCs/>
          <w:iCs/>
          <w:sz w:val="22"/>
          <w:szCs w:val="22"/>
        </w:rPr>
        <w:t xml:space="preserve">. </w:t>
      </w:r>
    </w:p>
    <w:p w:rsidR="00261307" w:rsidRPr="001A5C88" w:rsidRDefault="00261307" w:rsidP="00DB5878">
      <w:pPr>
        <w:pStyle w:val="Default"/>
        <w:numPr>
          <w:ilvl w:val="1"/>
          <w:numId w:val="11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bCs/>
          <w:iCs/>
          <w:sz w:val="22"/>
          <w:szCs w:val="22"/>
        </w:rPr>
        <w:t>Celem projektu jest</w:t>
      </w:r>
      <w:r w:rsidRPr="00194290">
        <w:rPr>
          <w:rFonts w:ascii="Times New Roman" w:hAnsi="Times New Roman" w:cs="Times New Roman"/>
          <w:sz w:val="22"/>
          <w:szCs w:val="22"/>
        </w:rPr>
        <w:t xml:space="preserve"> wyposażanie studentów w praktyczne umiejętności dostosowane do potrzeb społeczno-gospodarczych na poziomie krajowym i regionalnym</w:t>
      </w:r>
      <w:r>
        <w:rPr>
          <w:rFonts w:ascii="Times New Roman" w:hAnsi="Times New Roman" w:cs="Times New Roman"/>
          <w:sz w:val="22"/>
          <w:szCs w:val="22"/>
        </w:rPr>
        <w:t xml:space="preserve"> oraz podniesienie kompetencji dydaktycznych</w:t>
      </w:r>
      <w:r w:rsidRPr="001A5C88">
        <w:rPr>
          <w:rFonts w:ascii="Times New Roman" w:hAnsi="Times New Roman" w:cs="Times New Roman"/>
          <w:sz w:val="22"/>
          <w:szCs w:val="22"/>
        </w:rPr>
        <w:t xml:space="preserve"> kadr uczelni w zakresie umiejętności informatycznych.</w:t>
      </w:r>
    </w:p>
    <w:p w:rsidR="00261307" w:rsidRDefault="00261307" w:rsidP="00DB5878">
      <w:pPr>
        <w:pStyle w:val="Default"/>
        <w:numPr>
          <w:ilvl w:val="1"/>
          <w:numId w:val="11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Zajęcia będą się odbywały w budynku Wydziału Neofilologii UAM: Collegium Novum, al. Niepodległości 4, 61-874 Poznań.</w:t>
      </w:r>
    </w:p>
    <w:p w:rsidR="00261307" w:rsidRPr="00CA2993" w:rsidRDefault="00261307" w:rsidP="00DB5878">
      <w:pPr>
        <w:numPr>
          <w:ilvl w:val="1"/>
          <w:numId w:val="11"/>
        </w:num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  <w:r w:rsidRPr="000F03E4">
        <w:rPr>
          <w:rFonts w:ascii="Times New Roman" w:eastAsia="Times New Roman" w:hAnsi="Times New Roman" w:cs="Times New Roman"/>
          <w:bCs/>
          <w:iCs/>
        </w:rPr>
        <w:t xml:space="preserve">Szkolenia informatyczne </w:t>
      </w:r>
      <w:r>
        <w:rPr>
          <w:rFonts w:ascii="Times New Roman" w:eastAsia="Times New Roman" w:hAnsi="Times New Roman" w:cs="Times New Roman"/>
          <w:bCs/>
          <w:iCs/>
        </w:rPr>
        <w:t>„</w:t>
      </w:r>
      <w:r w:rsidRPr="000F03E4">
        <w:rPr>
          <w:rFonts w:ascii="Times New Roman" w:hAnsi="Times New Roman" w:cs="Times New Roman"/>
          <w:bCs/>
        </w:rPr>
        <w:t xml:space="preserve">Technologie informatyczne. </w:t>
      </w:r>
      <w:proofErr w:type="spellStart"/>
      <w:r w:rsidRPr="000F03E4">
        <w:rPr>
          <w:rFonts w:ascii="Times New Roman" w:hAnsi="Times New Roman" w:cs="Times New Roman"/>
          <w:bCs/>
        </w:rPr>
        <w:t>Alchemy</w:t>
      </w:r>
      <w:proofErr w:type="spellEnd"/>
      <w:r w:rsidRPr="000F03E4">
        <w:rPr>
          <w:rFonts w:ascii="Times New Roman" w:hAnsi="Times New Roman" w:cs="Times New Roman"/>
          <w:bCs/>
        </w:rPr>
        <w:t xml:space="preserve"> </w:t>
      </w:r>
      <w:proofErr w:type="spellStart"/>
      <w:r w:rsidRPr="000F03E4">
        <w:rPr>
          <w:rFonts w:ascii="Times New Roman" w:hAnsi="Times New Roman" w:cs="Times New Roman"/>
          <w:bCs/>
        </w:rPr>
        <w:t>Catalyst</w:t>
      </w:r>
      <w:proofErr w:type="spellEnd"/>
      <w:r>
        <w:rPr>
          <w:rFonts w:ascii="Times New Roman" w:hAnsi="Times New Roman" w:cs="Times New Roman"/>
          <w:bCs/>
        </w:rPr>
        <w:t>”</w:t>
      </w:r>
      <w:r w:rsidRPr="000F03E4">
        <w:rPr>
          <w:rFonts w:ascii="Times New Roman" w:hAnsi="Times New Roman" w:cs="Times New Roman"/>
          <w:bCs/>
        </w:rPr>
        <w:t>,</w:t>
      </w:r>
      <w:r>
        <w:rPr>
          <w:rFonts w:ascii="Times New Roman" w:hAnsi="Times New Roman" w:cs="Times New Roman"/>
          <w:bCs/>
        </w:rPr>
        <w:t xml:space="preserve"> będą się odbywać w trybie dwudniowym (do wyboru dni od poniedziałku do piątku) w wymiarze 15h. Daty szkoleń zostaną ustalone w późniejszym terminie, w porozumieniu z poszczególnymi jednostkami Wydziału Neofilologii. Szkolenia są przeznaczone dla studentów  </w:t>
      </w:r>
      <w:r>
        <w:rPr>
          <w:rFonts w:ascii="Times New Roman" w:eastAsia="Times New Roman" w:hAnsi="Times New Roman" w:cs="Times New Roman"/>
          <w:bCs/>
          <w:iCs/>
        </w:rPr>
        <w:t xml:space="preserve">I roku studiów stacjonarnych II stopnia. </w:t>
      </w:r>
      <w:r>
        <w:rPr>
          <w:rFonts w:ascii="Times New Roman" w:hAnsi="Times New Roman" w:cs="Times New Roman"/>
          <w:bCs/>
        </w:rPr>
        <w:t>Zamówienie dotyczy następującej liczby szkoleń:</w:t>
      </w:r>
    </w:p>
    <w:p w:rsidR="00261307" w:rsidRPr="00CA2993" w:rsidRDefault="00261307" w:rsidP="00261307">
      <w:pPr>
        <w:pStyle w:val="Akapitzlist"/>
        <w:numPr>
          <w:ilvl w:val="0"/>
          <w:numId w:val="4"/>
        </w:numPr>
        <w:spacing w:before="60" w:after="0" w:line="240" w:lineRule="auto"/>
        <w:jc w:val="both"/>
        <w:outlineLvl w:val="1"/>
        <w:rPr>
          <w:rFonts w:ascii="Times New Roman" w:hAnsi="Times New Roman" w:cs="Times New Roman"/>
          <w:bCs/>
        </w:rPr>
      </w:pPr>
      <w:proofErr w:type="spellStart"/>
      <w:r w:rsidRPr="00CA2993">
        <w:rPr>
          <w:rFonts w:ascii="Times New Roman" w:hAnsi="Times New Roman" w:cs="Times New Roman"/>
          <w:bCs/>
        </w:rPr>
        <w:t>Alchemy</w:t>
      </w:r>
      <w:proofErr w:type="spellEnd"/>
      <w:r w:rsidRPr="00CA2993">
        <w:rPr>
          <w:rFonts w:ascii="Times New Roman" w:hAnsi="Times New Roman" w:cs="Times New Roman"/>
          <w:bCs/>
        </w:rPr>
        <w:t xml:space="preserve"> </w:t>
      </w:r>
      <w:proofErr w:type="spellStart"/>
      <w:r w:rsidRPr="00CA2993">
        <w:rPr>
          <w:rFonts w:ascii="Times New Roman" w:hAnsi="Times New Roman" w:cs="Times New Roman"/>
          <w:bCs/>
        </w:rPr>
        <w:t>Catalyst</w:t>
      </w:r>
      <w:proofErr w:type="spellEnd"/>
    </w:p>
    <w:p w:rsidR="001A1507" w:rsidRPr="00CA2993" w:rsidRDefault="00261307" w:rsidP="001A1507">
      <w:pPr>
        <w:pStyle w:val="Akapitzlist"/>
        <w:spacing w:before="60" w:after="0" w:line="240" w:lineRule="auto"/>
        <w:jc w:val="both"/>
        <w:outlineLvl w:val="1"/>
        <w:rPr>
          <w:rFonts w:ascii="Times New Roman" w:eastAsia="Calibri" w:hAnsi="Times New Roman" w:cs="Times New Roman"/>
        </w:rPr>
      </w:pPr>
      <w:r w:rsidRPr="00032816">
        <w:rPr>
          <w:rFonts w:ascii="Times New Roman" w:hAnsi="Times New Roman" w:cs="Times New Roman"/>
          <w:bCs/>
        </w:rPr>
        <w:t xml:space="preserve">7 szkoleń </w:t>
      </w:r>
      <w:r w:rsidRPr="00032816">
        <w:rPr>
          <w:rFonts w:ascii="Times New Roman" w:eastAsia="Calibri" w:hAnsi="Times New Roman" w:cs="Times New Roman"/>
        </w:rPr>
        <w:t xml:space="preserve">× 15 uczestników </w:t>
      </w:r>
      <w:r w:rsidR="001A1507" w:rsidRPr="00CA2993">
        <w:rPr>
          <w:rFonts w:ascii="Times New Roman" w:eastAsia="Calibri" w:hAnsi="Times New Roman" w:cs="Times New Roman"/>
        </w:rPr>
        <w:t>(studenci</w:t>
      </w:r>
      <w:r w:rsidR="001A1507">
        <w:rPr>
          <w:rFonts w:ascii="Times New Roman" w:eastAsia="Calibri" w:hAnsi="Times New Roman" w:cs="Times New Roman"/>
        </w:rPr>
        <w:t>, semestr zimowy 2019/2020</w:t>
      </w:r>
      <w:r w:rsidR="001A1507" w:rsidRPr="00CA2993">
        <w:rPr>
          <w:rFonts w:ascii="Times New Roman" w:eastAsia="Calibri" w:hAnsi="Times New Roman" w:cs="Times New Roman"/>
        </w:rPr>
        <w:t>)</w:t>
      </w:r>
    </w:p>
    <w:p w:rsidR="001A1507" w:rsidRPr="00CA2993" w:rsidRDefault="001A1507" w:rsidP="001A1507">
      <w:pPr>
        <w:pStyle w:val="Akapitzlist"/>
        <w:spacing w:before="60" w:after="0" w:line="240" w:lineRule="auto"/>
        <w:jc w:val="both"/>
        <w:outlineLvl w:val="1"/>
        <w:rPr>
          <w:rFonts w:ascii="Times New Roman" w:hAnsi="Times New Roman" w:cs="Times New Roman"/>
          <w:bCs/>
        </w:rPr>
      </w:pPr>
      <w:r w:rsidRPr="00CA2993">
        <w:rPr>
          <w:rFonts w:ascii="Times New Roman" w:eastAsia="Calibri" w:hAnsi="Times New Roman" w:cs="Times New Roman"/>
        </w:rPr>
        <w:t>1 szkolenie × 15 uczestników (</w:t>
      </w:r>
      <w:r>
        <w:rPr>
          <w:rFonts w:ascii="Times New Roman" w:eastAsia="Calibri" w:hAnsi="Times New Roman" w:cs="Times New Roman"/>
        </w:rPr>
        <w:t>studenci z indywidualną organizacją studiów, na urlopach dziekańskich, na stażach zagranicznych, do końca września 2020 r.</w:t>
      </w:r>
      <w:r w:rsidRPr="00CA2993">
        <w:rPr>
          <w:rFonts w:ascii="Times New Roman" w:eastAsia="Calibri" w:hAnsi="Times New Roman" w:cs="Times New Roman"/>
        </w:rPr>
        <w:t>)</w:t>
      </w:r>
    </w:p>
    <w:p w:rsidR="00261307" w:rsidRDefault="00261307" w:rsidP="001A1507">
      <w:pPr>
        <w:spacing w:before="60" w:after="0" w:line="240" w:lineRule="auto"/>
        <w:ind w:left="717"/>
        <w:jc w:val="both"/>
        <w:outlineLvl w:val="1"/>
        <w:rPr>
          <w:rFonts w:ascii="Times New Roman" w:hAnsi="Times New Roman" w:cs="Times New Roman"/>
        </w:rPr>
      </w:pPr>
    </w:p>
    <w:p w:rsidR="00261307" w:rsidRDefault="00261307" w:rsidP="00261307">
      <w:pPr>
        <w:pStyle w:val="Default"/>
        <w:ind w:left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Łączna liczba godzin szkoleniowych wynosi:</w:t>
      </w:r>
    </w:p>
    <w:p w:rsidR="00261307" w:rsidRPr="00A63879" w:rsidRDefault="00261307" w:rsidP="00261307">
      <w:pPr>
        <w:pStyle w:val="Akapitzlist"/>
        <w:numPr>
          <w:ilvl w:val="0"/>
          <w:numId w:val="5"/>
        </w:numPr>
        <w:spacing w:before="60" w:after="0" w:line="240" w:lineRule="auto"/>
        <w:jc w:val="both"/>
        <w:outlineLvl w:val="1"/>
        <w:rPr>
          <w:rFonts w:ascii="Times New Roman" w:hAnsi="Times New Roman" w:cs="Times New Roman"/>
          <w:bCs/>
        </w:rPr>
      </w:pPr>
      <w:proofErr w:type="spellStart"/>
      <w:r w:rsidRPr="00CA2993">
        <w:rPr>
          <w:rFonts w:ascii="Times New Roman" w:hAnsi="Times New Roman" w:cs="Times New Roman"/>
          <w:bCs/>
        </w:rPr>
        <w:t>Alchemy</w:t>
      </w:r>
      <w:proofErr w:type="spellEnd"/>
      <w:r w:rsidRPr="00CA2993">
        <w:rPr>
          <w:rFonts w:ascii="Times New Roman" w:hAnsi="Times New Roman" w:cs="Times New Roman"/>
          <w:bCs/>
        </w:rPr>
        <w:t xml:space="preserve"> </w:t>
      </w:r>
      <w:proofErr w:type="spellStart"/>
      <w:r w:rsidRPr="00CA2993">
        <w:rPr>
          <w:rFonts w:ascii="Times New Roman" w:hAnsi="Times New Roman" w:cs="Times New Roman"/>
          <w:bCs/>
        </w:rPr>
        <w:t>Catalyst</w:t>
      </w:r>
      <w:proofErr w:type="spellEnd"/>
      <w:r>
        <w:rPr>
          <w:rFonts w:ascii="Times New Roman" w:hAnsi="Times New Roman" w:cs="Times New Roman"/>
          <w:bCs/>
        </w:rPr>
        <w:t>:</w:t>
      </w:r>
      <w:r w:rsidRPr="00A6387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120</w:t>
      </w:r>
    </w:p>
    <w:p w:rsidR="00261307" w:rsidRDefault="00261307" w:rsidP="00261307">
      <w:pPr>
        <w:spacing w:before="60" w:after="0" w:line="240" w:lineRule="auto"/>
        <w:jc w:val="both"/>
        <w:outlineLvl w:val="1"/>
        <w:rPr>
          <w:rFonts w:ascii="Times New Roman" w:hAnsi="Times New Roman" w:cs="Times New Roman"/>
          <w:bCs/>
        </w:rPr>
      </w:pPr>
    </w:p>
    <w:p w:rsidR="00261307" w:rsidRPr="00BF629B" w:rsidRDefault="00261307" w:rsidP="00DB5878">
      <w:pPr>
        <w:pStyle w:val="Akapitzlist"/>
        <w:numPr>
          <w:ilvl w:val="1"/>
          <w:numId w:val="11"/>
        </w:numPr>
        <w:tabs>
          <w:tab w:val="left" w:pos="709"/>
        </w:tabs>
        <w:spacing w:before="60" w:after="0"/>
        <w:ind w:left="709" w:hanging="567"/>
        <w:jc w:val="both"/>
        <w:rPr>
          <w:rFonts w:ascii="Times New Roman" w:hAnsi="Times New Roman" w:cs="Times New Roman"/>
        </w:rPr>
      </w:pPr>
      <w:r w:rsidRPr="00BF629B">
        <w:rPr>
          <w:rFonts w:ascii="Times New Roman" w:hAnsi="Times New Roman" w:cs="Times New Roman"/>
        </w:rPr>
        <w:t xml:space="preserve">Materiały szkoleniowe przygotowuje lub wytwarza wykonawca. </w:t>
      </w:r>
    </w:p>
    <w:p w:rsidR="002E6339" w:rsidRPr="003A6A9B" w:rsidRDefault="002E6339" w:rsidP="00B31D0F">
      <w:pPr>
        <w:pStyle w:val="Akapitzlist"/>
        <w:numPr>
          <w:ilvl w:val="1"/>
          <w:numId w:val="11"/>
        </w:numPr>
        <w:tabs>
          <w:tab w:val="left" w:pos="709"/>
        </w:tabs>
        <w:spacing w:before="60" w:after="0"/>
        <w:jc w:val="both"/>
        <w:rPr>
          <w:rFonts w:ascii="Times New Roman" w:hAnsi="Times New Roman" w:cs="Times New Roman"/>
        </w:rPr>
      </w:pPr>
      <w:r w:rsidRPr="003A6A9B">
        <w:rPr>
          <w:rFonts w:ascii="Times New Roman" w:hAnsi="Times New Roman" w:cs="Times New Roman"/>
        </w:rPr>
        <w:t xml:space="preserve">Warunki udziału w postępowaniu. Wykładowcą, trenerem może być osoba posiadająca wykształcenie wyższe </w:t>
      </w:r>
      <w:r w:rsidR="00FE7C72">
        <w:rPr>
          <w:rFonts w:ascii="Times New Roman" w:hAnsi="Times New Roman" w:cs="Times New Roman"/>
        </w:rPr>
        <w:t xml:space="preserve">w </w:t>
      </w:r>
      <w:bookmarkStart w:id="0" w:name="_GoBack"/>
      <w:r w:rsidR="00FE7C72" w:rsidRPr="00FE7C72">
        <w:rPr>
          <w:rFonts w:ascii="Times New Roman" w:hAnsi="Times New Roman" w:cs="Times New Roman"/>
        </w:rPr>
        <w:t>dziedzinie odpowiadającej profilowi szkolenia</w:t>
      </w:r>
      <w:bookmarkEnd w:id="0"/>
      <w:r w:rsidRPr="003A6A9B">
        <w:rPr>
          <w:rFonts w:ascii="Times New Roman" w:hAnsi="Times New Roman" w:cs="Times New Roman"/>
        </w:rPr>
        <w:t>, posiadająca doświadczenie zawodowe zdobyte w okresie ostatnich 5 lat</w:t>
      </w:r>
      <w:r>
        <w:rPr>
          <w:rFonts w:ascii="Times New Roman" w:hAnsi="Times New Roman" w:cs="Times New Roman"/>
        </w:rPr>
        <w:t xml:space="preserve"> – min. 50 godzin</w:t>
      </w:r>
      <w:r w:rsidRPr="003A6A9B">
        <w:rPr>
          <w:rFonts w:ascii="Times New Roman" w:hAnsi="Times New Roman" w:cs="Times New Roman"/>
        </w:rPr>
        <w:t xml:space="preserve">.  </w:t>
      </w:r>
    </w:p>
    <w:p w:rsidR="002E6339" w:rsidRPr="003A6A9B" w:rsidRDefault="002E6339" w:rsidP="00B31D0F">
      <w:pPr>
        <w:pStyle w:val="Akapitzlist"/>
        <w:numPr>
          <w:ilvl w:val="1"/>
          <w:numId w:val="11"/>
        </w:numPr>
        <w:tabs>
          <w:tab w:val="left" w:pos="709"/>
        </w:tabs>
        <w:spacing w:before="60" w:after="0"/>
        <w:jc w:val="both"/>
        <w:rPr>
          <w:rFonts w:ascii="Times New Roman" w:hAnsi="Times New Roman" w:cs="Times New Roman"/>
        </w:rPr>
      </w:pPr>
      <w:r w:rsidRPr="003A6A9B">
        <w:rPr>
          <w:rFonts w:ascii="Times New Roman" w:hAnsi="Times New Roman" w:cs="Times New Roman"/>
        </w:rPr>
        <w:t>Po zawarciu umowy Wykonawca zobowiązany jest przedłożyć zamawiającemu dokumenty: 1) oryginał oświadczenia o następującej treści „Ja niżej podpisana/-y posiadam doświadczenie zawodowe w zakresie (…) zdobyte poza uczelnią w okresie ostatnich 5 lat”, 2) kopię dyplomu ukończenia studiów wyższych w dziedzinie odpowiadającej profilowi wykładu/ szkolenia.</w:t>
      </w:r>
    </w:p>
    <w:p w:rsidR="002E6339" w:rsidRPr="003A6A9B" w:rsidRDefault="002E6339" w:rsidP="00B31D0F">
      <w:pPr>
        <w:pStyle w:val="Akapitzlist"/>
        <w:numPr>
          <w:ilvl w:val="1"/>
          <w:numId w:val="11"/>
        </w:numPr>
        <w:spacing w:before="60"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przypadku wszystkich zamawianych przedmiotów będą zastosowane te same kryteria oceny ofert. O wyborze oferty będą decydowały w równym stopniu cena oraz doświadczenie zawodowe wykładowcy/ trenera. </w:t>
      </w:r>
    </w:p>
    <w:p w:rsidR="002E6339" w:rsidRPr="00E028E8" w:rsidRDefault="002E6339" w:rsidP="00B31D0F">
      <w:pPr>
        <w:numPr>
          <w:ilvl w:val="1"/>
          <w:numId w:val="11"/>
        </w:num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  <w:r w:rsidRPr="003A6A9B">
        <w:rPr>
          <w:rFonts w:ascii="Times New Roman" w:eastAsia="Times New Roman" w:hAnsi="Times New Roman" w:cs="Times New Roman"/>
          <w:bCs/>
          <w:iCs/>
        </w:rPr>
        <w:t>Wykonawca</w:t>
      </w:r>
      <w:r>
        <w:rPr>
          <w:rFonts w:ascii="Times New Roman" w:eastAsia="Times New Roman" w:hAnsi="Times New Roman" w:cs="Times New Roman"/>
          <w:bCs/>
          <w:iCs/>
        </w:rPr>
        <w:t xml:space="preserve"> </w:t>
      </w:r>
      <w:r w:rsidRPr="003A6A9B">
        <w:rPr>
          <w:rFonts w:ascii="Times New Roman" w:eastAsia="Times New Roman" w:hAnsi="Times New Roman" w:cs="Times New Roman"/>
          <w:bCs/>
          <w:iCs/>
        </w:rPr>
        <w:t>zobowiązuje się w toku realizacji umowy do bezwzględnego stosowania</w:t>
      </w:r>
      <w:r w:rsidRPr="00E028E8">
        <w:rPr>
          <w:rFonts w:ascii="Times New Roman" w:eastAsia="Times New Roman" w:hAnsi="Times New Roman" w:cs="Times New Roman"/>
          <w:bCs/>
          <w:iCs/>
        </w:rPr>
        <w:t xml:space="preserve"> obowiązujących w danym czasie Wytycznych w zakresie </w:t>
      </w:r>
      <w:r>
        <w:rPr>
          <w:rFonts w:ascii="Times New Roman" w:eastAsia="Times New Roman" w:hAnsi="Times New Roman" w:cs="Times New Roman"/>
          <w:bCs/>
          <w:iCs/>
        </w:rPr>
        <w:t>kw</w:t>
      </w:r>
      <w:r w:rsidRPr="00E028E8">
        <w:rPr>
          <w:rFonts w:ascii="Times New Roman" w:eastAsia="Times New Roman" w:hAnsi="Times New Roman" w:cs="Times New Roman"/>
          <w:bCs/>
          <w:iCs/>
        </w:rPr>
        <w:t xml:space="preserve">alifikowalności wydatków w ramach Europejskiego Funduszu Rozwoju Regionalnego, Europejskiego Funduszu Społecznego oraz Funduszu Spójności na lata 2014 – 2020 (w szczególności w zakresie </w:t>
      </w:r>
      <w:r w:rsidRPr="00E028E8">
        <w:rPr>
          <w:rFonts w:ascii="Times New Roman" w:eastAsia="Times New Roman" w:hAnsi="Times New Roman" w:cs="Times New Roman"/>
          <w:bCs/>
          <w:iCs/>
        </w:rPr>
        <w:lastRenderedPageBreak/>
        <w:t>maksymalnego dopuszczalnego limitu zaangażowania zawodowego w liczbie 276 godzin miesięcznie – zgodnie z Rozdziałem 6.16, pkt. 8b wspomnianych Wytycznych).</w:t>
      </w:r>
    </w:p>
    <w:p w:rsidR="002E6339" w:rsidRPr="00E028E8" w:rsidRDefault="002E6339" w:rsidP="00B31D0F">
      <w:pPr>
        <w:numPr>
          <w:ilvl w:val="1"/>
          <w:numId w:val="11"/>
        </w:num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  <w:r w:rsidRPr="00E028E8">
        <w:rPr>
          <w:rFonts w:ascii="Times New Roman" w:eastAsia="Times New Roman" w:hAnsi="Times New Roman" w:cs="Times New Roman"/>
          <w:bCs/>
          <w:iCs/>
        </w:rPr>
        <w:t>Wykonawca zobowiązany będzie do oznaczenia wszystkich dokumentów / materiałów związanych z realizacją Projektu zgodnie z aktualnie obowiązującymi „Zasadami promocji i oznakowania projektów” w Programie Operacyjnym Wiedza Edukacja Rozwój.</w:t>
      </w:r>
    </w:p>
    <w:p w:rsidR="002E6339" w:rsidRPr="00E028E8" w:rsidRDefault="002E6339" w:rsidP="00B31D0F">
      <w:pPr>
        <w:numPr>
          <w:ilvl w:val="1"/>
          <w:numId w:val="11"/>
        </w:num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  <w:r w:rsidRPr="00E028E8">
        <w:rPr>
          <w:rFonts w:ascii="Times New Roman" w:eastAsia="Times New Roman" w:hAnsi="Times New Roman" w:cs="Times New Roman"/>
          <w:bCs/>
          <w:iCs/>
        </w:rPr>
        <w:t>Zamawiający zastrzega sobie prawo do zmniejszenia wielkości zamówienia w zależności od potrzeb</w:t>
      </w:r>
      <w:r w:rsidR="0035735C">
        <w:rPr>
          <w:rFonts w:ascii="Times New Roman" w:eastAsia="Times New Roman" w:hAnsi="Times New Roman" w:cs="Times New Roman"/>
          <w:bCs/>
          <w:iCs/>
        </w:rPr>
        <w:t xml:space="preserve"> Zamawiającego</w:t>
      </w:r>
      <w:r w:rsidRPr="00E028E8">
        <w:rPr>
          <w:rFonts w:ascii="Times New Roman" w:eastAsia="Times New Roman" w:hAnsi="Times New Roman" w:cs="Times New Roman"/>
          <w:bCs/>
          <w:iCs/>
        </w:rPr>
        <w:t>. Ostateczna ilość zrealizowanych na podstawie niniejszej umowy usług w całym okresie jej obowiązywania będzie uzależniona od rzeczywistych potrzeb Zamawiającego. W związku z tym całkowita wartość umowy może być niższa od jej wartości maksymalnej wskazanej w  ofercie. W takim wypadku Wykonawcy nie przysługuje roszczenie o zapłatę różnicy pomiędzy wartością całkowitą, wynikającą z zsumowania cen usług wykonanych w okresie trwania umowy, a maksymalną wartością umowy.</w:t>
      </w:r>
    </w:p>
    <w:p w:rsidR="002E6339" w:rsidRDefault="002E6339" w:rsidP="00B31D0F">
      <w:pPr>
        <w:numPr>
          <w:ilvl w:val="1"/>
          <w:numId w:val="11"/>
        </w:num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  <w:r w:rsidRPr="00E028E8">
        <w:rPr>
          <w:rFonts w:ascii="Times New Roman" w:eastAsia="Times New Roman" w:hAnsi="Times New Roman" w:cs="Times New Roman"/>
          <w:bCs/>
          <w:iCs/>
        </w:rPr>
        <w:t>Zamawiający nie dopuszcza możliwości składania ofert wariantowych.</w:t>
      </w:r>
    </w:p>
    <w:p w:rsidR="002D2088" w:rsidRPr="00B33EC2" w:rsidRDefault="002D2088" w:rsidP="002D2088">
      <w:pPr>
        <w:numPr>
          <w:ilvl w:val="1"/>
          <w:numId w:val="11"/>
        </w:num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  <w:r w:rsidRPr="00B33EC2">
        <w:rPr>
          <w:rFonts w:ascii="Times New Roman" w:eastAsia="Times New Roman" w:hAnsi="Times New Roman" w:cs="Times New Roman"/>
          <w:bCs/>
          <w:iCs/>
        </w:rPr>
        <w:t xml:space="preserve">Zamówienie jest współfinansowane ze środków </w:t>
      </w:r>
      <w:r>
        <w:rPr>
          <w:rFonts w:ascii="Times New Roman" w:hAnsi="Times New Roman" w:cs="Times New Roman"/>
          <w:bCs/>
        </w:rPr>
        <w:t>Europejskiego Funduszu Społecznego</w:t>
      </w:r>
      <w:r w:rsidRPr="00B33EC2">
        <w:rPr>
          <w:rFonts w:ascii="Times New Roman" w:eastAsia="Times New Roman" w:hAnsi="Times New Roman" w:cs="Times New Roman"/>
          <w:bCs/>
          <w:iCs/>
        </w:rPr>
        <w:t xml:space="preserve">, w ramach </w:t>
      </w:r>
      <w:r w:rsidRPr="00B33EC2">
        <w:rPr>
          <w:rFonts w:ascii="Times New Roman" w:hAnsi="Times New Roman" w:cs="Times New Roman"/>
          <w:bCs/>
        </w:rPr>
        <w:t>Program</w:t>
      </w:r>
      <w:r>
        <w:rPr>
          <w:rFonts w:ascii="Times New Roman" w:hAnsi="Times New Roman" w:cs="Times New Roman"/>
          <w:bCs/>
        </w:rPr>
        <w:t>u</w:t>
      </w:r>
      <w:r w:rsidRPr="00B33EC2">
        <w:rPr>
          <w:rFonts w:ascii="Times New Roman" w:hAnsi="Times New Roman" w:cs="Times New Roman"/>
          <w:bCs/>
        </w:rPr>
        <w:t xml:space="preserve"> Operacyjn</w:t>
      </w:r>
      <w:r>
        <w:rPr>
          <w:rFonts w:ascii="Times New Roman" w:hAnsi="Times New Roman" w:cs="Times New Roman"/>
          <w:bCs/>
        </w:rPr>
        <w:t>ego</w:t>
      </w:r>
      <w:r w:rsidRPr="00B33EC2">
        <w:rPr>
          <w:rFonts w:ascii="Times New Roman" w:hAnsi="Times New Roman" w:cs="Times New Roman"/>
          <w:bCs/>
        </w:rPr>
        <w:t xml:space="preserve"> Wiedza Edukacja Rozwój 2014-2020</w:t>
      </w:r>
      <w:r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eastAsia="Times New Roman" w:hAnsi="Times New Roman" w:cs="Times New Roman"/>
          <w:bCs/>
          <w:iCs/>
        </w:rPr>
        <w:t>Projekt</w:t>
      </w:r>
      <w:r w:rsidRPr="00B33EC2">
        <w:rPr>
          <w:rFonts w:ascii="Times New Roman" w:eastAsia="Times New Roman" w:hAnsi="Times New Roman" w:cs="Times New Roman"/>
          <w:bCs/>
          <w:iCs/>
        </w:rPr>
        <w:t xml:space="preserve">: </w:t>
      </w:r>
      <w:r w:rsidRPr="00B33EC2">
        <w:rPr>
          <w:rFonts w:ascii="Times New Roman" w:hAnsi="Times New Roman" w:cs="Times New Roman"/>
          <w:bCs/>
        </w:rPr>
        <w:t>nr POWR.03.05.00-</w:t>
      </w:r>
      <w:r>
        <w:rPr>
          <w:rFonts w:ascii="Times New Roman" w:hAnsi="Times New Roman" w:cs="Times New Roman"/>
          <w:bCs/>
        </w:rPr>
        <w:t>00-Z303/17-00: Uniwersytet Jutra – zintegrowany program rozwoju Uniwersytetu im. Adama Mickiewicza w Poznaniu.</w:t>
      </w:r>
    </w:p>
    <w:p w:rsidR="004E06C8" w:rsidRDefault="004E06C8" w:rsidP="004E06C8">
      <w:pPr>
        <w:rPr>
          <w:rFonts w:ascii="Times New Roman" w:eastAsia="Times New Roman" w:hAnsi="Times New Roman" w:cs="Times New Roman"/>
        </w:rPr>
      </w:pPr>
    </w:p>
    <w:p w:rsidR="004E06C8" w:rsidRPr="004E06C8" w:rsidRDefault="004E06C8" w:rsidP="004E06C8">
      <w:pPr>
        <w:spacing w:before="120" w:after="100" w:afterAutospacing="1" w:line="240" w:lineRule="auto"/>
        <w:rPr>
          <w:rFonts w:ascii="Arial" w:eastAsia="Calibri" w:hAnsi="Arial" w:cs="Arial"/>
          <w:b/>
          <w:color w:val="000000"/>
          <w:lang w:eastAsia="en-US"/>
        </w:rPr>
      </w:pPr>
      <w:r w:rsidRPr="004E06C8">
        <w:rPr>
          <w:rFonts w:ascii="Arial" w:eastAsia="Calibri" w:hAnsi="Arial" w:cs="Arial"/>
          <w:b/>
          <w:color w:val="000000"/>
          <w:lang w:eastAsia="en-US"/>
        </w:rPr>
        <w:t xml:space="preserve">OPIS MODUŁU ZAJĘĆ/PRZEDMIOTU (SYLABUS) </w:t>
      </w:r>
    </w:p>
    <w:p w:rsidR="004E06C8" w:rsidRPr="004E06C8" w:rsidRDefault="004E06C8" w:rsidP="004E06C8">
      <w:pPr>
        <w:numPr>
          <w:ilvl w:val="0"/>
          <w:numId w:val="15"/>
        </w:numPr>
        <w:spacing w:before="120" w:after="100" w:afterAutospacing="1" w:line="240" w:lineRule="auto"/>
        <w:ind w:left="284" w:hanging="284"/>
        <w:contextualSpacing/>
        <w:rPr>
          <w:rFonts w:ascii="Arial" w:eastAsia="Calibri" w:hAnsi="Arial" w:cs="Arial"/>
          <w:b/>
          <w:lang w:eastAsia="en-US"/>
        </w:rPr>
      </w:pPr>
      <w:r w:rsidRPr="004E06C8">
        <w:rPr>
          <w:rFonts w:ascii="Arial" w:eastAsia="Calibri" w:hAnsi="Arial" w:cs="Arial"/>
          <w:b/>
          <w:lang w:eastAsia="en-US"/>
        </w:rPr>
        <w:t>Informacje ogólne</w:t>
      </w:r>
    </w:p>
    <w:p w:rsidR="004E06C8" w:rsidRPr="004E06C8" w:rsidRDefault="004E06C8" w:rsidP="004E06C8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 xml:space="preserve">Nazwa modułu zajęć/przedmiotu – </w:t>
      </w:r>
      <w:r w:rsidRPr="004E06C8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Technologie informatyczne. </w:t>
      </w:r>
      <w:proofErr w:type="spellStart"/>
      <w:r w:rsidRPr="004E06C8">
        <w:rPr>
          <w:rFonts w:ascii="Arial" w:eastAsia="Calibri" w:hAnsi="Arial" w:cs="Arial"/>
          <w:b/>
          <w:bCs/>
          <w:sz w:val="20"/>
          <w:szCs w:val="20"/>
          <w:lang w:eastAsia="en-US"/>
        </w:rPr>
        <w:t>Alchemy</w:t>
      </w:r>
      <w:proofErr w:type="spellEnd"/>
      <w:r w:rsidRPr="004E06C8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E06C8">
        <w:rPr>
          <w:rFonts w:ascii="Arial" w:eastAsia="Calibri" w:hAnsi="Arial" w:cs="Arial"/>
          <w:b/>
          <w:bCs/>
          <w:sz w:val="20"/>
          <w:szCs w:val="20"/>
          <w:lang w:eastAsia="en-US"/>
        </w:rPr>
        <w:t>Catalyst</w:t>
      </w:r>
      <w:proofErr w:type="spellEnd"/>
    </w:p>
    <w:p w:rsidR="004E06C8" w:rsidRPr="004E06C8" w:rsidRDefault="004E06C8" w:rsidP="004E06C8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b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 xml:space="preserve">Kod modułu zajęć/przedmiotu – </w:t>
      </w:r>
      <w:r w:rsidRPr="004E06C8">
        <w:rPr>
          <w:rFonts w:ascii="Arial" w:eastAsia="Calibri" w:hAnsi="Arial" w:cs="Arial"/>
          <w:b/>
          <w:sz w:val="20"/>
          <w:szCs w:val="20"/>
          <w:lang w:eastAsia="en-US"/>
        </w:rPr>
        <w:t>09-TIAC-11</w:t>
      </w:r>
    </w:p>
    <w:p w:rsidR="004E06C8" w:rsidRPr="004E06C8" w:rsidRDefault="004E06C8" w:rsidP="004E06C8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 xml:space="preserve">Rodzaj modułu zajęć/przedmiotu (obowiązkowy lub fakultatywny) – </w:t>
      </w:r>
      <w:r w:rsidRPr="004E06C8">
        <w:rPr>
          <w:rFonts w:ascii="Arial" w:eastAsia="Calibri" w:hAnsi="Arial" w:cs="Arial"/>
          <w:b/>
          <w:bCs/>
          <w:sz w:val="20"/>
          <w:szCs w:val="20"/>
          <w:lang w:eastAsia="en-US"/>
        </w:rPr>
        <w:t>obowiązkowy</w:t>
      </w:r>
    </w:p>
    <w:p w:rsidR="00607808" w:rsidRPr="002F5547" w:rsidRDefault="004E06C8" w:rsidP="00607808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607808">
        <w:rPr>
          <w:rFonts w:ascii="Arial" w:eastAsia="Calibri" w:hAnsi="Arial" w:cs="Arial"/>
          <w:sz w:val="20"/>
          <w:szCs w:val="20"/>
          <w:lang w:eastAsia="en-US"/>
        </w:rPr>
        <w:t xml:space="preserve">Kierunek studiów – </w:t>
      </w:r>
      <w:r w:rsidR="00607808" w:rsidRPr="0007457F">
        <w:rPr>
          <w:rFonts w:ascii="Arial" w:eastAsia="Calibri" w:hAnsi="Arial" w:cs="Arial"/>
          <w:b/>
          <w:sz w:val="20"/>
          <w:szCs w:val="20"/>
          <w:lang w:eastAsia="en-US"/>
        </w:rPr>
        <w:t>Filologia</w:t>
      </w:r>
      <w:r w:rsidR="00607808">
        <w:rPr>
          <w:rFonts w:ascii="Arial" w:eastAsia="Calibri" w:hAnsi="Arial" w:cs="Arial"/>
          <w:b/>
          <w:sz w:val="20"/>
          <w:szCs w:val="20"/>
          <w:lang w:eastAsia="en-US"/>
        </w:rPr>
        <w:t xml:space="preserve">, </w:t>
      </w:r>
      <w:r w:rsidR="00607808" w:rsidRPr="00A92DF8">
        <w:rPr>
          <w:rFonts w:ascii="Arial" w:eastAsia="Calibri" w:hAnsi="Arial" w:cs="Arial"/>
          <w:b/>
          <w:sz w:val="20"/>
          <w:szCs w:val="20"/>
          <w:lang w:eastAsia="en-US"/>
        </w:rPr>
        <w:t>Filologia romańska, Filologia rumuńska, Filologia włoska, Filologia hiszpańska, Filologia germańska, Język niemiecki i komunikacja w biznesie, Filologia wschodniosłowiańska, Lingwistyka stosowana</w:t>
      </w:r>
    </w:p>
    <w:p w:rsidR="004E06C8" w:rsidRPr="00607808" w:rsidRDefault="004E06C8" w:rsidP="004E06C8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607808">
        <w:rPr>
          <w:rFonts w:ascii="Arial" w:eastAsia="Calibri" w:hAnsi="Arial" w:cs="Arial"/>
          <w:sz w:val="20"/>
          <w:szCs w:val="20"/>
          <w:lang w:eastAsia="en-US"/>
        </w:rPr>
        <w:t xml:space="preserve">Poziom kształcenia  (I lub II stopień, jednolite studia magisterskie) – </w:t>
      </w:r>
      <w:r w:rsidRPr="00607808">
        <w:rPr>
          <w:rFonts w:ascii="Arial" w:eastAsia="Calibri" w:hAnsi="Arial" w:cs="Arial"/>
          <w:b/>
          <w:bCs/>
          <w:sz w:val="20"/>
          <w:szCs w:val="20"/>
          <w:lang w:eastAsia="en-US"/>
        </w:rPr>
        <w:t>II stopień</w:t>
      </w:r>
    </w:p>
    <w:p w:rsidR="004E06C8" w:rsidRPr="004E06C8" w:rsidRDefault="004E06C8" w:rsidP="004E06C8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b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>Profil kształcenia (</w:t>
      </w:r>
      <w:proofErr w:type="spellStart"/>
      <w:r w:rsidRPr="004E06C8">
        <w:rPr>
          <w:rFonts w:ascii="Arial" w:eastAsia="Calibri" w:hAnsi="Arial" w:cs="Arial"/>
          <w:sz w:val="20"/>
          <w:szCs w:val="20"/>
          <w:lang w:eastAsia="en-US"/>
        </w:rPr>
        <w:t>ogólnoakademicki</w:t>
      </w:r>
      <w:proofErr w:type="spellEnd"/>
      <w:r w:rsidRPr="004E06C8">
        <w:rPr>
          <w:rFonts w:ascii="Arial" w:eastAsia="Calibri" w:hAnsi="Arial" w:cs="Arial"/>
          <w:sz w:val="20"/>
          <w:szCs w:val="20"/>
          <w:lang w:eastAsia="en-US"/>
        </w:rPr>
        <w:t xml:space="preserve"> / praktyczny) – </w:t>
      </w:r>
      <w:proofErr w:type="spellStart"/>
      <w:r w:rsidRPr="004E06C8">
        <w:rPr>
          <w:rFonts w:ascii="Arial" w:eastAsia="Calibri" w:hAnsi="Arial" w:cs="Arial"/>
          <w:b/>
          <w:sz w:val="20"/>
          <w:szCs w:val="20"/>
          <w:lang w:eastAsia="en-US"/>
        </w:rPr>
        <w:t>ogólnoakademicki</w:t>
      </w:r>
      <w:proofErr w:type="spellEnd"/>
    </w:p>
    <w:p w:rsidR="004E06C8" w:rsidRPr="004E06C8" w:rsidRDefault="004E06C8" w:rsidP="004E06C8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 xml:space="preserve">Rok studiów (jeśli obowiązuje) – </w:t>
      </w:r>
      <w:r w:rsidRPr="004E06C8">
        <w:rPr>
          <w:rFonts w:ascii="Arial" w:eastAsia="Calibri" w:hAnsi="Arial" w:cs="Arial"/>
          <w:b/>
          <w:sz w:val="20"/>
          <w:szCs w:val="20"/>
          <w:lang w:eastAsia="en-US"/>
        </w:rPr>
        <w:t>I rok</w:t>
      </w:r>
    </w:p>
    <w:p w:rsidR="004E06C8" w:rsidRPr="004E06C8" w:rsidRDefault="004E06C8" w:rsidP="004E06C8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 xml:space="preserve">Rodzaje zajęć i liczba godzin (np.: 15 h W, 30 h ĆW) – </w:t>
      </w:r>
      <w:r w:rsidRPr="004E06C8">
        <w:rPr>
          <w:rFonts w:ascii="Arial" w:eastAsia="Calibri" w:hAnsi="Arial" w:cs="Arial"/>
          <w:b/>
          <w:sz w:val="20"/>
          <w:szCs w:val="20"/>
          <w:lang w:eastAsia="en-US"/>
        </w:rPr>
        <w:t>15 h ĆW</w:t>
      </w:r>
    </w:p>
    <w:p w:rsidR="004E06C8" w:rsidRPr="004E06C8" w:rsidRDefault="004E06C8" w:rsidP="004E06C8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 xml:space="preserve">Liczba punktów ECTS – </w:t>
      </w:r>
      <w:r w:rsidRPr="004E06C8">
        <w:rPr>
          <w:rFonts w:ascii="Arial" w:eastAsia="Calibri" w:hAnsi="Arial" w:cs="Arial"/>
          <w:b/>
          <w:sz w:val="20"/>
          <w:szCs w:val="20"/>
          <w:lang w:eastAsia="en-US"/>
        </w:rPr>
        <w:t>1</w:t>
      </w:r>
    </w:p>
    <w:p w:rsidR="004E06C8" w:rsidRPr="004E06C8" w:rsidRDefault="004E06C8" w:rsidP="004E06C8">
      <w:pPr>
        <w:numPr>
          <w:ilvl w:val="0"/>
          <w:numId w:val="13"/>
        </w:numPr>
        <w:spacing w:before="120" w:after="100" w:afterAutospacing="1" w:line="240" w:lineRule="auto"/>
        <w:ind w:left="993" w:hanging="426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>Imię, nazwisko, tytuł / stopień naukowy, adres e-mail wykładowcy (wykładowców*) /  prowadzących zajęcia –</w:t>
      </w:r>
    </w:p>
    <w:p w:rsidR="004E06C8" w:rsidRPr="004E06C8" w:rsidRDefault="004E06C8" w:rsidP="004E06C8">
      <w:pPr>
        <w:numPr>
          <w:ilvl w:val="0"/>
          <w:numId w:val="13"/>
        </w:numPr>
        <w:spacing w:before="120" w:after="100" w:afterAutospacing="1" w:line="240" w:lineRule="auto"/>
        <w:ind w:left="993" w:hanging="426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 xml:space="preserve">Język wykładowy – </w:t>
      </w:r>
      <w:r w:rsidRPr="004E06C8">
        <w:rPr>
          <w:rFonts w:ascii="Arial" w:eastAsia="Calibri" w:hAnsi="Arial" w:cs="Arial"/>
          <w:b/>
          <w:sz w:val="20"/>
          <w:szCs w:val="20"/>
          <w:lang w:eastAsia="en-US"/>
        </w:rPr>
        <w:t>polski</w:t>
      </w:r>
    </w:p>
    <w:p w:rsidR="004E06C8" w:rsidRPr="004E06C8" w:rsidRDefault="004E06C8" w:rsidP="004E06C8">
      <w:pPr>
        <w:numPr>
          <w:ilvl w:val="0"/>
          <w:numId w:val="13"/>
        </w:numPr>
        <w:spacing w:before="120" w:after="120" w:line="240" w:lineRule="auto"/>
        <w:ind w:left="993" w:hanging="426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>Moduł zajęć / przedmiotu prowadzony zdalnie (e-learning) (tak [częściowo/w całości] / nie)</w:t>
      </w:r>
    </w:p>
    <w:p w:rsidR="004E06C8" w:rsidRPr="004E06C8" w:rsidRDefault="004E06C8" w:rsidP="004E06C8">
      <w:pPr>
        <w:spacing w:before="120" w:after="120" w:line="240" w:lineRule="auto"/>
        <w:rPr>
          <w:rFonts w:ascii="Arial" w:eastAsia="Calibri" w:hAnsi="Arial" w:cs="Arial"/>
          <w:sz w:val="16"/>
          <w:szCs w:val="16"/>
          <w:lang w:eastAsia="en-US"/>
        </w:rPr>
      </w:pPr>
      <w:r w:rsidRPr="004E06C8">
        <w:rPr>
          <w:rFonts w:ascii="Arial" w:eastAsia="Calibri" w:hAnsi="Arial" w:cs="Arial"/>
          <w:sz w:val="16"/>
          <w:szCs w:val="16"/>
          <w:lang w:eastAsia="en-US"/>
        </w:rPr>
        <w:t>*proszę podkreślić koordynatora przedmiotu</w:t>
      </w:r>
    </w:p>
    <w:p w:rsidR="004E06C8" w:rsidRPr="004E06C8" w:rsidRDefault="004E06C8" w:rsidP="004E06C8">
      <w:pPr>
        <w:spacing w:before="120" w:after="120" w:line="240" w:lineRule="auto"/>
        <w:rPr>
          <w:rFonts w:ascii="Arial" w:eastAsia="Calibri" w:hAnsi="Arial" w:cs="Arial"/>
          <w:sz w:val="16"/>
          <w:szCs w:val="16"/>
          <w:lang w:eastAsia="en-US"/>
        </w:rPr>
      </w:pPr>
    </w:p>
    <w:p w:rsidR="004E06C8" w:rsidRPr="004E06C8" w:rsidRDefault="004E06C8" w:rsidP="004E06C8">
      <w:pPr>
        <w:numPr>
          <w:ilvl w:val="0"/>
          <w:numId w:val="15"/>
        </w:numPr>
        <w:spacing w:before="120" w:after="100" w:afterAutospacing="1" w:line="240" w:lineRule="auto"/>
        <w:ind w:left="284" w:hanging="284"/>
        <w:contextualSpacing/>
        <w:rPr>
          <w:rFonts w:ascii="Arial" w:eastAsia="Calibri" w:hAnsi="Arial" w:cs="Arial"/>
          <w:b/>
          <w:lang w:eastAsia="en-US"/>
        </w:rPr>
      </w:pPr>
      <w:r w:rsidRPr="004E06C8">
        <w:rPr>
          <w:rFonts w:ascii="Arial" w:eastAsia="Calibri" w:hAnsi="Arial" w:cs="Arial"/>
          <w:b/>
          <w:lang w:eastAsia="en-US"/>
        </w:rPr>
        <w:t>Informacje szczegółowe</w:t>
      </w:r>
    </w:p>
    <w:p w:rsidR="004E06C8" w:rsidRPr="004E06C8" w:rsidRDefault="004E06C8" w:rsidP="004E06C8">
      <w:pPr>
        <w:numPr>
          <w:ilvl w:val="0"/>
          <w:numId w:val="14"/>
        </w:numPr>
        <w:spacing w:before="120" w:after="100" w:afterAutospacing="1" w:line="240" w:lineRule="auto"/>
        <w:ind w:left="993" w:hanging="284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>Cele modułu zajęć/przedmiotu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8"/>
        <w:gridCol w:w="8380"/>
      </w:tblGrid>
      <w:tr w:rsidR="004E06C8" w:rsidRPr="004E06C8" w:rsidTr="001D6A68">
        <w:tc>
          <w:tcPr>
            <w:tcW w:w="489" w:type="pct"/>
          </w:tcPr>
          <w:p w:rsidR="004E06C8" w:rsidRPr="004E06C8" w:rsidRDefault="004E06C8" w:rsidP="004E06C8">
            <w:pPr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C1</w:t>
            </w:r>
          </w:p>
        </w:tc>
        <w:tc>
          <w:tcPr>
            <w:tcW w:w="4511" w:type="pct"/>
          </w:tcPr>
          <w:p w:rsidR="004E06C8" w:rsidRPr="004E06C8" w:rsidRDefault="004E06C8" w:rsidP="004E06C8">
            <w:pPr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zapoznanie z wiedzą na temat obsługi programu do lokalizacji stron internetowych, gier komputerowych i aplikacji mobilnych </w:t>
            </w:r>
            <w:proofErr w:type="spellStart"/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Alchemy</w:t>
            </w:r>
            <w:proofErr w:type="spellEnd"/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Catalyst</w:t>
            </w:r>
            <w:proofErr w:type="spellEnd"/>
          </w:p>
        </w:tc>
      </w:tr>
      <w:tr w:rsidR="004E06C8" w:rsidRPr="004E06C8" w:rsidTr="001D6A68">
        <w:tc>
          <w:tcPr>
            <w:tcW w:w="489" w:type="pct"/>
          </w:tcPr>
          <w:p w:rsidR="004E06C8" w:rsidRPr="004E06C8" w:rsidRDefault="004E06C8" w:rsidP="004E06C8">
            <w:pPr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C2</w:t>
            </w:r>
          </w:p>
        </w:tc>
        <w:tc>
          <w:tcPr>
            <w:tcW w:w="4511" w:type="pct"/>
          </w:tcPr>
          <w:p w:rsidR="004E06C8" w:rsidRPr="004E06C8" w:rsidRDefault="004E06C8" w:rsidP="004E06C8">
            <w:pPr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przygotowanie do samodzielnego tłumaczenia graficznego interfejsu użytkownika w ramach najpopularniejszych formatów.</w:t>
            </w:r>
          </w:p>
        </w:tc>
      </w:tr>
      <w:tr w:rsidR="004E06C8" w:rsidRPr="004E06C8" w:rsidTr="001D6A68">
        <w:tc>
          <w:tcPr>
            <w:tcW w:w="489" w:type="pct"/>
          </w:tcPr>
          <w:p w:rsidR="004E06C8" w:rsidRPr="004E06C8" w:rsidRDefault="004E06C8" w:rsidP="004E06C8">
            <w:pPr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C3</w:t>
            </w:r>
          </w:p>
        </w:tc>
        <w:tc>
          <w:tcPr>
            <w:tcW w:w="4511" w:type="pct"/>
          </w:tcPr>
          <w:p w:rsidR="004E06C8" w:rsidRPr="004E06C8" w:rsidRDefault="004E06C8" w:rsidP="004E06C8">
            <w:pPr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wyposażenie studenta w praktyczne umiejętności oraz kompetencje niezbędne w kontaktach społeczno-gospodarczych </w:t>
            </w:r>
          </w:p>
        </w:tc>
      </w:tr>
    </w:tbl>
    <w:p w:rsidR="004E06C8" w:rsidRPr="004E06C8" w:rsidRDefault="004E06C8" w:rsidP="004E06C8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20"/>
          <w:szCs w:val="20"/>
          <w:lang w:eastAsia="en-US"/>
        </w:rPr>
      </w:pPr>
    </w:p>
    <w:p w:rsidR="004E06C8" w:rsidRPr="004E06C8" w:rsidRDefault="004E06C8" w:rsidP="004E06C8">
      <w:pPr>
        <w:numPr>
          <w:ilvl w:val="0"/>
          <w:numId w:val="14"/>
        </w:numPr>
        <w:spacing w:before="120" w:after="100" w:afterAutospacing="1" w:line="240" w:lineRule="auto"/>
        <w:ind w:left="993" w:hanging="284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>Wymagania wstępne w zakresie wiedzy, umiejętności oraz kompetencji  społecznych (jeśli obowiązują)</w:t>
      </w:r>
    </w:p>
    <w:p w:rsidR="004E06C8" w:rsidRPr="004E06C8" w:rsidRDefault="004E06C8" w:rsidP="004E06C8">
      <w:pPr>
        <w:numPr>
          <w:ilvl w:val="0"/>
          <w:numId w:val="14"/>
        </w:numPr>
        <w:spacing w:before="120" w:after="100" w:afterAutospacing="1" w:line="240" w:lineRule="auto"/>
        <w:ind w:left="993" w:hanging="284"/>
        <w:contextualSpacing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 xml:space="preserve">Efekty kształcenia (EK) dla modułu i odniesienie do efektów kształcenia (EK) dla kierunku studiów </w:t>
      </w:r>
    </w:p>
    <w:p w:rsidR="004E06C8" w:rsidRPr="004E06C8" w:rsidRDefault="004E06C8" w:rsidP="004E06C8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6"/>
          <w:szCs w:val="6"/>
          <w:lang w:eastAsia="en-US"/>
        </w:rPr>
      </w:pPr>
    </w:p>
    <w:p w:rsidR="004E06C8" w:rsidRPr="004E06C8" w:rsidRDefault="004E06C8" w:rsidP="004E06C8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6"/>
          <w:szCs w:val="6"/>
          <w:lang w:eastAsia="en-US"/>
        </w:rPr>
      </w:pPr>
    </w:p>
    <w:p w:rsidR="004E06C8" w:rsidRPr="004E06C8" w:rsidRDefault="004E06C8" w:rsidP="004E06C8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6"/>
          <w:szCs w:val="6"/>
          <w:lang w:eastAsia="en-US"/>
        </w:rPr>
      </w:pP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315"/>
        <w:gridCol w:w="6541"/>
        <w:gridCol w:w="1378"/>
      </w:tblGrid>
      <w:tr w:rsidR="004E06C8" w:rsidRPr="004E06C8" w:rsidTr="001D6A68">
        <w:trPr>
          <w:trHeight w:val="801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0" w:line="240" w:lineRule="auto"/>
              <w:ind w:left="57"/>
              <w:contextualSpacing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4E06C8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Symbol</w:t>
            </w:r>
          </w:p>
          <w:p w:rsidR="004E06C8" w:rsidRPr="004E06C8" w:rsidRDefault="004E06C8" w:rsidP="004E06C8">
            <w:pPr>
              <w:spacing w:after="0" w:line="240" w:lineRule="auto"/>
              <w:ind w:left="57"/>
              <w:contextualSpacing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4E06C8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efektów kształcenia*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120"/>
              <w:ind w:left="567"/>
              <w:contextualSpacing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4E06C8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 xml:space="preserve">Po zakończeniu przedmiotu i potwierdzeniu osiągnięcia efektów kształcenia student potrafi: </w:t>
            </w:r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120"/>
              <w:contextualSpacing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4E06C8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 xml:space="preserve">Odniesienie do efektów kształcenia  </w:t>
            </w:r>
            <w:r w:rsidRPr="004E06C8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lastRenderedPageBreak/>
              <w:t>dla kierunku studiów</w:t>
            </w:r>
          </w:p>
        </w:tc>
      </w:tr>
      <w:tr w:rsidR="004E06C8" w:rsidRPr="004E06C8" w:rsidTr="001D6A68">
        <w:trPr>
          <w:trHeight w:val="456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lastRenderedPageBreak/>
              <w:t>TIAC_01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obsługiwać program do lokalizacji stron internetowych </w:t>
            </w:r>
            <w:proofErr w:type="spellStart"/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Alchemy</w:t>
            </w:r>
            <w:proofErr w:type="spellEnd"/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Catalyst</w:t>
            </w:r>
            <w:proofErr w:type="spellEnd"/>
          </w:p>
          <w:p w:rsidR="004E06C8" w:rsidRPr="004E06C8" w:rsidRDefault="004E06C8" w:rsidP="004E06C8">
            <w:pPr>
              <w:spacing w:after="0" w:line="312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K_U14</w:t>
            </w:r>
          </w:p>
        </w:tc>
      </w:tr>
      <w:tr w:rsidR="004E06C8" w:rsidRPr="004E06C8" w:rsidTr="001D6A68">
        <w:trPr>
          <w:trHeight w:val="456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TIAC_02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0" w:line="312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06C8">
              <w:rPr>
                <w:rFonts w:ascii="Arial" w:eastAsia="Times New Roman" w:hAnsi="Arial" w:cs="Arial"/>
                <w:sz w:val="16"/>
                <w:szCs w:val="16"/>
              </w:rPr>
              <w:t xml:space="preserve">potrafi samodzielnie wykonywać zadania związane z obsługą programu </w:t>
            </w:r>
            <w:proofErr w:type="spellStart"/>
            <w:r w:rsidRPr="004E06C8">
              <w:rPr>
                <w:rFonts w:ascii="Arial" w:eastAsia="Times New Roman" w:hAnsi="Arial" w:cs="Arial"/>
                <w:sz w:val="16"/>
                <w:szCs w:val="16"/>
              </w:rPr>
              <w:t>Alchemy</w:t>
            </w:r>
            <w:proofErr w:type="spellEnd"/>
            <w:r w:rsidRPr="004E06C8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proofErr w:type="spellStart"/>
            <w:r w:rsidRPr="004E06C8">
              <w:rPr>
                <w:rFonts w:ascii="Arial" w:eastAsia="Times New Roman" w:hAnsi="Arial" w:cs="Arial"/>
                <w:sz w:val="16"/>
                <w:szCs w:val="16"/>
              </w:rPr>
              <w:t>Catalyst</w:t>
            </w:r>
            <w:proofErr w:type="spellEnd"/>
            <w:r w:rsidRPr="004E06C8">
              <w:rPr>
                <w:rFonts w:ascii="Arial" w:eastAsia="Times New Roman" w:hAnsi="Arial" w:cs="Arial"/>
                <w:sz w:val="16"/>
                <w:szCs w:val="16"/>
              </w:rPr>
              <w:t xml:space="preserve"> zgodnie ze wskazówki formułowanymi przez nauczyciela  </w:t>
            </w:r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K_U07</w:t>
            </w:r>
          </w:p>
        </w:tc>
      </w:tr>
      <w:tr w:rsidR="004E06C8" w:rsidRPr="004E06C8" w:rsidTr="001D6A68">
        <w:trPr>
          <w:trHeight w:val="456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TIAC_03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0" w:line="312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06C8">
              <w:rPr>
                <w:rFonts w:ascii="Arial" w:eastAsia="Times New Roman" w:hAnsi="Arial" w:cs="Arial"/>
                <w:sz w:val="16"/>
                <w:szCs w:val="16"/>
              </w:rPr>
              <w:t>potrafi dostosować warstwę werbalną i ikoniczną tłumaczonych produktów (strona www. Aplikacja mobilna) do wymogów docelowego środowiska kulturowego</w:t>
            </w:r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K_W10, K_W11, K_W12, K_W13,  K_U20,</w:t>
            </w:r>
          </w:p>
        </w:tc>
      </w:tr>
      <w:tr w:rsidR="004E06C8" w:rsidRPr="004E06C8" w:rsidTr="001D6A68">
        <w:trPr>
          <w:trHeight w:val="456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TIAC_04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E06C8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</w:rPr>
              <w:t>potrafi </w:t>
            </w:r>
            <w:hyperlink r:id="rId10" w:history="1">
              <w:r w:rsidRPr="004E06C8">
                <w:rPr>
                  <w:rFonts w:ascii="Arial" w:eastAsiaTheme="majorEastAsia" w:hAnsi="Arial" w:cs="Arial"/>
                  <w:color w:val="000000"/>
                  <w:sz w:val="16"/>
                  <w:szCs w:val="16"/>
                  <w:u w:val="single"/>
                  <w:shd w:val="clear" w:color="auto" w:fill="FFFFFF"/>
                </w:rPr>
                <w:t>przetłumaczyć</w:t>
              </w:r>
            </w:hyperlink>
            <w:r w:rsidRPr="004E06C8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</w:rPr>
              <w:t> statyczne lub dynamiczne strony internetowe z wykorzystaniem HTML, SGML, XML, CGI, PHP, ASP lub technologii Flash</w:t>
            </w:r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K_U01, K_U05, K_K07</w:t>
            </w:r>
          </w:p>
        </w:tc>
      </w:tr>
      <w:tr w:rsidR="004E06C8" w:rsidRPr="004E06C8" w:rsidTr="001D6A68">
        <w:trPr>
          <w:trHeight w:val="456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TIAC_05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0" w:line="312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06C8">
              <w:rPr>
                <w:rFonts w:ascii="Arial" w:eastAsia="Times New Roman" w:hAnsi="Arial" w:cs="Arial"/>
                <w:sz w:val="16"/>
                <w:szCs w:val="16"/>
              </w:rPr>
              <w:t xml:space="preserve">potrafi zespołowo realizować projekty z wykorzystaniem programu </w:t>
            </w:r>
            <w:proofErr w:type="spellStart"/>
            <w:r w:rsidRPr="004E06C8">
              <w:rPr>
                <w:rFonts w:ascii="Arial" w:eastAsia="Times New Roman" w:hAnsi="Arial" w:cs="Arial"/>
                <w:sz w:val="16"/>
                <w:szCs w:val="16"/>
              </w:rPr>
              <w:t>Alchemy</w:t>
            </w:r>
            <w:proofErr w:type="spellEnd"/>
            <w:r w:rsidRPr="004E06C8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proofErr w:type="spellStart"/>
            <w:r w:rsidRPr="004E06C8">
              <w:rPr>
                <w:rFonts w:ascii="Arial" w:eastAsia="Times New Roman" w:hAnsi="Arial" w:cs="Arial"/>
                <w:sz w:val="16"/>
                <w:szCs w:val="16"/>
              </w:rPr>
              <w:t>Catalyst</w:t>
            </w:r>
            <w:proofErr w:type="spellEnd"/>
            <w:r w:rsidRPr="004E06C8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K_K02, K_K03</w:t>
            </w:r>
          </w:p>
        </w:tc>
      </w:tr>
      <w:tr w:rsidR="004E06C8" w:rsidRPr="004E06C8" w:rsidTr="001D6A68">
        <w:trPr>
          <w:trHeight w:val="456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TIAC_06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0" w:line="312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06C8">
              <w:rPr>
                <w:rFonts w:ascii="Arial" w:eastAsia="Times New Roman" w:hAnsi="Arial" w:cs="Arial"/>
                <w:sz w:val="16"/>
                <w:szCs w:val="16"/>
              </w:rPr>
              <w:t xml:space="preserve">umie samodzielnie zdobywać i pogłębiać wiedzę oraz poszerzać swoje umiejętności w zakresie posługiwania się programem </w:t>
            </w:r>
            <w:proofErr w:type="spellStart"/>
            <w:r w:rsidRPr="004E06C8">
              <w:rPr>
                <w:rFonts w:ascii="Arial" w:eastAsia="Times New Roman" w:hAnsi="Arial" w:cs="Arial"/>
                <w:sz w:val="16"/>
                <w:szCs w:val="16"/>
              </w:rPr>
              <w:t>Alchemy</w:t>
            </w:r>
            <w:proofErr w:type="spellEnd"/>
            <w:r w:rsidRPr="004E06C8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proofErr w:type="spellStart"/>
            <w:r w:rsidRPr="004E06C8">
              <w:rPr>
                <w:rFonts w:ascii="Arial" w:eastAsia="Times New Roman" w:hAnsi="Arial" w:cs="Arial"/>
                <w:sz w:val="16"/>
                <w:szCs w:val="16"/>
              </w:rPr>
              <w:t>Catalyst</w:t>
            </w:r>
            <w:proofErr w:type="spellEnd"/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K_U08</w:t>
            </w:r>
          </w:p>
        </w:tc>
      </w:tr>
      <w:tr w:rsidR="004E06C8" w:rsidRPr="004E06C8" w:rsidTr="001D6A68">
        <w:trPr>
          <w:trHeight w:val="456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TIAC_07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0" w:line="312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06C8">
              <w:rPr>
                <w:rFonts w:ascii="Arial" w:eastAsia="Times New Roman" w:hAnsi="Arial" w:cs="Arial"/>
                <w:sz w:val="16"/>
                <w:szCs w:val="16"/>
              </w:rPr>
              <w:t>integrować nabytą wiedzę z zakresu informatyki z wiedzą filologiczną oraz stosować ją w różnych sytuacjach</w:t>
            </w:r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K_U06, K_U16</w:t>
            </w:r>
          </w:p>
        </w:tc>
      </w:tr>
    </w:tbl>
    <w:p w:rsidR="004E06C8" w:rsidRPr="004E06C8" w:rsidRDefault="004E06C8" w:rsidP="004E06C8">
      <w:pPr>
        <w:spacing w:after="0" w:line="240" w:lineRule="auto"/>
        <w:ind w:left="284"/>
        <w:rPr>
          <w:rFonts w:ascii="Arial" w:eastAsia="Calibri" w:hAnsi="Arial" w:cs="Arial"/>
          <w:sz w:val="10"/>
          <w:szCs w:val="10"/>
          <w:lang w:eastAsia="en-US"/>
        </w:rPr>
      </w:pPr>
    </w:p>
    <w:p w:rsidR="004E06C8" w:rsidRPr="004E06C8" w:rsidRDefault="004E06C8" w:rsidP="004E06C8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6"/>
          <w:szCs w:val="6"/>
          <w:lang w:eastAsia="en-US"/>
        </w:rPr>
      </w:pPr>
    </w:p>
    <w:p w:rsidR="004E06C8" w:rsidRPr="004E06C8" w:rsidRDefault="004E06C8" w:rsidP="004E06C8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6"/>
          <w:szCs w:val="6"/>
          <w:lang w:eastAsia="en-US"/>
        </w:rPr>
      </w:pPr>
    </w:p>
    <w:p w:rsidR="004E06C8" w:rsidRPr="004E06C8" w:rsidRDefault="004E06C8" w:rsidP="004E06C8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6"/>
          <w:szCs w:val="6"/>
          <w:lang w:eastAsia="en-US"/>
        </w:rPr>
      </w:pPr>
    </w:p>
    <w:p w:rsidR="004E06C8" w:rsidRPr="004E06C8" w:rsidRDefault="004E06C8" w:rsidP="004E06C8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6"/>
          <w:szCs w:val="6"/>
          <w:lang w:eastAsia="en-US"/>
        </w:rPr>
      </w:pPr>
    </w:p>
    <w:p w:rsidR="004E06C8" w:rsidRPr="004E06C8" w:rsidRDefault="004E06C8" w:rsidP="004E06C8">
      <w:pPr>
        <w:numPr>
          <w:ilvl w:val="0"/>
          <w:numId w:val="14"/>
        </w:numPr>
        <w:spacing w:before="120" w:after="100" w:afterAutospacing="1" w:line="240" w:lineRule="auto"/>
        <w:ind w:left="993" w:hanging="284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>Treści kształcenia z odniesieniem do EK dla modułu zajęć/przedmiotu</w:t>
      </w: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236"/>
        <w:gridCol w:w="3924"/>
      </w:tblGrid>
      <w:tr w:rsidR="004E06C8" w:rsidRPr="004E06C8" w:rsidTr="001D6A68">
        <w:trPr>
          <w:trHeight w:val="879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4E06C8" w:rsidRPr="004E06C8" w:rsidRDefault="004E06C8" w:rsidP="004E06C8">
            <w:pPr>
              <w:spacing w:after="120"/>
              <w:contextualSpacing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4E06C8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Opis treści kształcenia</w:t>
            </w:r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4E06C8" w:rsidRPr="004E06C8" w:rsidRDefault="004E06C8" w:rsidP="004E06C8">
            <w:pPr>
              <w:spacing w:after="0"/>
              <w:ind w:left="178"/>
              <w:contextualSpacing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4E06C8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Odniesienie do efektów kształcenia modułu</w:t>
            </w:r>
            <w:r w:rsidRPr="004E06C8">
              <w:rPr>
                <w:rFonts w:ascii="Arial" w:eastAsia="Calibri" w:hAnsi="Arial" w:cs="Arial"/>
                <w:b/>
                <w:sz w:val="18"/>
                <w:szCs w:val="18"/>
                <w:vertAlign w:val="superscript"/>
                <w:lang w:eastAsia="en-US"/>
              </w:rPr>
              <w:t>#</w:t>
            </w:r>
          </w:p>
        </w:tc>
      </w:tr>
      <w:tr w:rsidR="004E06C8" w:rsidRPr="004E06C8" w:rsidTr="001D6A68">
        <w:trPr>
          <w:trHeight w:val="325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</w:tcPr>
          <w:p w:rsidR="004E06C8" w:rsidRPr="004E06C8" w:rsidRDefault="004E06C8" w:rsidP="004E06C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lokalizacja z perspektywy tłumacza</w:t>
            </w:r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4E06C8" w:rsidRPr="004E06C8" w:rsidRDefault="004E06C8" w:rsidP="004E06C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TIAC_01, TIAC_07</w:t>
            </w:r>
          </w:p>
        </w:tc>
      </w:tr>
      <w:tr w:rsidR="004E06C8" w:rsidRPr="004E06C8" w:rsidTr="001D6A68">
        <w:trPr>
          <w:trHeight w:val="325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</w:tcPr>
          <w:p w:rsidR="004E06C8" w:rsidRPr="004E06C8" w:rsidRDefault="004E06C8" w:rsidP="004E06C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interfejs użytkownika programu </w:t>
            </w:r>
            <w:proofErr w:type="spellStart"/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Alchemy</w:t>
            </w:r>
            <w:proofErr w:type="spellEnd"/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Catalyst</w:t>
            </w:r>
            <w:proofErr w:type="spellEnd"/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4E06C8" w:rsidRPr="004E06C8" w:rsidRDefault="004E06C8" w:rsidP="004E06C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TIAC_01</w:t>
            </w:r>
          </w:p>
        </w:tc>
      </w:tr>
      <w:tr w:rsidR="004E06C8" w:rsidRPr="004E06C8" w:rsidTr="001D6A68">
        <w:trPr>
          <w:trHeight w:val="325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</w:tcPr>
          <w:p w:rsidR="004E06C8" w:rsidRPr="004E06C8" w:rsidRDefault="004E06C8" w:rsidP="004E06C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projekt lokalizacyjny</w:t>
            </w:r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4E06C8" w:rsidRPr="004E06C8" w:rsidRDefault="004E06C8" w:rsidP="004E06C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TIAC_01, TIAC_02, TIAC_06</w:t>
            </w:r>
          </w:p>
        </w:tc>
      </w:tr>
      <w:tr w:rsidR="004E06C8" w:rsidRPr="004E06C8" w:rsidTr="001D6A68">
        <w:trPr>
          <w:trHeight w:val="670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</w:tcPr>
          <w:p w:rsidR="004E06C8" w:rsidRPr="004E06C8" w:rsidRDefault="004E06C8" w:rsidP="004E06C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wyodrębnienie materiału do lokalizacji</w:t>
            </w:r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4E06C8" w:rsidRPr="004E06C8" w:rsidRDefault="004E06C8" w:rsidP="004E06C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TIAC_01, TIAC_02, TIAC_06, TIAC_07</w:t>
            </w:r>
          </w:p>
        </w:tc>
      </w:tr>
      <w:tr w:rsidR="004E06C8" w:rsidRPr="004E06C8" w:rsidTr="001D6A68">
        <w:trPr>
          <w:trHeight w:val="670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</w:tcPr>
          <w:p w:rsidR="004E06C8" w:rsidRPr="004E06C8" w:rsidRDefault="004E06C8" w:rsidP="004E06C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formaty danych</w:t>
            </w:r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4E06C8" w:rsidRPr="004E06C8" w:rsidRDefault="004E06C8" w:rsidP="004E06C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TIAC_01, TIAC_02, TIAC_04, TIAC_06, TIAC_07</w:t>
            </w:r>
          </w:p>
        </w:tc>
      </w:tr>
      <w:tr w:rsidR="004E06C8" w:rsidRPr="004E06C8" w:rsidTr="001D6A68">
        <w:trPr>
          <w:trHeight w:val="770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</w:tcPr>
          <w:p w:rsidR="004E06C8" w:rsidRPr="004E06C8" w:rsidRDefault="004E06C8" w:rsidP="004E06C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pliki binarne, tekstowe, graficzne</w:t>
            </w:r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4E06C8" w:rsidRPr="004E06C8" w:rsidRDefault="004E06C8" w:rsidP="004E06C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TIAC_01, TIAC_02, TIAC_03, TIAC_04, TIAC_06, TIAC_07</w:t>
            </w:r>
          </w:p>
        </w:tc>
      </w:tr>
      <w:tr w:rsidR="004E06C8" w:rsidRPr="004E06C8" w:rsidTr="001D6A68">
        <w:trPr>
          <w:trHeight w:val="670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</w:tcPr>
          <w:p w:rsidR="004E06C8" w:rsidRPr="004E06C8" w:rsidRDefault="004E06C8" w:rsidP="004E06C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lokalizacja UI (lokalizacja interfejsu) </w:t>
            </w:r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4E06C8" w:rsidRPr="004E06C8" w:rsidRDefault="004E06C8" w:rsidP="004E06C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TIAC_01, TIAC_02, TIAC_03, TIAC_04, TIAC_06, TIAC_07</w:t>
            </w:r>
          </w:p>
        </w:tc>
      </w:tr>
      <w:tr w:rsidR="004E06C8" w:rsidRPr="004E06C8" w:rsidTr="001D6A68">
        <w:trPr>
          <w:trHeight w:val="670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</w:tcPr>
          <w:p w:rsidR="004E06C8" w:rsidRPr="004E06C8" w:rsidRDefault="004E06C8" w:rsidP="004E06C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lokalizacja UA (lokalizacja pomocy i dokumentacji)</w:t>
            </w:r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4E06C8" w:rsidRPr="004E06C8" w:rsidRDefault="004E06C8" w:rsidP="004E06C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TIAC_01, TIAC_02, TIAC_03, TIAC_04, TIAC_06, TIAC_07</w:t>
            </w:r>
          </w:p>
        </w:tc>
      </w:tr>
      <w:tr w:rsidR="004E06C8" w:rsidRPr="004E06C8" w:rsidTr="001D6A68">
        <w:trPr>
          <w:trHeight w:val="670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</w:tcPr>
          <w:p w:rsidR="004E06C8" w:rsidRPr="004E06C8" w:rsidRDefault="004E06C8" w:rsidP="004E06C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strony kodowe, symbole zastępcze</w:t>
            </w:r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4E06C8" w:rsidRPr="004E06C8" w:rsidRDefault="004E06C8" w:rsidP="004E06C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TIAC_01, TIAC_02, TIAC_03, TIAC_04, TIAC_06, TIAC_07</w:t>
            </w:r>
          </w:p>
        </w:tc>
      </w:tr>
      <w:tr w:rsidR="004E06C8" w:rsidRPr="004E06C8" w:rsidTr="001D6A68">
        <w:trPr>
          <w:trHeight w:val="339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</w:tcPr>
          <w:p w:rsidR="004E06C8" w:rsidRPr="004E06C8" w:rsidRDefault="004E06C8" w:rsidP="004E06C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internacjonalizacja (dostosowanie kulturowe lokalizowanego produktu do oczekiwań odbiorcy docelowego)</w:t>
            </w:r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4E06C8" w:rsidRPr="004E06C8" w:rsidRDefault="004E06C8" w:rsidP="004E06C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TIAC_01, TIAC_02, TIAC_03, TIAC_04, TIAC_05, TIAC_06, TIAC_07</w:t>
            </w:r>
          </w:p>
        </w:tc>
      </w:tr>
      <w:tr w:rsidR="004E06C8" w:rsidRPr="004E06C8" w:rsidTr="001D6A68">
        <w:trPr>
          <w:trHeight w:val="325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</w:tcPr>
          <w:p w:rsidR="004E06C8" w:rsidRPr="004E06C8" w:rsidRDefault="004E06C8" w:rsidP="004E06C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testowanie</w:t>
            </w:r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4E06C8" w:rsidRPr="004E06C8" w:rsidRDefault="004E06C8" w:rsidP="004E06C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TIAC_01, TIAC_02, TIAC_03, TIAC_04, TIAC_05, TIAC_06, TIAC_07</w:t>
            </w:r>
          </w:p>
        </w:tc>
      </w:tr>
      <w:tr w:rsidR="004E06C8" w:rsidRPr="004E06C8" w:rsidTr="001D6A68">
        <w:trPr>
          <w:trHeight w:val="325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</w:tcPr>
          <w:p w:rsidR="004E06C8" w:rsidRPr="004E06C8" w:rsidRDefault="004E06C8" w:rsidP="004E06C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praca z wieloma językami w programie </w:t>
            </w:r>
            <w:proofErr w:type="spellStart"/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Alchemy</w:t>
            </w:r>
            <w:proofErr w:type="spellEnd"/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Catalyst</w:t>
            </w:r>
            <w:proofErr w:type="spellEnd"/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4E06C8" w:rsidRPr="004E06C8" w:rsidRDefault="004E06C8" w:rsidP="004E06C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TIAC_01, TIAC_02, TIAC_03, TIAC_04, TIAC_05, TIAC_06, TIAC_07</w:t>
            </w:r>
          </w:p>
        </w:tc>
      </w:tr>
    </w:tbl>
    <w:p w:rsidR="004E06C8" w:rsidRPr="004E06C8" w:rsidRDefault="004E06C8" w:rsidP="004E06C8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20"/>
          <w:szCs w:val="20"/>
          <w:lang w:eastAsia="en-US"/>
        </w:rPr>
      </w:pPr>
    </w:p>
    <w:p w:rsidR="004E06C8" w:rsidRPr="004E06C8" w:rsidRDefault="004E06C8" w:rsidP="004E06C8">
      <w:pPr>
        <w:numPr>
          <w:ilvl w:val="0"/>
          <w:numId w:val="14"/>
        </w:numPr>
        <w:spacing w:before="120" w:after="100" w:afterAutospacing="1" w:line="240" w:lineRule="auto"/>
        <w:ind w:left="993" w:hanging="284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>Zalecana literatura:</w:t>
      </w:r>
    </w:p>
    <w:p w:rsidR="004E06C8" w:rsidRPr="004E06C8" w:rsidRDefault="004E06C8" w:rsidP="004E06C8">
      <w:pPr>
        <w:spacing w:before="120" w:after="0" w:line="240" w:lineRule="auto"/>
        <w:ind w:firstLine="708"/>
        <w:rPr>
          <w:rFonts w:ascii="Arial" w:eastAsia="Calibri" w:hAnsi="Arial" w:cs="Arial"/>
          <w:i/>
          <w:iCs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>- Hofmann-</w:t>
      </w:r>
      <w:proofErr w:type="spellStart"/>
      <w:r w:rsidRPr="004E06C8">
        <w:rPr>
          <w:rFonts w:ascii="Arial" w:eastAsia="Calibri" w:hAnsi="Arial" w:cs="Arial"/>
          <w:sz w:val="20"/>
          <w:szCs w:val="20"/>
          <w:lang w:eastAsia="en-US"/>
        </w:rPr>
        <w:t>Delbor</w:t>
      </w:r>
      <w:proofErr w:type="spellEnd"/>
      <w:r w:rsidRPr="004E06C8">
        <w:rPr>
          <w:rFonts w:ascii="Arial" w:eastAsia="Calibri" w:hAnsi="Arial" w:cs="Arial"/>
          <w:sz w:val="20"/>
          <w:szCs w:val="20"/>
          <w:lang w:eastAsia="en-US"/>
        </w:rPr>
        <w:t xml:space="preserve"> S., Bartnicka M., </w:t>
      </w:r>
      <w:r w:rsidRPr="004E06C8">
        <w:rPr>
          <w:rFonts w:ascii="Arial" w:eastAsia="Calibri" w:hAnsi="Arial" w:cs="Arial"/>
          <w:i/>
          <w:iCs/>
          <w:sz w:val="20"/>
          <w:szCs w:val="20"/>
          <w:lang w:eastAsia="en-US"/>
        </w:rPr>
        <w:t xml:space="preserve">Programiści i tłumacze. Wprowadzenie do lokalizacji  </w:t>
      </w:r>
    </w:p>
    <w:p w:rsidR="004E06C8" w:rsidRPr="004E06C8" w:rsidRDefault="004E06C8" w:rsidP="004E06C8">
      <w:pPr>
        <w:spacing w:before="120" w:after="0" w:line="240" w:lineRule="auto"/>
        <w:ind w:firstLine="708"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i/>
          <w:iCs/>
          <w:sz w:val="20"/>
          <w:szCs w:val="20"/>
          <w:lang w:eastAsia="en-US"/>
        </w:rPr>
        <w:t xml:space="preserve">  oprogramowania</w:t>
      </w:r>
      <w:r w:rsidRPr="004E06C8">
        <w:rPr>
          <w:rFonts w:ascii="Arial" w:eastAsia="Calibri" w:hAnsi="Arial" w:cs="Arial"/>
          <w:sz w:val="20"/>
          <w:szCs w:val="20"/>
          <w:lang w:eastAsia="en-US"/>
        </w:rPr>
        <w:t>, Wydawnictwo Helion 2017.</w:t>
      </w:r>
    </w:p>
    <w:p w:rsidR="004E06C8" w:rsidRPr="004E06C8" w:rsidRDefault="004E06C8" w:rsidP="004E06C8">
      <w:pPr>
        <w:spacing w:after="0" w:line="240" w:lineRule="auto"/>
        <w:contextualSpacing/>
        <w:rPr>
          <w:rFonts w:ascii="Arial" w:eastAsia="Calibri" w:hAnsi="Arial" w:cs="Arial"/>
          <w:sz w:val="20"/>
          <w:szCs w:val="20"/>
          <w:lang w:eastAsia="en-US"/>
        </w:rPr>
      </w:pPr>
    </w:p>
    <w:p w:rsidR="004E06C8" w:rsidRPr="004E06C8" w:rsidRDefault="004E06C8" w:rsidP="004E06C8">
      <w:pPr>
        <w:numPr>
          <w:ilvl w:val="0"/>
          <w:numId w:val="14"/>
        </w:numPr>
        <w:spacing w:after="0" w:line="240" w:lineRule="auto"/>
        <w:ind w:left="993" w:hanging="284"/>
        <w:contextualSpacing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>Informacja o tym, gdzie można zapoznać się z materiałami do zajęć, instrukcjami do laboratorium, itp.:</w:t>
      </w:r>
    </w:p>
    <w:p w:rsidR="004E06C8" w:rsidRPr="004E06C8" w:rsidRDefault="004E06C8" w:rsidP="004E06C8">
      <w:pPr>
        <w:rPr>
          <w:rFonts w:ascii="Arial" w:eastAsia="Calibri" w:hAnsi="Arial" w:cs="Arial"/>
          <w:sz w:val="16"/>
          <w:szCs w:val="16"/>
          <w:lang w:eastAsia="en-US"/>
        </w:rPr>
      </w:pPr>
      <w:r w:rsidRPr="004E06C8">
        <w:rPr>
          <w:rFonts w:ascii="Arial" w:eastAsia="Calibri" w:hAnsi="Arial" w:cs="Arial"/>
          <w:sz w:val="16"/>
          <w:szCs w:val="16"/>
          <w:lang w:eastAsia="en-US"/>
        </w:rPr>
        <w:br w:type="page"/>
      </w:r>
    </w:p>
    <w:p w:rsidR="004E06C8" w:rsidRPr="004E06C8" w:rsidRDefault="004E06C8" w:rsidP="004E06C8">
      <w:pPr>
        <w:numPr>
          <w:ilvl w:val="0"/>
          <w:numId w:val="15"/>
        </w:numPr>
        <w:spacing w:before="120" w:after="100" w:afterAutospacing="1" w:line="240" w:lineRule="auto"/>
        <w:ind w:left="284" w:hanging="284"/>
        <w:contextualSpacing/>
        <w:rPr>
          <w:rFonts w:ascii="Arial" w:eastAsia="Calibri" w:hAnsi="Arial" w:cs="Arial"/>
          <w:b/>
          <w:lang w:eastAsia="en-US"/>
        </w:rPr>
      </w:pPr>
      <w:r w:rsidRPr="004E06C8">
        <w:rPr>
          <w:rFonts w:ascii="Arial" w:eastAsia="Calibri" w:hAnsi="Arial" w:cs="Arial"/>
          <w:b/>
          <w:lang w:eastAsia="en-US"/>
        </w:rPr>
        <w:lastRenderedPageBreak/>
        <w:t xml:space="preserve">Informacje dodatkowe </w:t>
      </w:r>
    </w:p>
    <w:p w:rsidR="004E06C8" w:rsidRPr="004E06C8" w:rsidRDefault="004E06C8" w:rsidP="004E06C8">
      <w:pPr>
        <w:numPr>
          <w:ilvl w:val="0"/>
          <w:numId w:val="16"/>
        </w:numPr>
        <w:spacing w:before="120" w:after="0" w:line="240" w:lineRule="auto"/>
        <w:ind w:left="1066" w:hanging="357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>Metody i formy prowadzenia zajęć umożliwiające osiągnięcie założonych EK (proszę wskazać z proponowanych metod właściwe dla opisywanego modułu lub/i zaproponować inne)</w:t>
      </w:r>
    </w:p>
    <w:p w:rsidR="004E06C8" w:rsidRPr="004E06C8" w:rsidRDefault="004E06C8" w:rsidP="004E06C8">
      <w:pPr>
        <w:spacing w:before="120" w:after="0" w:line="240" w:lineRule="auto"/>
        <w:ind w:left="1066"/>
        <w:contextualSpacing/>
        <w:rPr>
          <w:rFonts w:ascii="Arial" w:eastAsia="Calibri" w:hAnsi="Arial" w:cs="Arial"/>
          <w:sz w:val="6"/>
          <w:szCs w:val="6"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780"/>
        <w:gridCol w:w="1508"/>
      </w:tblGrid>
      <w:tr w:rsidR="004E06C8" w:rsidRPr="004E06C8" w:rsidTr="001D6A68">
        <w:trPr>
          <w:trHeight w:val="480"/>
        </w:trPr>
        <w:tc>
          <w:tcPr>
            <w:tcW w:w="7905" w:type="dxa"/>
          </w:tcPr>
          <w:p w:rsidR="004E06C8" w:rsidRPr="004E06C8" w:rsidRDefault="004E06C8" w:rsidP="004E06C8">
            <w:pPr>
              <w:spacing w:before="120" w:after="100" w:afterAutospacing="1"/>
              <w:jc w:val="center"/>
              <w:rPr>
                <w:rFonts w:ascii="Arial" w:eastAsia="Calibri" w:hAnsi="Arial" w:cs="Arial"/>
                <w:b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b/>
                <w:sz w:val="19"/>
                <w:szCs w:val="19"/>
              </w:rPr>
              <w:t>Metody</w:t>
            </w:r>
            <w:proofErr w:type="spellEnd"/>
            <w:r w:rsidRPr="004E06C8">
              <w:rPr>
                <w:rFonts w:ascii="Arial" w:eastAsia="Calibri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b/>
                <w:sz w:val="19"/>
                <w:szCs w:val="19"/>
              </w:rPr>
              <w:t>i</w:t>
            </w:r>
            <w:proofErr w:type="spellEnd"/>
            <w:r w:rsidRPr="004E06C8">
              <w:rPr>
                <w:rFonts w:ascii="Arial" w:eastAsia="Calibri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b/>
                <w:sz w:val="19"/>
                <w:szCs w:val="19"/>
              </w:rPr>
              <w:t>formy</w:t>
            </w:r>
            <w:proofErr w:type="spellEnd"/>
            <w:r w:rsidRPr="004E06C8">
              <w:rPr>
                <w:rFonts w:ascii="Arial" w:eastAsia="Calibri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b/>
                <w:sz w:val="19"/>
                <w:szCs w:val="19"/>
              </w:rPr>
              <w:t>prowadzenia</w:t>
            </w:r>
            <w:proofErr w:type="spellEnd"/>
            <w:r w:rsidRPr="004E06C8">
              <w:rPr>
                <w:rFonts w:ascii="Arial" w:eastAsia="Calibri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b/>
                <w:sz w:val="19"/>
                <w:szCs w:val="19"/>
              </w:rPr>
              <w:t>zajęć</w:t>
            </w:r>
            <w:proofErr w:type="spellEnd"/>
          </w:p>
        </w:tc>
        <w:tc>
          <w:tcPr>
            <w:tcW w:w="1533" w:type="dxa"/>
          </w:tcPr>
          <w:p w:rsidR="004E06C8" w:rsidRPr="004E06C8" w:rsidRDefault="004E06C8" w:rsidP="004E06C8">
            <w:pPr>
              <w:spacing w:before="120" w:after="100" w:afterAutospacing="1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4E06C8">
              <w:rPr>
                <w:rFonts w:ascii="MS Gothic" w:eastAsia="MS Gothic" w:hAnsi="MS Gothic" w:cs="MS Gothic" w:hint="eastAsia"/>
                <w:sz w:val="19"/>
                <w:szCs w:val="19"/>
              </w:rPr>
              <w:t>✔</w:t>
            </w:r>
          </w:p>
        </w:tc>
      </w:tr>
      <w:tr w:rsidR="004E06C8" w:rsidRPr="004E06C8" w:rsidTr="001D6A68">
        <w:tc>
          <w:tcPr>
            <w:tcW w:w="7905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Wykład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z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prezentacją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multimedialną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wybranych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zagadnień</w:t>
            </w:r>
            <w:proofErr w:type="spellEnd"/>
          </w:p>
        </w:tc>
        <w:tc>
          <w:tcPr>
            <w:tcW w:w="153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4E06C8">
              <w:rPr>
                <w:rFonts w:ascii="MS Gothic" w:eastAsia="MS Gothic" w:hAnsi="MS Gothic" w:cs="MS Gothic" w:hint="eastAsia"/>
                <w:sz w:val="19"/>
                <w:szCs w:val="19"/>
              </w:rPr>
              <w:t>✔</w:t>
            </w:r>
          </w:p>
        </w:tc>
      </w:tr>
      <w:tr w:rsidR="004E06C8" w:rsidRPr="004E06C8" w:rsidTr="001D6A68">
        <w:tc>
          <w:tcPr>
            <w:tcW w:w="7905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Wykład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konwersatoryjny</w:t>
            </w:r>
            <w:proofErr w:type="spellEnd"/>
          </w:p>
        </w:tc>
        <w:tc>
          <w:tcPr>
            <w:tcW w:w="153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7905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Wykład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problemowy</w:t>
            </w:r>
            <w:proofErr w:type="spellEnd"/>
          </w:p>
        </w:tc>
        <w:tc>
          <w:tcPr>
            <w:tcW w:w="153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7905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Dyskusja</w:t>
            </w:r>
            <w:proofErr w:type="spellEnd"/>
          </w:p>
        </w:tc>
        <w:tc>
          <w:tcPr>
            <w:tcW w:w="153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7905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Praca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z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tekstem</w:t>
            </w:r>
            <w:proofErr w:type="spellEnd"/>
          </w:p>
        </w:tc>
        <w:tc>
          <w:tcPr>
            <w:tcW w:w="153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7905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Metoda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analizy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przypadków</w:t>
            </w:r>
            <w:proofErr w:type="spellEnd"/>
          </w:p>
        </w:tc>
        <w:tc>
          <w:tcPr>
            <w:tcW w:w="153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7905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Uczenie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problemowe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(Problem-based learning)</w:t>
            </w:r>
          </w:p>
        </w:tc>
        <w:tc>
          <w:tcPr>
            <w:tcW w:w="153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7905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Gra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dydaktyczna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>/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symulacyjna</w:t>
            </w:r>
            <w:proofErr w:type="spellEnd"/>
          </w:p>
        </w:tc>
        <w:tc>
          <w:tcPr>
            <w:tcW w:w="153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7905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Rozwiązywanie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zadań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(np.: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obliczeniowych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,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artystycznych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,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praktycznych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>)</w:t>
            </w:r>
          </w:p>
        </w:tc>
        <w:tc>
          <w:tcPr>
            <w:tcW w:w="153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7905" w:type="dxa"/>
            <w:vAlign w:val="center"/>
          </w:tcPr>
          <w:p w:rsidR="004E06C8" w:rsidRPr="004E06C8" w:rsidDel="005B5557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Metoda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ćwiczeniowa</w:t>
            </w:r>
            <w:proofErr w:type="spellEnd"/>
          </w:p>
        </w:tc>
        <w:tc>
          <w:tcPr>
            <w:tcW w:w="153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4E06C8">
              <w:rPr>
                <w:rFonts w:ascii="MS Gothic" w:eastAsia="MS Gothic" w:hAnsi="MS Gothic" w:cs="MS Gothic" w:hint="eastAsia"/>
                <w:sz w:val="19"/>
                <w:szCs w:val="19"/>
              </w:rPr>
              <w:t>✔</w:t>
            </w:r>
          </w:p>
        </w:tc>
      </w:tr>
      <w:tr w:rsidR="004E06C8" w:rsidRPr="004E06C8" w:rsidTr="001D6A68">
        <w:tc>
          <w:tcPr>
            <w:tcW w:w="7905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Metoda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laboratoryjna</w:t>
            </w:r>
            <w:proofErr w:type="spellEnd"/>
          </w:p>
        </w:tc>
        <w:tc>
          <w:tcPr>
            <w:tcW w:w="153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4E06C8">
              <w:rPr>
                <w:rFonts w:ascii="MS Gothic" w:eastAsia="MS Gothic" w:hAnsi="MS Gothic" w:cs="MS Gothic" w:hint="eastAsia"/>
                <w:sz w:val="19"/>
                <w:szCs w:val="19"/>
              </w:rPr>
              <w:t>✔</w:t>
            </w:r>
          </w:p>
        </w:tc>
      </w:tr>
      <w:tr w:rsidR="004E06C8" w:rsidRPr="004E06C8" w:rsidTr="001D6A68">
        <w:tc>
          <w:tcPr>
            <w:tcW w:w="7905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Metoda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badawcza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(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dociekania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naukowego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>)</w:t>
            </w:r>
          </w:p>
        </w:tc>
        <w:tc>
          <w:tcPr>
            <w:tcW w:w="153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7905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Metoda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warsztatowa</w:t>
            </w:r>
            <w:proofErr w:type="spellEnd"/>
          </w:p>
        </w:tc>
        <w:tc>
          <w:tcPr>
            <w:tcW w:w="153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7905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Metoda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projektu</w:t>
            </w:r>
            <w:proofErr w:type="spellEnd"/>
          </w:p>
        </w:tc>
        <w:tc>
          <w:tcPr>
            <w:tcW w:w="153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4E06C8">
              <w:rPr>
                <w:rFonts w:ascii="MS Gothic" w:eastAsia="MS Gothic" w:hAnsi="MS Gothic" w:cs="MS Gothic" w:hint="eastAsia"/>
                <w:sz w:val="19"/>
                <w:szCs w:val="19"/>
              </w:rPr>
              <w:t>✔</w:t>
            </w:r>
          </w:p>
        </w:tc>
      </w:tr>
      <w:tr w:rsidR="004E06C8" w:rsidRPr="004E06C8" w:rsidTr="001D6A68">
        <w:tc>
          <w:tcPr>
            <w:tcW w:w="7905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Pokaz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i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obserwacja</w:t>
            </w:r>
            <w:proofErr w:type="spellEnd"/>
          </w:p>
        </w:tc>
        <w:tc>
          <w:tcPr>
            <w:tcW w:w="153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7905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Demonstracje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dźwiękowe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i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>/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lub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video</w:t>
            </w:r>
          </w:p>
        </w:tc>
        <w:tc>
          <w:tcPr>
            <w:tcW w:w="153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7905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Metody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aktywizujące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(np.: „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burza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mózgów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”,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technika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analizy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SWOT,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technika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drzewka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decyzyjnego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,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metoda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„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kuli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śniegowej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”,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konstruowanie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„map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myśli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>”)</w:t>
            </w:r>
          </w:p>
        </w:tc>
        <w:tc>
          <w:tcPr>
            <w:tcW w:w="153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7905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Praca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w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grupach</w:t>
            </w:r>
            <w:proofErr w:type="spellEnd"/>
          </w:p>
        </w:tc>
        <w:tc>
          <w:tcPr>
            <w:tcW w:w="153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4E06C8">
              <w:rPr>
                <w:rFonts w:ascii="MS Gothic" w:eastAsia="MS Gothic" w:hAnsi="MS Gothic" w:cs="MS Gothic" w:hint="eastAsia"/>
                <w:sz w:val="19"/>
                <w:szCs w:val="19"/>
              </w:rPr>
              <w:t>✔</w:t>
            </w:r>
          </w:p>
        </w:tc>
      </w:tr>
      <w:tr w:rsidR="004E06C8" w:rsidRPr="004E06C8" w:rsidTr="001D6A68">
        <w:tc>
          <w:tcPr>
            <w:tcW w:w="7905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Inne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(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jakie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?) - </w:t>
            </w:r>
          </w:p>
        </w:tc>
        <w:tc>
          <w:tcPr>
            <w:tcW w:w="153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7905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r w:rsidRPr="004E06C8">
              <w:rPr>
                <w:rFonts w:ascii="Arial" w:eastAsia="Calibri" w:hAnsi="Arial" w:cs="Arial"/>
                <w:sz w:val="19"/>
                <w:szCs w:val="19"/>
              </w:rPr>
              <w:t>…</w:t>
            </w:r>
          </w:p>
        </w:tc>
        <w:tc>
          <w:tcPr>
            <w:tcW w:w="153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</w:tbl>
    <w:p w:rsidR="004E06C8" w:rsidRPr="004E06C8" w:rsidRDefault="004E06C8" w:rsidP="004E06C8">
      <w:pPr>
        <w:spacing w:after="0" w:line="240" w:lineRule="auto"/>
        <w:rPr>
          <w:rFonts w:ascii="Arial" w:eastAsia="Calibri" w:hAnsi="Arial" w:cs="Arial"/>
          <w:sz w:val="18"/>
          <w:szCs w:val="18"/>
          <w:lang w:eastAsia="en-US"/>
        </w:rPr>
      </w:pPr>
    </w:p>
    <w:p w:rsidR="004E06C8" w:rsidRPr="004E06C8" w:rsidRDefault="004E06C8" w:rsidP="004E06C8">
      <w:pPr>
        <w:numPr>
          <w:ilvl w:val="0"/>
          <w:numId w:val="16"/>
        </w:numPr>
        <w:spacing w:after="0" w:line="240" w:lineRule="auto"/>
        <w:ind w:left="1066" w:hanging="357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>Sposoby oceniania stopnia osiągnięcia EK (proszę wskazać z proponowanych sposobów właściwe dla danego EK lub/i zaproponować inne)</w:t>
      </w:r>
    </w:p>
    <w:p w:rsidR="004E06C8" w:rsidRPr="004E06C8" w:rsidRDefault="004E06C8" w:rsidP="004E06C8">
      <w:pPr>
        <w:spacing w:after="0" w:line="240" w:lineRule="auto"/>
        <w:ind w:left="1066"/>
        <w:contextualSpacing/>
        <w:rPr>
          <w:rFonts w:ascii="Arial" w:eastAsia="Calibri" w:hAnsi="Arial" w:cs="Arial"/>
          <w:sz w:val="6"/>
          <w:szCs w:val="6"/>
          <w:lang w:eastAsia="en-US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637"/>
        <w:gridCol w:w="642"/>
        <w:gridCol w:w="643"/>
        <w:gridCol w:w="643"/>
        <w:gridCol w:w="642"/>
        <w:gridCol w:w="643"/>
        <w:gridCol w:w="643"/>
      </w:tblGrid>
      <w:tr w:rsidR="004E06C8" w:rsidRPr="004E06C8" w:rsidTr="001D6A68">
        <w:trPr>
          <w:trHeight w:val="629"/>
        </w:trPr>
        <w:tc>
          <w:tcPr>
            <w:tcW w:w="5637" w:type="dxa"/>
            <w:vMerge w:val="restart"/>
            <w:vAlign w:val="center"/>
          </w:tcPr>
          <w:p w:rsidR="004E06C8" w:rsidRPr="004E06C8" w:rsidRDefault="004E06C8" w:rsidP="004E06C8">
            <w:pPr>
              <w:jc w:val="center"/>
              <w:rPr>
                <w:rFonts w:ascii="Arial" w:eastAsia="Calibri" w:hAnsi="Arial" w:cs="Arial"/>
                <w:b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b/>
                <w:sz w:val="19"/>
                <w:szCs w:val="19"/>
              </w:rPr>
              <w:t>Sposoby</w:t>
            </w:r>
            <w:proofErr w:type="spellEnd"/>
            <w:r w:rsidRPr="004E06C8">
              <w:rPr>
                <w:rFonts w:ascii="Arial" w:eastAsia="Calibri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b/>
                <w:sz w:val="19"/>
                <w:szCs w:val="19"/>
              </w:rPr>
              <w:t>oceniania</w:t>
            </w:r>
            <w:proofErr w:type="spellEnd"/>
          </w:p>
        </w:tc>
        <w:tc>
          <w:tcPr>
            <w:tcW w:w="3856" w:type="dxa"/>
            <w:gridSpan w:val="6"/>
            <w:vAlign w:val="center"/>
          </w:tcPr>
          <w:p w:rsidR="004E06C8" w:rsidRPr="004E06C8" w:rsidRDefault="004E06C8" w:rsidP="004E06C8">
            <w:pPr>
              <w:ind w:left="57"/>
              <w:contextualSpacing/>
              <w:jc w:val="center"/>
              <w:rPr>
                <w:rFonts w:ascii="Arial" w:eastAsia="Calibri" w:hAnsi="Arial" w:cs="Arial"/>
                <w:b/>
                <w:bCs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b/>
                <w:bCs/>
                <w:sz w:val="19"/>
                <w:szCs w:val="19"/>
              </w:rPr>
              <w:t>Symbole</w:t>
            </w:r>
            <w:proofErr w:type="spellEnd"/>
          </w:p>
          <w:p w:rsidR="004E06C8" w:rsidRPr="004E06C8" w:rsidRDefault="004E06C8" w:rsidP="004E06C8">
            <w:pPr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4E06C8">
              <w:rPr>
                <w:rFonts w:ascii="Arial" w:eastAsia="Calibri" w:hAnsi="Arial" w:cs="Arial"/>
                <w:b/>
                <w:bCs/>
                <w:sz w:val="19"/>
                <w:szCs w:val="19"/>
              </w:rPr>
              <w:t xml:space="preserve">EK </w:t>
            </w:r>
            <w:proofErr w:type="spellStart"/>
            <w:r w:rsidRPr="004E06C8">
              <w:rPr>
                <w:rFonts w:ascii="Arial" w:eastAsia="Calibri" w:hAnsi="Arial" w:cs="Arial"/>
                <w:b/>
                <w:bCs/>
                <w:sz w:val="19"/>
                <w:szCs w:val="19"/>
              </w:rPr>
              <w:t>dla</w:t>
            </w:r>
            <w:proofErr w:type="spellEnd"/>
            <w:r w:rsidRPr="004E06C8">
              <w:rPr>
                <w:rFonts w:ascii="Arial" w:eastAsia="Calibri" w:hAnsi="Arial" w:cs="Arial"/>
                <w:b/>
                <w:bCs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b/>
                <w:bCs/>
                <w:sz w:val="19"/>
                <w:szCs w:val="19"/>
              </w:rPr>
              <w:t>modułu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b/>
                <w:sz w:val="19"/>
                <w:szCs w:val="19"/>
              </w:rPr>
              <w:t>zajęć</w:t>
            </w:r>
            <w:proofErr w:type="spellEnd"/>
            <w:r w:rsidRPr="004E06C8">
              <w:rPr>
                <w:rFonts w:ascii="Arial" w:eastAsia="Calibri" w:hAnsi="Arial" w:cs="Arial"/>
                <w:b/>
                <w:sz w:val="19"/>
                <w:szCs w:val="19"/>
              </w:rPr>
              <w:t>/</w:t>
            </w:r>
            <w:proofErr w:type="spellStart"/>
            <w:r w:rsidRPr="004E06C8">
              <w:rPr>
                <w:rFonts w:ascii="Arial" w:eastAsia="Calibri" w:hAnsi="Arial" w:cs="Arial"/>
                <w:b/>
                <w:sz w:val="19"/>
                <w:szCs w:val="19"/>
              </w:rPr>
              <w:t>przedmiotu</w:t>
            </w:r>
            <w:proofErr w:type="spellEnd"/>
          </w:p>
        </w:tc>
      </w:tr>
      <w:tr w:rsidR="004E06C8" w:rsidRPr="004E06C8" w:rsidTr="001D6A68">
        <w:trPr>
          <w:trHeight w:val="423"/>
        </w:trPr>
        <w:tc>
          <w:tcPr>
            <w:tcW w:w="5637" w:type="dxa"/>
            <w:vMerge/>
          </w:tcPr>
          <w:p w:rsidR="004E06C8" w:rsidRPr="004E06C8" w:rsidRDefault="004E06C8" w:rsidP="004E06C8">
            <w:pPr>
              <w:spacing w:before="120" w:after="100" w:afterAutospacing="1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5637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Egzamin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pisemny</w:t>
            </w:r>
            <w:proofErr w:type="spellEnd"/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5637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Egzamin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ustny</w:t>
            </w:r>
            <w:proofErr w:type="spellEnd"/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5637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Egzamin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z „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otwartą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książką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>”</w:t>
            </w: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5637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Kolokwium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pisemne</w:t>
            </w:r>
            <w:proofErr w:type="spellEnd"/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5637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Kolokwium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ustne</w:t>
            </w:r>
            <w:proofErr w:type="spellEnd"/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5637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r w:rsidRPr="004E06C8">
              <w:rPr>
                <w:rFonts w:ascii="Arial" w:eastAsia="Calibri" w:hAnsi="Arial" w:cs="Arial"/>
                <w:sz w:val="19"/>
                <w:szCs w:val="19"/>
              </w:rPr>
              <w:t>Test</w:t>
            </w: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5637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Projekt</w:t>
            </w:r>
            <w:proofErr w:type="spellEnd"/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</w:rPr>
              <w:t>TIAC_04</w:t>
            </w: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</w:rPr>
              <w:t>TIAC_05</w:t>
            </w: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</w:rPr>
              <w:t>TIAC_06</w:t>
            </w: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</w:rPr>
              <w:t>TIAC_07</w:t>
            </w: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5637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Esej</w:t>
            </w:r>
            <w:proofErr w:type="spellEnd"/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5637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Raport</w:t>
            </w:r>
            <w:proofErr w:type="spellEnd"/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5637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Prezentacja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multimedialna</w:t>
            </w:r>
            <w:proofErr w:type="spellEnd"/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5637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Sprawdzian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praktyczny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(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obserwacja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wykonawstwa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>)</w:t>
            </w: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</w:rPr>
              <w:t>TIAC_01</w:t>
            </w: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</w:rPr>
              <w:t>TIAC_02</w:t>
            </w: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</w:rPr>
              <w:t>TIAC_03</w:t>
            </w: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</w:rPr>
              <w:t>TIAC_04</w:t>
            </w: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5637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r w:rsidRPr="004E06C8">
              <w:rPr>
                <w:rFonts w:ascii="Arial" w:eastAsia="Calibri" w:hAnsi="Arial" w:cs="Arial"/>
                <w:sz w:val="19"/>
                <w:szCs w:val="19"/>
              </w:rPr>
              <w:t>Portfolio</w:t>
            </w: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5637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lastRenderedPageBreak/>
              <w:t>Inne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(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jakie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?) - </w:t>
            </w: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5637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r w:rsidRPr="004E06C8">
              <w:rPr>
                <w:rFonts w:ascii="Arial" w:eastAsia="Calibri" w:hAnsi="Arial" w:cs="Arial"/>
                <w:sz w:val="19"/>
                <w:szCs w:val="19"/>
              </w:rPr>
              <w:t>…</w:t>
            </w: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</w:tbl>
    <w:p w:rsidR="004E06C8" w:rsidRPr="004E06C8" w:rsidRDefault="004E06C8" w:rsidP="004E06C8">
      <w:pPr>
        <w:spacing w:before="120" w:after="100" w:afterAutospacing="1" w:line="240" w:lineRule="auto"/>
        <w:rPr>
          <w:rFonts w:ascii="Arial" w:eastAsia="Calibri" w:hAnsi="Arial" w:cs="Arial"/>
          <w:sz w:val="20"/>
          <w:szCs w:val="20"/>
          <w:lang w:eastAsia="en-US"/>
        </w:rPr>
      </w:pPr>
    </w:p>
    <w:p w:rsidR="004E06C8" w:rsidRPr="004E06C8" w:rsidRDefault="004E06C8" w:rsidP="004E06C8">
      <w:pPr>
        <w:spacing w:before="120" w:after="100" w:afterAutospacing="1" w:line="240" w:lineRule="auto"/>
        <w:rPr>
          <w:rFonts w:ascii="Arial" w:eastAsia="Calibri" w:hAnsi="Arial" w:cs="Arial"/>
          <w:sz w:val="20"/>
          <w:szCs w:val="20"/>
          <w:lang w:eastAsia="en-US"/>
        </w:rPr>
      </w:pPr>
    </w:p>
    <w:p w:rsidR="004E06C8" w:rsidRPr="004E06C8" w:rsidRDefault="004E06C8" w:rsidP="004E06C8">
      <w:pPr>
        <w:numPr>
          <w:ilvl w:val="0"/>
          <w:numId w:val="16"/>
        </w:numPr>
        <w:spacing w:before="120" w:after="100" w:afterAutospacing="1" w:line="240" w:lineRule="auto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 xml:space="preserve">Nakład pracy studenta i punkty ECTS </w:t>
      </w:r>
    </w:p>
    <w:p w:rsidR="004E06C8" w:rsidRPr="004E06C8" w:rsidRDefault="004E06C8" w:rsidP="004E06C8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6"/>
          <w:szCs w:val="6"/>
          <w:lang w:eastAsia="en-US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482"/>
        <w:gridCol w:w="4307"/>
      </w:tblGrid>
      <w:tr w:rsidR="004E06C8" w:rsidRPr="004E06C8" w:rsidTr="001D6A68">
        <w:trPr>
          <w:trHeight w:val="544"/>
        </w:trPr>
        <w:tc>
          <w:tcPr>
            <w:tcW w:w="5049" w:type="dxa"/>
            <w:gridSpan w:val="2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4E06C8"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lang w:eastAsia="en-US"/>
              </w:rPr>
              <w:t>Forma aktywności</w:t>
            </w:r>
          </w:p>
        </w:tc>
        <w:tc>
          <w:tcPr>
            <w:tcW w:w="4307" w:type="dxa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4E06C8"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lang w:eastAsia="en-US"/>
              </w:rPr>
              <w:t xml:space="preserve">Średnia liczba godzin na zrealizowanie aktywności </w:t>
            </w:r>
          </w:p>
        </w:tc>
      </w:tr>
      <w:tr w:rsidR="004E06C8" w:rsidRPr="004E06C8" w:rsidTr="001D6A68">
        <w:trPr>
          <w:trHeight w:val="381"/>
        </w:trPr>
        <w:tc>
          <w:tcPr>
            <w:tcW w:w="5049" w:type="dxa"/>
            <w:gridSpan w:val="2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4E06C8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Godziny zajęć (wg planu studiów) z nauczycielem</w:t>
            </w:r>
          </w:p>
        </w:tc>
        <w:tc>
          <w:tcPr>
            <w:tcW w:w="4307" w:type="dxa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4E06C8">
              <w:rPr>
                <w:rFonts w:ascii="Arial" w:eastAsia="Calibri" w:hAnsi="Arial" w:cs="Arial"/>
                <w:sz w:val="19"/>
                <w:szCs w:val="19"/>
                <w:lang w:eastAsia="en-US"/>
              </w:rPr>
              <w:t>15</w:t>
            </w:r>
          </w:p>
        </w:tc>
      </w:tr>
      <w:tr w:rsidR="004E06C8" w:rsidRPr="004E06C8" w:rsidTr="001D6A68">
        <w:trPr>
          <w:trHeight w:val="401"/>
        </w:trPr>
        <w:tc>
          <w:tcPr>
            <w:tcW w:w="567" w:type="dxa"/>
            <w:vMerge w:val="restart"/>
            <w:textDirection w:val="btLr"/>
            <w:vAlign w:val="center"/>
          </w:tcPr>
          <w:p w:rsidR="004E06C8" w:rsidRPr="004E06C8" w:rsidRDefault="004E06C8" w:rsidP="004E06C8">
            <w:pPr>
              <w:spacing w:after="0" w:line="240" w:lineRule="auto"/>
              <w:ind w:left="113" w:right="113"/>
              <w:contextualSpacing/>
              <w:jc w:val="center"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4E06C8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Praca własna studenta*</w:t>
            </w:r>
          </w:p>
        </w:tc>
        <w:tc>
          <w:tcPr>
            <w:tcW w:w="4482" w:type="dxa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4E06C8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Przygotowanie do zajęć</w:t>
            </w:r>
          </w:p>
        </w:tc>
        <w:tc>
          <w:tcPr>
            <w:tcW w:w="4307" w:type="dxa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</w:p>
        </w:tc>
      </w:tr>
      <w:tr w:rsidR="004E06C8" w:rsidRPr="004E06C8" w:rsidTr="001D6A68">
        <w:trPr>
          <w:trHeight w:val="421"/>
        </w:trPr>
        <w:tc>
          <w:tcPr>
            <w:tcW w:w="567" w:type="dxa"/>
            <w:vMerge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4482" w:type="dxa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4E06C8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Czytanie wskazanej literatury</w:t>
            </w:r>
          </w:p>
        </w:tc>
        <w:tc>
          <w:tcPr>
            <w:tcW w:w="4307" w:type="dxa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4E06C8">
              <w:rPr>
                <w:rFonts w:ascii="Arial" w:eastAsia="Calibri" w:hAnsi="Arial" w:cs="Arial"/>
                <w:sz w:val="19"/>
                <w:szCs w:val="19"/>
                <w:lang w:eastAsia="en-US"/>
              </w:rPr>
              <w:t>5</w:t>
            </w:r>
          </w:p>
        </w:tc>
      </w:tr>
      <w:tr w:rsidR="004E06C8" w:rsidRPr="004E06C8" w:rsidTr="001D6A68">
        <w:trPr>
          <w:trHeight w:val="421"/>
        </w:trPr>
        <w:tc>
          <w:tcPr>
            <w:tcW w:w="567" w:type="dxa"/>
            <w:vMerge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4482" w:type="dxa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4E06C8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 xml:space="preserve">Przygotowanie pracy pisemnej, raportu, prezentacji, demonstracji, itp. </w:t>
            </w:r>
          </w:p>
        </w:tc>
        <w:tc>
          <w:tcPr>
            <w:tcW w:w="4307" w:type="dxa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</w:p>
        </w:tc>
      </w:tr>
      <w:tr w:rsidR="004E06C8" w:rsidRPr="004E06C8" w:rsidTr="001D6A68">
        <w:trPr>
          <w:trHeight w:val="421"/>
        </w:trPr>
        <w:tc>
          <w:tcPr>
            <w:tcW w:w="567" w:type="dxa"/>
            <w:vMerge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4482" w:type="dxa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4E06C8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Przygotowanie projektu</w:t>
            </w:r>
          </w:p>
        </w:tc>
        <w:tc>
          <w:tcPr>
            <w:tcW w:w="4307" w:type="dxa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4E06C8">
              <w:rPr>
                <w:rFonts w:ascii="Arial" w:eastAsia="Calibri" w:hAnsi="Arial" w:cs="Arial"/>
                <w:sz w:val="19"/>
                <w:szCs w:val="19"/>
                <w:lang w:eastAsia="en-US"/>
              </w:rPr>
              <w:t>15</w:t>
            </w:r>
          </w:p>
        </w:tc>
      </w:tr>
      <w:tr w:rsidR="004E06C8" w:rsidRPr="004E06C8" w:rsidTr="001D6A68">
        <w:trPr>
          <w:trHeight w:val="421"/>
        </w:trPr>
        <w:tc>
          <w:tcPr>
            <w:tcW w:w="567" w:type="dxa"/>
            <w:vMerge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4482" w:type="dxa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4E06C8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Przygotowanie pracy semestralnej</w:t>
            </w:r>
          </w:p>
        </w:tc>
        <w:tc>
          <w:tcPr>
            <w:tcW w:w="4307" w:type="dxa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</w:p>
        </w:tc>
      </w:tr>
      <w:tr w:rsidR="004E06C8" w:rsidRPr="004E06C8" w:rsidTr="001D6A68">
        <w:trPr>
          <w:trHeight w:val="421"/>
        </w:trPr>
        <w:tc>
          <w:tcPr>
            <w:tcW w:w="567" w:type="dxa"/>
            <w:vMerge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4482" w:type="dxa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4E06C8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Przygotowanie do egzaminu / zaliczenia</w:t>
            </w:r>
          </w:p>
        </w:tc>
        <w:tc>
          <w:tcPr>
            <w:tcW w:w="4307" w:type="dxa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4E06C8">
              <w:rPr>
                <w:rFonts w:ascii="Arial" w:eastAsia="Calibri" w:hAnsi="Arial" w:cs="Arial"/>
                <w:sz w:val="19"/>
                <w:szCs w:val="19"/>
                <w:lang w:eastAsia="en-US"/>
              </w:rPr>
              <w:t>5</w:t>
            </w:r>
          </w:p>
        </w:tc>
      </w:tr>
      <w:tr w:rsidR="004E06C8" w:rsidRPr="004E06C8" w:rsidTr="001D6A68">
        <w:trPr>
          <w:trHeight w:val="421"/>
        </w:trPr>
        <w:tc>
          <w:tcPr>
            <w:tcW w:w="567" w:type="dxa"/>
            <w:vMerge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4482" w:type="dxa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4E06C8">
              <w:rPr>
                <w:rFonts w:ascii="Arial" w:eastAsia="Calibri" w:hAnsi="Arial" w:cs="Arial"/>
                <w:sz w:val="19"/>
                <w:szCs w:val="19"/>
                <w:lang w:eastAsia="en-US"/>
              </w:rPr>
              <w:t>Inne (jakie?) -</w:t>
            </w:r>
          </w:p>
        </w:tc>
        <w:tc>
          <w:tcPr>
            <w:tcW w:w="4307" w:type="dxa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</w:p>
        </w:tc>
      </w:tr>
      <w:tr w:rsidR="004E06C8" w:rsidRPr="004E06C8" w:rsidTr="001D6A68">
        <w:trPr>
          <w:trHeight w:val="421"/>
        </w:trPr>
        <w:tc>
          <w:tcPr>
            <w:tcW w:w="567" w:type="dxa"/>
            <w:vMerge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4482" w:type="dxa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4E06C8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…</w:t>
            </w:r>
          </w:p>
        </w:tc>
        <w:tc>
          <w:tcPr>
            <w:tcW w:w="4307" w:type="dxa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</w:p>
        </w:tc>
      </w:tr>
      <w:tr w:rsidR="004E06C8" w:rsidRPr="004E06C8" w:rsidTr="001D6A68">
        <w:trPr>
          <w:trHeight w:val="407"/>
        </w:trPr>
        <w:tc>
          <w:tcPr>
            <w:tcW w:w="5049" w:type="dxa"/>
            <w:gridSpan w:val="2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color w:val="000000"/>
                <w:sz w:val="19"/>
                <w:szCs w:val="19"/>
                <w:lang w:eastAsia="en-US"/>
              </w:rPr>
            </w:pPr>
            <w:r w:rsidRPr="004E06C8">
              <w:rPr>
                <w:rFonts w:ascii="Arial" w:eastAsia="Calibri" w:hAnsi="Arial" w:cs="Arial"/>
                <w:bCs/>
                <w:color w:val="000000"/>
                <w:sz w:val="19"/>
                <w:szCs w:val="19"/>
                <w:lang w:eastAsia="en-US"/>
              </w:rPr>
              <w:t>SUMA GODZIN</w:t>
            </w:r>
          </w:p>
        </w:tc>
        <w:tc>
          <w:tcPr>
            <w:tcW w:w="4307" w:type="dxa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4E06C8">
              <w:rPr>
                <w:rFonts w:ascii="Arial" w:eastAsia="Calibri" w:hAnsi="Arial" w:cs="Arial"/>
                <w:sz w:val="19"/>
                <w:szCs w:val="19"/>
                <w:lang w:eastAsia="en-US"/>
              </w:rPr>
              <w:t>40</w:t>
            </w:r>
          </w:p>
        </w:tc>
      </w:tr>
      <w:tr w:rsidR="004E06C8" w:rsidRPr="004E06C8" w:rsidTr="001D6A68">
        <w:trPr>
          <w:trHeight w:val="573"/>
        </w:trPr>
        <w:tc>
          <w:tcPr>
            <w:tcW w:w="5049" w:type="dxa"/>
            <w:gridSpan w:val="2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color w:val="000000"/>
                <w:sz w:val="19"/>
                <w:szCs w:val="19"/>
                <w:lang w:eastAsia="en-US"/>
              </w:rPr>
            </w:pPr>
            <w:r w:rsidRPr="004E06C8">
              <w:rPr>
                <w:rFonts w:ascii="Arial" w:eastAsia="Calibri" w:hAnsi="Arial" w:cs="Arial"/>
                <w:bCs/>
                <w:color w:val="000000"/>
                <w:sz w:val="19"/>
                <w:szCs w:val="19"/>
                <w:lang w:eastAsia="en-US"/>
              </w:rPr>
              <w:t>LICZBA PUNKTÓW ECTS DLA MODUŁU ZAJĘĆ/PRZEDMIOTU</w:t>
            </w:r>
          </w:p>
        </w:tc>
        <w:tc>
          <w:tcPr>
            <w:tcW w:w="4307" w:type="dxa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4E06C8">
              <w:rPr>
                <w:rFonts w:ascii="Arial" w:eastAsia="Calibri" w:hAnsi="Arial" w:cs="Arial"/>
                <w:sz w:val="19"/>
                <w:szCs w:val="19"/>
                <w:lang w:eastAsia="en-US"/>
              </w:rPr>
              <w:t>1</w:t>
            </w:r>
          </w:p>
        </w:tc>
      </w:tr>
      <w:tr w:rsidR="004E06C8" w:rsidRPr="004E06C8" w:rsidTr="001D6A68">
        <w:trPr>
          <w:trHeight w:val="275"/>
        </w:trPr>
        <w:tc>
          <w:tcPr>
            <w:tcW w:w="9356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sz w:val="6"/>
                <w:szCs w:val="6"/>
                <w:lang w:eastAsia="en-US"/>
              </w:rPr>
            </w:pPr>
          </w:p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* proszę wskazać z proponowanych </w:t>
            </w:r>
            <w:r w:rsidRPr="004E06C8">
              <w:rPr>
                <w:rFonts w:ascii="Arial" w:eastAsia="Calibri" w:hAnsi="Arial" w:cs="Arial"/>
                <w:sz w:val="16"/>
                <w:szCs w:val="16"/>
                <w:u w:val="single"/>
                <w:lang w:eastAsia="en-US"/>
              </w:rPr>
              <w:t>przykładów</w:t>
            </w: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 pracy własnej studenta właściwe dla opisywanego modułu lub/i zaproponować inne</w:t>
            </w:r>
          </w:p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4E06C8" w:rsidRPr="004E06C8" w:rsidRDefault="004E06C8" w:rsidP="004E06C8">
      <w:pPr>
        <w:spacing w:after="0" w:line="240" w:lineRule="auto"/>
        <w:rPr>
          <w:rFonts w:ascii="Arial" w:eastAsia="Calibri" w:hAnsi="Arial" w:cs="Arial"/>
          <w:sz w:val="20"/>
          <w:szCs w:val="20"/>
          <w:lang w:eastAsia="en-US"/>
        </w:rPr>
      </w:pPr>
    </w:p>
    <w:p w:rsidR="004E06C8" w:rsidRPr="004E06C8" w:rsidRDefault="004E06C8" w:rsidP="004E06C8">
      <w:pPr>
        <w:numPr>
          <w:ilvl w:val="0"/>
          <w:numId w:val="16"/>
        </w:numPr>
        <w:spacing w:after="0" w:line="240" w:lineRule="auto"/>
        <w:ind w:left="992" w:hanging="284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>Kryteria oceniania wg skali stosowanej w UAM:</w:t>
      </w:r>
    </w:p>
    <w:p w:rsidR="004E06C8" w:rsidRPr="004E06C8" w:rsidRDefault="004E06C8" w:rsidP="004E06C8">
      <w:pPr>
        <w:spacing w:after="0" w:line="240" w:lineRule="auto"/>
        <w:ind w:left="992"/>
        <w:contextualSpacing/>
        <w:rPr>
          <w:rFonts w:ascii="Arial" w:eastAsia="Calibri" w:hAnsi="Arial" w:cs="Arial"/>
          <w:sz w:val="10"/>
          <w:szCs w:val="10"/>
          <w:lang w:eastAsia="en-US"/>
        </w:rPr>
      </w:pPr>
    </w:p>
    <w:p w:rsidR="004E06C8" w:rsidRPr="004E06C8" w:rsidRDefault="004E06C8" w:rsidP="004E06C8">
      <w:pPr>
        <w:spacing w:after="0" w:line="240" w:lineRule="auto"/>
        <w:ind w:left="992"/>
        <w:contextualSpacing/>
        <w:rPr>
          <w:rFonts w:ascii="Arial" w:eastAsia="Calibri" w:hAnsi="Arial" w:cs="Arial"/>
          <w:color w:val="FF000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>bardzo dobry (</w:t>
      </w:r>
      <w:proofErr w:type="spellStart"/>
      <w:r w:rsidRPr="004E06C8">
        <w:rPr>
          <w:rFonts w:ascii="Arial" w:eastAsia="Calibri" w:hAnsi="Arial" w:cs="Arial"/>
          <w:sz w:val="20"/>
          <w:szCs w:val="20"/>
          <w:lang w:eastAsia="en-US"/>
        </w:rPr>
        <w:t>bdb</w:t>
      </w:r>
      <w:proofErr w:type="spellEnd"/>
      <w:r w:rsidRPr="004E06C8">
        <w:rPr>
          <w:rFonts w:ascii="Arial" w:eastAsia="Calibri" w:hAnsi="Arial" w:cs="Arial"/>
          <w:sz w:val="20"/>
          <w:szCs w:val="20"/>
          <w:lang w:eastAsia="en-US"/>
        </w:rPr>
        <w:t>; 5,0):</w:t>
      </w:r>
    </w:p>
    <w:p w:rsidR="004E06C8" w:rsidRPr="004E06C8" w:rsidRDefault="004E06C8" w:rsidP="004E06C8">
      <w:pPr>
        <w:spacing w:after="0" w:line="240" w:lineRule="auto"/>
        <w:ind w:left="992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>dobry plus (+</w:t>
      </w:r>
      <w:proofErr w:type="spellStart"/>
      <w:r w:rsidRPr="004E06C8">
        <w:rPr>
          <w:rFonts w:ascii="Arial" w:eastAsia="Calibri" w:hAnsi="Arial" w:cs="Arial"/>
          <w:sz w:val="20"/>
          <w:szCs w:val="20"/>
          <w:lang w:eastAsia="en-US"/>
        </w:rPr>
        <w:t>db</w:t>
      </w:r>
      <w:proofErr w:type="spellEnd"/>
      <w:r w:rsidRPr="004E06C8">
        <w:rPr>
          <w:rFonts w:ascii="Arial" w:eastAsia="Calibri" w:hAnsi="Arial" w:cs="Arial"/>
          <w:sz w:val="20"/>
          <w:szCs w:val="20"/>
          <w:lang w:eastAsia="en-US"/>
        </w:rPr>
        <w:t>; 4,5):</w:t>
      </w:r>
    </w:p>
    <w:p w:rsidR="004E06C8" w:rsidRPr="004E06C8" w:rsidRDefault="004E06C8" w:rsidP="004E06C8">
      <w:pPr>
        <w:spacing w:after="0" w:line="240" w:lineRule="auto"/>
        <w:ind w:left="992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>dobry (</w:t>
      </w:r>
      <w:proofErr w:type="spellStart"/>
      <w:r w:rsidRPr="004E06C8">
        <w:rPr>
          <w:rFonts w:ascii="Arial" w:eastAsia="Calibri" w:hAnsi="Arial" w:cs="Arial"/>
          <w:sz w:val="20"/>
          <w:szCs w:val="20"/>
          <w:lang w:eastAsia="en-US"/>
        </w:rPr>
        <w:t>db</w:t>
      </w:r>
      <w:proofErr w:type="spellEnd"/>
      <w:r w:rsidRPr="004E06C8">
        <w:rPr>
          <w:rFonts w:ascii="Arial" w:eastAsia="Calibri" w:hAnsi="Arial" w:cs="Arial"/>
          <w:sz w:val="20"/>
          <w:szCs w:val="20"/>
          <w:lang w:eastAsia="en-US"/>
        </w:rPr>
        <w:t>; 4,0):</w:t>
      </w:r>
    </w:p>
    <w:p w:rsidR="004E06C8" w:rsidRPr="004E06C8" w:rsidRDefault="004E06C8" w:rsidP="004E06C8">
      <w:pPr>
        <w:spacing w:after="0" w:line="240" w:lineRule="auto"/>
        <w:ind w:left="992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>dostateczny plus (+</w:t>
      </w:r>
      <w:proofErr w:type="spellStart"/>
      <w:r w:rsidRPr="004E06C8">
        <w:rPr>
          <w:rFonts w:ascii="Arial" w:eastAsia="Calibri" w:hAnsi="Arial" w:cs="Arial"/>
          <w:sz w:val="20"/>
          <w:szCs w:val="20"/>
          <w:lang w:eastAsia="en-US"/>
        </w:rPr>
        <w:t>dst</w:t>
      </w:r>
      <w:proofErr w:type="spellEnd"/>
      <w:r w:rsidRPr="004E06C8">
        <w:rPr>
          <w:rFonts w:ascii="Arial" w:eastAsia="Calibri" w:hAnsi="Arial" w:cs="Arial"/>
          <w:sz w:val="20"/>
          <w:szCs w:val="20"/>
          <w:lang w:eastAsia="en-US"/>
        </w:rPr>
        <w:t>; 3,5):</w:t>
      </w:r>
    </w:p>
    <w:p w:rsidR="004E06C8" w:rsidRPr="004E06C8" w:rsidRDefault="004E06C8" w:rsidP="004E06C8">
      <w:pPr>
        <w:spacing w:after="0" w:line="240" w:lineRule="auto"/>
        <w:ind w:left="992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>dostateczny (</w:t>
      </w:r>
      <w:proofErr w:type="spellStart"/>
      <w:r w:rsidRPr="004E06C8">
        <w:rPr>
          <w:rFonts w:ascii="Arial" w:eastAsia="Calibri" w:hAnsi="Arial" w:cs="Arial"/>
          <w:sz w:val="20"/>
          <w:szCs w:val="20"/>
          <w:lang w:eastAsia="en-US"/>
        </w:rPr>
        <w:t>dst</w:t>
      </w:r>
      <w:proofErr w:type="spellEnd"/>
      <w:r w:rsidRPr="004E06C8">
        <w:rPr>
          <w:rFonts w:ascii="Arial" w:eastAsia="Calibri" w:hAnsi="Arial" w:cs="Arial"/>
          <w:sz w:val="20"/>
          <w:szCs w:val="20"/>
          <w:lang w:eastAsia="en-US"/>
        </w:rPr>
        <w:t>; 3,0):</w:t>
      </w:r>
    </w:p>
    <w:p w:rsidR="004E06C8" w:rsidRPr="004E06C8" w:rsidRDefault="004E06C8" w:rsidP="004E06C8">
      <w:pPr>
        <w:spacing w:after="0" w:line="240" w:lineRule="auto"/>
        <w:ind w:left="992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>niedostateczny (</w:t>
      </w:r>
      <w:proofErr w:type="spellStart"/>
      <w:r w:rsidRPr="004E06C8">
        <w:rPr>
          <w:rFonts w:ascii="Arial" w:eastAsia="Calibri" w:hAnsi="Arial" w:cs="Arial"/>
          <w:sz w:val="20"/>
          <w:szCs w:val="20"/>
          <w:lang w:eastAsia="en-US"/>
        </w:rPr>
        <w:t>ndst</w:t>
      </w:r>
      <w:proofErr w:type="spellEnd"/>
      <w:r w:rsidRPr="004E06C8">
        <w:rPr>
          <w:rFonts w:ascii="Arial" w:eastAsia="Calibri" w:hAnsi="Arial" w:cs="Arial"/>
          <w:sz w:val="20"/>
          <w:szCs w:val="20"/>
          <w:lang w:eastAsia="en-US"/>
        </w:rPr>
        <w:t>; 2,0):</w:t>
      </w:r>
    </w:p>
    <w:p w:rsidR="004E06C8" w:rsidRPr="004E06C8" w:rsidRDefault="004E06C8" w:rsidP="004E06C8">
      <w:pPr>
        <w:spacing w:after="0" w:line="240" w:lineRule="auto"/>
        <w:ind w:left="992"/>
        <w:contextualSpacing/>
        <w:rPr>
          <w:rFonts w:ascii="Arial" w:eastAsia="Calibri" w:hAnsi="Arial" w:cs="Arial"/>
          <w:sz w:val="20"/>
          <w:szCs w:val="20"/>
          <w:lang w:eastAsia="en-US"/>
        </w:rPr>
      </w:pPr>
    </w:p>
    <w:p w:rsidR="004E06C8" w:rsidRPr="004E06C8" w:rsidRDefault="004E06C8" w:rsidP="004E06C8">
      <w:pPr>
        <w:spacing w:before="120" w:after="100" w:afterAutospacing="1" w:line="240" w:lineRule="auto"/>
        <w:contextualSpacing/>
        <w:rPr>
          <w:rFonts w:ascii="Arial" w:eastAsia="Calibri" w:hAnsi="Arial" w:cs="Arial"/>
          <w:sz w:val="20"/>
          <w:szCs w:val="20"/>
          <w:lang w:eastAsia="en-US"/>
        </w:rPr>
      </w:pPr>
    </w:p>
    <w:p w:rsidR="004E06C8" w:rsidRPr="004E06C8" w:rsidRDefault="004E06C8" w:rsidP="004E06C8">
      <w:pPr>
        <w:rPr>
          <w:rFonts w:ascii="Arial" w:eastAsia="Calibri" w:hAnsi="Arial" w:cs="Arial"/>
          <w:lang w:eastAsia="en-US"/>
        </w:rPr>
      </w:pPr>
    </w:p>
    <w:p w:rsidR="00D16373" w:rsidRPr="00B33EC2" w:rsidRDefault="00D16373" w:rsidP="004E06C8">
      <w:pPr>
        <w:rPr>
          <w:rFonts w:ascii="Times New Roman" w:eastAsia="Times New Roman" w:hAnsi="Times New Roman" w:cs="Times New Roman"/>
          <w:bCs/>
          <w:iCs/>
        </w:rPr>
      </w:pPr>
    </w:p>
    <w:sectPr w:rsidR="00D16373" w:rsidRPr="00B33EC2" w:rsidSect="008055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D1F20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>
    <w:nsid w:val="04E90017"/>
    <w:multiLevelType w:val="hybridMultilevel"/>
    <w:tmpl w:val="6FE411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245F7B"/>
    <w:multiLevelType w:val="hybridMultilevel"/>
    <w:tmpl w:val="6CA6BF4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9269CA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>
    <w:nsid w:val="1B8620AC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>
    <w:nsid w:val="1E9B5425"/>
    <w:multiLevelType w:val="hybridMultilevel"/>
    <w:tmpl w:val="9B9C34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7C6A7F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>
    <w:nsid w:val="3A5B743D"/>
    <w:multiLevelType w:val="hybridMultilevel"/>
    <w:tmpl w:val="D548E0A6"/>
    <w:lvl w:ilvl="0" w:tplc="301E5344">
      <w:start w:val="1"/>
      <w:numFmt w:val="decimal"/>
      <w:lvlText w:val="%1)"/>
      <w:lvlJc w:val="left"/>
      <w:pPr>
        <w:ind w:left="1077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>
    <w:nsid w:val="3C6F2DB9"/>
    <w:multiLevelType w:val="hybridMultilevel"/>
    <w:tmpl w:val="B4582690"/>
    <w:lvl w:ilvl="0" w:tplc="0415000F">
      <w:start w:val="1"/>
      <w:numFmt w:val="decimal"/>
      <w:lvlText w:val="%1."/>
      <w:lvlJc w:val="left"/>
      <w:pPr>
        <w:ind w:left="1428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2086D9E"/>
    <w:multiLevelType w:val="hybridMultilevel"/>
    <w:tmpl w:val="24B228D0"/>
    <w:lvl w:ilvl="0" w:tplc="CF7C55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46C25F7"/>
    <w:multiLevelType w:val="hybridMultilevel"/>
    <w:tmpl w:val="5C687244"/>
    <w:lvl w:ilvl="0" w:tplc="736A324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0CF6157"/>
    <w:multiLevelType w:val="hybridMultilevel"/>
    <w:tmpl w:val="16F64CC4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2">
    <w:nsid w:val="6EDD65DB"/>
    <w:multiLevelType w:val="hybridMultilevel"/>
    <w:tmpl w:val="97A632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D375B9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>
    <w:nsid w:val="79DA6C38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5">
    <w:nsid w:val="7BA374C0"/>
    <w:multiLevelType w:val="hybridMultilevel"/>
    <w:tmpl w:val="A15A6756"/>
    <w:lvl w:ilvl="0" w:tplc="BAE8E3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D048D78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7"/>
  </w:num>
  <w:num w:numId="3">
    <w:abstractNumId w:val="11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12"/>
  </w:num>
  <w:num w:numId="9">
    <w:abstractNumId w:val="13"/>
  </w:num>
  <w:num w:numId="10">
    <w:abstractNumId w:val="3"/>
  </w:num>
  <w:num w:numId="11">
    <w:abstractNumId w:val="0"/>
  </w:num>
  <w:num w:numId="12">
    <w:abstractNumId w:val="6"/>
  </w:num>
  <w:num w:numId="13">
    <w:abstractNumId w:val="8"/>
  </w:num>
  <w:num w:numId="14">
    <w:abstractNumId w:val="10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9E7"/>
    <w:rsid w:val="00032816"/>
    <w:rsid w:val="000D0803"/>
    <w:rsid w:val="000F03E4"/>
    <w:rsid w:val="00194290"/>
    <w:rsid w:val="001A1507"/>
    <w:rsid w:val="001A5C88"/>
    <w:rsid w:val="00261307"/>
    <w:rsid w:val="002A49BA"/>
    <w:rsid w:val="002D2088"/>
    <w:rsid w:val="002E05D6"/>
    <w:rsid w:val="002E6339"/>
    <w:rsid w:val="0035735C"/>
    <w:rsid w:val="003A6A9B"/>
    <w:rsid w:val="003F513F"/>
    <w:rsid w:val="00424888"/>
    <w:rsid w:val="00481A1D"/>
    <w:rsid w:val="004B0913"/>
    <w:rsid w:val="004E06C8"/>
    <w:rsid w:val="0056548B"/>
    <w:rsid w:val="005847BF"/>
    <w:rsid w:val="005972E5"/>
    <w:rsid w:val="005C3197"/>
    <w:rsid w:val="00607808"/>
    <w:rsid w:val="006311D0"/>
    <w:rsid w:val="00686AA9"/>
    <w:rsid w:val="006B1612"/>
    <w:rsid w:val="007012D4"/>
    <w:rsid w:val="00767B77"/>
    <w:rsid w:val="0083504E"/>
    <w:rsid w:val="008A7BEC"/>
    <w:rsid w:val="008E735E"/>
    <w:rsid w:val="00902705"/>
    <w:rsid w:val="009C6759"/>
    <w:rsid w:val="00A63879"/>
    <w:rsid w:val="00B24798"/>
    <w:rsid w:val="00B31D0F"/>
    <w:rsid w:val="00B33EC2"/>
    <w:rsid w:val="00B61AE0"/>
    <w:rsid w:val="00BF629B"/>
    <w:rsid w:val="00C30546"/>
    <w:rsid w:val="00CA2993"/>
    <w:rsid w:val="00CC0959"/>
    <w:rsid w:val="00CD014B"/>
    <w:rsid w:val="00CF42C5"/>
    <w:rsid w:val="00D16373"/>
    <w:rsid w:val="00D34A2F"/>
    <w:rsid w:val="00D80468"/>
    <w:rsid w:val="00DB5878"/>
    <w:rsid w:val="00DE49E7"/>
    <w:rsid w:val="00DF648B"/>
    <w:rsid w:val="00EB6EC8"/>
    <w:rsid w:val="00F0599C"/>
    <w:rsid w:val="00F531F8"/>
    <w:rsid w:val="00FD7993"/>
    <w:rsid w:val="00FE7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61AE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A299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638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38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638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38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6387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38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387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4E06C8"/>
    <w:pPr>
      <w:spacing w:after="0" w:line="240" w:lineRule="auto"/>
    </w:pPr>
    <w:rPr>
      <w:rFonts w:eastAsiaTheme="minorHAnsi"/>
      <w:lang w:val="en-US" w:eastAsia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wka">
    <w:name w:val="Główka"/>
    <w:basedOn w:val="Normalny"/>
    <w:uiPriority w:val="99"/>
    <w:unhideWhenUsed/>
    <w:rsid w:val="0035735C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61AE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A299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638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38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638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38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6387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38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387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4E06C8"/>
    <w:pPr>
      <w:spacing w:after="0" w:line="240" w:lineRule="auto"/>
    </w:pPr>
    <w:rPr>
      <w:rFonts w:eastAsiaTheme="minorHAnsi"/>
      <w:lang w:val="en-US" w:eastAsia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wka">
    <w:name w:val="Główka"/>
    <w:basedOn w:val="Normalny"/>
    <w:uiPriority w:val="99"/>
    <w:unhideWhenUsed/>
    <w:rsid w:val="0035735C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67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skrivanek.pl/tlumaczenia-pisemne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2697FE-C413-4975-A679-531B65C9C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1525</Words>
  <Characters>9150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qwerty</dc:creator>
  <cp:lastModifiedBy>Aleksandra Korcz</cp:lastModifiedBy>
  <cp:revision>15</cp:revision>
  <cp:lastPrinted>2019-09-04T06:41:00Z</cp:lastPrinted>
  <dcterms:created xsi:type="dcterms:W3CDTF">2019-08-19T07:10:00Z</dcterms:created>
  <dcterms:modified xsi:type="dcterms:W3CDTF">2019-09-10T08:29:00Z</dcterms:modified>
</cp:coreProperties>
</file>