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B0499E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499E" w:rsidRDefault="00B0499E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499E" w:rsidRDefault="00B0499E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499E" w:rsidRDefault="00B0499E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99E" w:rsidRDefault="00B0499E" w:rsidP="00B0499E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Załącznik nr 7e do ogłoszenia</w:t>
      </w:r>
      <w:r w:rsidR="009D7907">
        <w:rPr>
          <w:rFonts w:ascii="Times New Roman" w:eastAsia="Times New Roman" w:hAnsi="Times New Roman" w:cs="Times New Roman"/>
          <w:b/>
          <w:bCs/>
          <w:iCs/>
        </w:rPr>
        <w:t xml:space="preserve"> ZP/1461/U/19</w:t>
      </w:r>
    </w:p>
    <w:p w:rsidR="009D7907" w:rsidRDefault="009D790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</w:p>
    <w:p w:rsidR="00DE49E7" w:rsidRPr="004D5AB0" w:rsidRDefault="00DE49E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4D5AB0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DB5878" w:rsidRPr="004D5AB0" w:rsidRDefault="00B0499E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4D5AB0">
        <w:rPr>
          <w:rFonts w:ascii="Times New Roman" w:eastAsia="Times New Roman" w:hAnsi="Times New Roman" w:cs="Times New Roman"/>
          <w:b/>
          <w:bCs/>
          <w:iCs/>
        </w:rPr>
        <w:t>rzeprowadzenie wykładów w zakresie podstaw ekonomii wśród studentów Wydziału Neofilologii UAM</w:t>
      </w:r>
    </w:p>
    <w:p w:rsidR="00B61AE0" w:rsidRDefault="00B61AE0" w:rsidP="00DE49E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B61AE0" w:rsidRDefault="00B61AE0" w:rsidP="00B61AE0">
      <w:pPr>
        <w:pStyle w:val="Default"/>
      </w:pPr>
    </w:p>
    <w:p w:rsidR="00B61AE0" w:rsidRPr="00B61AE0" w:rsidRDefault="00B61AE0" w:rsidP="004D5AB0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</w:t>
      </w:r>
      <w:r w:rsidRPr="00B61AE0">
        <w:rPr>
          <w:rFonts w:ascii="Times New Roman" w:hAnsi="Times New Roman" w:cs="Times New Roman"/>
          <w:bCs/>
        </w:rPr>
        <w:t xml:space="preserve"> nr POWR.03.05.00-</w:t>
      </w:r>
      <w:r w:rsidR="00B3131A">
        <w:rPr>
          <w:rFonts w:ascii="Times New Roman" w:hAnsi="Times New Roman" w:cs="Times New Roman"/>
          <w:bCs/>
        </w:rPr>
        <w:t>00-Z303/</w:t>
      </w:r>
      <w:r w:rsidRPr="00B61AE0">
        <w:rPr>
          <w:rFonts w:ascii="Times New Roman" w:hAnsi="Times New Roman" w:cs="Times New Roman"/>
          <w:bCs/>
        </w:rPr>
        <w:t>17</w:t>
      </w:r>
      <w:r w:rsidR="00B3131A">
        <w:rPr>
          <w:rFonts w:ascii="Times New Roman" w:hAnsi="Times New Roman" w:cs="Times New Roman"/>
          <w:bCs/>
        </w:rPr>
        <w:t>-00</w:t>
      </w:r>
      <w:r w:rsidRPr="00B61AE0">
        <w:rPr>
          <w:rFonts w:ascii="Times New Roman" w:hAnsi="Times New Roman" w:cs="Times New Roman"/>
          <w:bCs/>
        </w:rPr>
        <w:t xml:space="preserve"> na Zintegrowane Programy </w:t>
      </w:r>
      <w:r w:rsidR="00B3131A">
        <w:rPr>
          <w:rFonts w:ascii="Times New Roman" w:hAnsi="Times New Roman" w:cs="Times New Roman"/>
          <w:bCs/>
        </w:rPr>
        <w:t xml:space="preserve"> Rozwoju </w:t>
      </w:r>
      <w:r w:rsidRPr="00B61AE0">
        <w:rPr>
          <w:rFonts w:ascii="Times New Roman" w:hAnsi="Times New Roman" w:cs="Times New Roman"/>
          <w:bCs/>
        </w:rPr>
        <w:t>Uczelni</w:t>
      </w:r>
    </w:p>
    <w:p w:rsidR="00DE49E7" w:rsidRDefault="00DE49E7" w:rsidP="00DE49E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B5878" w:rsidRDefault="00DB5878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194290" w:rsidRPr="00194290" w:rsidRDefault="00B61AE0" w:rsidP="001A5C8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</w:t>
      </w:r>
      <w:r w:rsidR="0056548B"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przeprowadzenie </w:t>
      </w:r>
      <w:r w:rsidRPr="00261307">
        <w:rPr>
          <w:rFonts w:ascii="Times New Roman" w:eastAsia="Times New Roman" w:hAnsi="Times New Roman" w:cs="Times New Roman"/>
          <w:b/>
          <w:bCs/>
          <w:iCs/>
          <w:sz w:val="22"/>
          <w:szCs w:val="22"/>
        </w:rPr>
        <w:t xml:space="preserve">wykładów </w:t>
      </w:r>
      <w:r w:rsidR="001A5C88" w:rsidRPr="00261307">
        <w:rPr>
          <w:rFonts w:ascii="Times New Roman" w:eastAsia="Times New Roman" w:hAnsi="Times New Roman" w:cs="Times New Roman"/>
          <w:b/>
          <w:bCs/>
          <w:iCs/>
          <w:sz w:val="22"/>
          <w:szCs w:val="22"/>
        </w:rPr>
        <w:t>w zakresie podstaw ekonomi</w:t>
      </w:r>
      <w:r w:rsidRPr="00261307">
        <w:rPr>
          <w:rFonts w:ascii="Times New Roman" w:eastAsia="Times New Roman" w:hAnsi="Times New Roman" w:cs="Times New Roman"/>
          <w:b/>
          <w:bCs/>
          <w:iCs/>
          <w:sz w:val="22"/>
          <w:szCs w:val="22"/>
        </w:rPr>
        <w:t>i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 w:rsid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wśród studentów</w:t>
      </w:r>
      <w:r w:rsidR="00194290"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 w:rsid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Wydziału Neofilologii UAM</w:t>
      </w:r>
      <w:r w:rsidR="005847BF">
        <w:rPr>
          <w:rFonts w:ascii="Times New Roman" w:eastAsia="Times New Roman" w:hAnsi="Times New Roman" w:cs="Times New Roman"/>
          <w:bCs/>
          <w:iCs/>
          <w:sz w:val="22"/>
          <w:szCs w:val="22"/>
        </w:rPr>
        <w:t>.</w:t>
      </w:r>
      <w:r w:rsid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</w:p>
    <w:p w:rsidR="00194290" w:rsidRPr="001A5C88" w:rsidRDefault="00194290" w:rsidP="00194290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="001A5C88"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1A5C88" w:rsidRDefault="00194290" w:rsidP="001A5C8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Zajęcia będą się odbywały w budynku Wydziału Neofilologii UAM: Collegium Novum, </w:t>
      </w:r>
      <w:r w:rsidR="00DB5878">
        <w:rPr>
          <w:rFonts w:ascii="Times New Roman" w:hAnsi="Times New Roman" w:cs="Times New Roman"/>
          <w:color w:val="auto"/>
          <w:sz w:val="22"/>
          <w:szCs w:val="22"/>
        </w:rPr>
        <w:t>A</w:t>
      </w:r>
      <w:r>
        <w:rPr>
          <w:rFonts w:ascii="Times New Roman" w:hAnsi="Times New Roman" w:cs="Times New Roman"/>
          <w:color w:val="auto"/>
          <w:sz w:val="22"/>
          <w:szCs w:val="22"/>
        </w:rPr>
        <w:t>l. Niepodległości 4, 61-874 Poznań.</w:t>
      </w:r>
    </w:p>
    <w:p w:rsidR="00194290" w:rsidRPr="00902705" w:rsidRDefault="00194290" w:rsidP="001A5C8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02705">
        <w:rPr>
          <w:rFonts w:ascii="Times New Roman" w:hAnsi="Times New Roman" w:cs="Times New Roman"/>
          <w:color w:val="auto"/>
          <w:sz w:val="22"/>
          <w:szCs w:val="22"/>
        </w:rPr>
        <w:t xml:space="preserve">Zajęcia z </w:t>
      </w:r>
      <w:r w:rsidR="00902705" w:rsidRPr="00902705">
        <w:rPr>
          <w:rFonts w:ascii="Times New Roman" w:hAnsi="Times New Roman" w:cs="Times New Roman"/>
          <w:color w:val="auto"/>
          <w:sz w:val="22"/>
          <w:szCs w:val="22"/>
        </w:rPr>
        <w:t>z</w:t>
      </w:r>
      <w:r w:rsidRPr="00902705">
        <w:rPr>
          <w:rFonts w:ascii="Times New Roman" w:hAnsi="Times New Roman" w:cs="Times New Roman"/>
          <w:color w:val="auto"/>
          <w:sz w:val="22"/>
          <w:szCs w:val="22"/>
        </w:rPr>
        <w:t xml:space="preserve">akresu ekonomii </w:t>
      </w:r>
      <w:r w:rsidR="00902705" w:rsidRPr="00902705">
        <w:rPr>
          <w:rFonts w:ascii="Times New Roman" w:hAnsi="Times New Roman" w:cs="Times New Roman"/>
          <w:color w:val="auto"/>
          <w:sz w:val="22"/>
          <w:szCs w:val="22"/>
        </w:rPr>
        <w:t>(„Wstęp do ekonomii”)</w:t>
      </w:r>
      <w:r w:rsidR="00A63879">
        <w:rPr>
          <w:rFonts w:ascii="Times New Roman" w:hAnsi="Times New Roman" w:cs="Times New Roman"/>
          <w:color w:val="auto"/>
          <w:sz w:val="22"/>
          <w:szCs w:val="22"/>
        </w:rPr>
        <w:t xml:space="preserve"> przeznaczone dla studentów </w:t>
      </w:r>
      <w:r w:rsidR="00A63879">
        <w:rPr>
          <w:rFonts w:ascii="Times New Roman" w:eastAsia="Times New Roman" w:hAnsi="Times New Roman" w:cs="Times New Roman"/>
          <w:bCs/>
          <w:iCs/>
          <w:sz w:val="22"/>
          <w:szCs w:val="22"/>
        </w:rPr>
        <w:t>I roku studiów stacjonarnych II stopnia</w:t>
      </w:r>
      <w:r w:rsidR="00902705" w:rsidRPr="0090270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02705">
        <w:rPr>
          <w:rFonts w:ascii="Times New Roman" w:hAnsi="Times New Roman" w:cs="Times New Roman"/>
          <w:color w:val="auto"/>
          <w:sz w:val="22"/>
          <w:szCs w:val="22"/>
        </w:rPr>
        <w:t>będą się odbywać w roku akademickim 201</w:t>
      </w:r>
      <w:r w:rsidR="000A1D27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902705">
        <w:rPr>
          <w:rFonts w:ascii="Times New Roman" w:hAnsi="Times New Roman" w:cs="Times New Roman"/>
          <w:color w:val="auto"/>
          <w:sz w:val="22"/>
          <w:szCs w:val="22"/>
        </w:rPr>
        <w:t>/20</w:t>
      </w:r>
      <w:r w:rsidR="000A1D27">
        <w:rPr>
          <w:rFonts w:ascii="Times New Roman" w:hAnsi="Times New Roman" w:cs="Times New Roman"/>
          <w:color w:val="auto"/>
          <w:sz w:val="22"/>
          <w:szCs w:val="22"/>
        </w:rPr>
        <w:t>20</w:t>
      </w:r>
      <w:r w:rsidR="00902705" w:rsidRPr="00902705">
        <w:rPr>
          <w:rFonts w:ascii="Times New Roman" w:hAnsi="Times New Roman" w:cs="Times New Roman"/>
          <w:color w:val="auto"/>
          <w:sz w:val="22"/>
          <w:szCs w:val="22"/>
        </w:rPr>
        <w:t xml:space="preserve"> w następujących terminach:</w:t>
      </w:r>
    </w:p>
    <w:p w:rsidR="00B61AE0" w:rsidRPr="00902705" w:rsidRDefault="000A1D27" w:rsidP="00902705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902705" w:rsidRPr="00902705">
        <w:rPr>
          <w:rFonts w:ascii="Times New Roman" w:hAnsi="Times New Roman" w:cs="Times New Roman"/>
          <w:sz w:val="22"/>
          <w:szCs w:val="22"/>
        </w:rPr>
        <w:t xml:space="preserve"> grup </w:t>
      </w:r>
      <w:r w:rsidR="00902705" w:rsidRPr="00902705">
        <w:rPr>
          <w:rFonts w:ascii="Times New Roman" w:eastAsia="Calibri" w:hAnsi="Times New Roman" w:cs="Times New Roman"/>
          <w:sz w:val="22"/>
          <w:szCs w:val="22"/>
          <w:lang w:val="ru-RU"/>
        </w:rPr>
        <w:t>×</w:t>
      </w:r>
      <w:r w:rsidR="00902705" w:rsidRPr="00902705">
        <w:rPr>
          <w:rFonts w:ascii="Times New Roman" w:eastAsia="Calibri" w:hAnsi="Times New Roman" w:cs="Times New Roman"/>
          <w:sz w:val="22"/>
          <w:szCs w:val="22"/>
        </w:rPr>
        <w:t xml:space="preserve"> 100 uczestników</w:t>
      </w:r>
    </w:p>
    <w:p w:rsidR="00902705" w:rsidRPr="00032816" w:rsidRDefault="00F531F8" w:rsidP="00902705">
      <w:pPr>
        <w:pStyle w:val="Default"/>
        <w:ind w:left="708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Od dnia zawarcia umowy do końca </w:t>
      </w:r>
      <w:r w:rsidR="000A1D27">
        <w:rPr>
          <w:rFonts w:ascii="Times New Roman" w:eastAsia="Calibri" w:hAnsi="Times New Roman" w:cs="Times New Roman"/>
          <w:color w:val="auto"/>
          <w:sz w:val="22"/>
          <w:szCs w:val="22"/>
        </w:rPr>
        <w:t>września</w:t>
      </w:r>
      <w:r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20</w:t>
      </w:r>
      <w:r w:rsidR="000A1D27">
        <w:rPr>
          <w:rFonts w:ascii="Times New Roman" w:eastAsia="Calibri" w:hAnsi="Times New Roman" w:cs="Times New Roman"/>
          <w:color w:val="auto"/>
          <w:sz w:val="22"/>
          <w:szCs w:val="22"/>
        </w:rPr>
        <w:t>20</w:t>
      </w:r>
      <w:r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r.</w:t>
      </w:r>
    </w:p>
    <w:p w:rsidR="000F03E4" w:rsidRDefault="000F03E4" w:rsidP="00F531F8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 grupa studentów będzie uczestniczyła w wykładzie w wymiarze 15h/ semestr.</w:t>
      </w:r>
    </w:p>
    <w:p w:rsidR="00A63879" w:rsidRDefault="00A63879" w:rsidP="000F03E4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Łączna liczba godzin wykładu wynosi: </w:t>
      </w:r>
      <w:r w:rsidR="00032816">
        <w:rPr>
          <w:rFonts w:ascii="Times New Roman" w:hAnsi="Times New Roman" w:cs="Times New Roman"/>
          <w:sz w:val="22"/>
          <w:szCs w:val="22"/>
        </w:rPr>
        <w:t>75</w:t>
      </w:r>
    </w:p>
    <w:p w:rsidR="00481A1D" w:rsidRDefault="00481A1D" w:rsidP="003A6A9B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Materiały szkoleniowe przygotowuje lub wytwarza wykonawca. </w:t>
      </w:r>
    </w:p>
    <w:p w:rsidR="0062126F" w:rsidRPr="003A6A9B" w:rsidRDefault="0062126F" w:rsidP="0062126F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A243F4">
        <w:rPr>
          <w:rFonts w:ascii="Times New Roman" w:hAnsi="Times New Roman" w:cs="Times New Roman"/>
        </w:rPr>
        <w:t>ekonomiczne</w:t>
      </w:r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100 godzin</w:t>
      </w:r>
      <w:r w:rsidRPr="003A6A9B">
        <w:rPr>
          <w:rFonts w:ascii="Times New Roman" w:hAnsi="Times New Roman" w:cs="Times New Roman"/>
        </w:rPr>
        <w:t xml:space="preserve">.  </w:t>
      </w:r>
    </w:p>
    <w:p w:rsidR="0062126F" w:rsidRPr="003A6A9B" w:rsidRDefault="0062126F" w:rsidP="0062126F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62126F" w:rsidRPr="003A6A9B" w:rsidRDefault="0062126F" w:rsidP="0062126F">
      <w:pPr>
        <w:pStyle w:val="Akapitzlist"/>
        <w:numPr>
          <w:ilvl w:val="1"/>
          <w:numId w:val="1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DE49E7" w:rsidRPr="00E028E8" w:rsidRDefault="00DE49E7" w:rsidP="0062126F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bookmarkStart w:id="0" w:name="_GoBack"/>
      <w:bookmarkEnd w:id="0"/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 w:rsidR="00032816"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 w:rsidR="000D0803"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>alifikowalności wydatków w ramach Europejskiego Funduszu Rozwoju Regionalnego, Europejskiego Funduszu Społecznego oraz Funduszu Spójności na lata 2014 – 2020 (w szczególności w zakresie maksymalnego dopuszczalnego limitu zaangażowania zawodowego w liczbie 276 godzin miesięcznie – zgodnie z Rozdziałem 6.16, pkt. 8b wspomnianych Wytycznych).</w:t>
      </w:r>
    </w:p>
    <w:p w:rsidR="00DE49E7" w:rsidRPr="00E028E8" w:rsidRDefault="00DE49E7" w:rsidP="0062126F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DE49E7" w:rsidRPr="00E028E8" w:rsidRDefault="00DE49E7" w:rsidP="0062126F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 xml:space="preserve">Zamawiający zastrzega sobie prawo do zmniejszenia wielkości zamówienia w zależności od potrzeb </w:t>
      </w:r>
      <w:r w:rsidR="00B0499E">
        <w:rPr>
          <w:rFonts w:ascii="Times New Roman" w:eastAsia="Times New Roman" w:hAnsi="Times New Roman" w:cs="Times New Roman"/>
          <w:bCs/>
          <w:iCs/>
        </w:rPr>
        <w:t>Zamawiającego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. Ostateczna ilość zrealizowanych na podstawie niniejszej umowy </w:t>
      </w: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DE49E7" w:rsidRDefault="00DE49E7" w:rsidP="0062126F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DE49E7" w:rsidRPr="00B33EC2" w:rsidRDefault="00DE49E7" w:rsidP="0062126F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 w:rsidR="00B3131A"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="00B3131A" w:rsidRPr="00B33EC2">
        <w:rPr>
          <w:rFonts w:ascii="Times New Roman" w:hAnsi="Times New Roman" w:cs="Times New Roman"/>
          <w:bCs/>
        </w:rPr>
        <w:t>Program</w:t>
      </w:r>
      <w:r w:rsidR="00B3131A">
        <w:rPr>
          <w:rFonts w:ascii="Times New Roman" w:hAnsi="Times New Roman" w:cs="Times New Roman"/>
          <w:bCs/>
        </w:rPr>
        <w:t>u</w:t>
      </w:r>
      <w:r w:rsidR="00B3131A" w:rsidRPr="00B33EC2">
        <w:rPr>
          <w:rFonts w:ascii="Times New Roman" w:hAnsi="Times New Roman" w:cs="Times New Roman"/>
          <w:bCs/>
        </w:rPr>
        <w:t xml:space="preserve"> Operacyjn</w:t>
      </w:r>
      <w:r w:rsidR="00B3131A">
        <w:rPr>
          <w:rFonts w:ascii="Times New Roman" w:hAnsi="Times New Roman" w:cs="Times New Roman"/>
          <w:bCs/>
        </w:rPr>
        <w:t>ego</w:t>
      </w:r>
      <w:r w:rsidR="00B3131A" w:rsidRPr="00B33EC2">
        <w:rPr>
          <w:rFonts w:ascii="Times New Roman" w:hAnsi="Times New Roman" w:cs="Times New Roman"/>
          <w:bCs/>
        </w:rPr>
        <w:t xml:space="preserve"> Wiedza Edukacja Rozwój 2014-2020</w:t>
      </w:r>
      <w:r w:rsidR="00B3131A">
        <w:rPr>
          <w:rFonts w:ascii="Times New Roman" w:hAnsi="Times New Roman" w:cs="Times New Roman"/>
          <w:bCs/>
        </w:rPr>
        <w:t xml:space="preserve">. </w:t>
      </w:r>
      <w:r w:rsidR="00B3131A"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="00B33EC2" w:rsidRPr="00B33EC2">
        <w:rPr>
          <w:rFonts w:ascii="Times New Roman" w:hAnsi="Times New Roman" w:cs="Times New Roman"/>
          <w:bCs/>
        </w:rPr>
        <w:t>nr POWR.03.05.00-</w:t>
      </w:r>
      <w:r w:rsidR="00B3131A"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07457F" w:rsidRDefault="0007457F" w:rsidP="0007457F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</w:p>
    <w:p w:rsidR="0007457F" w:rsidRPr="0007457F" w:rsidRDefault="0007457F" w:rsidP="0007457F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07457F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07457F" w:rsidRPr="0007457F" w:rsidRDefault="0007457F" w:rsidP="0007457F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07457F">
        <w:rPr>
          <w:rFonts w:ascii="Arial" w:eastAsia="Calibri" w:hAnsi="Arial" w:cs="Arial"/>
          <w:b/>
          <w:lang w:eastAsia="en-US"/>
        </w:rPr>
        <w:t>Informacje ogólne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Wstęp do ekonomii</w:t>
      </w: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Kod modułu zajęć/przedmiotu – 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obowiązkowy</w:t>
      </w:r>
    </w:p>
    <w:p w:rsidR="00A92DF8" w:rsidRPr="00A92DF8" w:rsidRDefault="0007457F" w:rsidP="00A92DF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0A1D27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A92DF8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II stopień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15 h W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07457F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07457F" w:rsidRPr="0007457F" w:rsidRDefault="0007457F" w:rsidP="0007457F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07457F" w:rsidRPr="0007457F" w:rsidRDefault="0007457F" w:rsidP="0007457F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07457F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07457F" w:rsidRPr="0007457F" w:rsidRDefault="0007457F" w:rsidP="0007457F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07457F" w:rsidRPr="0007457F" w:rsidRDefault="0007457F" w:rsidP="0007457F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07457F">
        <w:rPr>
          <w:rFonts w:ascii="Arial" w:eastAsia="Calibri" w:hAnsi="Arial" w:cs="Arial"/>
          <w:b/>
          <w:lang w:eastAsia="en-US"/>
        </w:rPr>
        <w:t>Informacje szczegółowe</w:t>
      </w:r>
    </w:p>
    <w:p w:rsidR="0007457F" w:rsidRPr="0007457F" w:rsidRDefault="0007457F" w:rsidP="0007457F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4"/>
        <w:gridCol w:w="8378"/>
      </w:tblGrid>
      <w:tr w:rsidR="0007457F" w:rsidRPr="0007457F" w:rsidTr="001D6A68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C1</w:t>
            </w:r>
          </w:p>
        </w:tc>
        <w:tc>
          <w:tcPr>
            <w:tcW w:w="4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Przekazanie podstawowych informacji dotyczących ekonomiki i organizacji przedsiębiorstw stanowiącej podstawę rozumienia i komunikacji w tej dziedzinie</w:t>
            </w:r>
          </w:p>
        </w:tc>
      </w:tr>
      <w:tr w:rsidR="0007457F" w:rsidRPr="0007457F" w:rsidTr="001D6A68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C2</w:t>
            </w:r>
          </w:p>
        </w:tc>
        <w:tc>
          <w:tcPr>
            <w:tcW w:w="4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Zaznajomienie studentów z terminologią polską z zakresu ekonomiki i organizacji przedsiębiorstw</w:t>
            </w:r>
          </w:p>
        </w:tc>
      </w:tr>
      <w:tr w:rsidR="0007457F" w:rsidRPr="0007457F" w:rsidTr="001D6A68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C3</w:t>
            </w:r>
          </w:p>
        </w:tc>
        <w:tc>
          <w:tcPr>
            <w:tcW w:w="4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7F" w:rsidRPr="0007457F" w:rsidRDefault="0007457F" w:rsidP="0007457F">
            <w:pPr>
              <w:spacing w:before="120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 xml:space="preserve">rozwinięcie umiejętności receptywnego rozróżniania komunikacji specjalistycznej od komunikacji ogólnej w języku polskim </w:t>
            </w:r>
          </w:p>
        </w:tc>
      </w:tr>
    </w:tbl>
    <w:p w:rsidR="0007457F" w:rsidRPr="0007457F" w:rsidRDefault="0007457F" w:rsidP="0007457F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07457F" w:rsidRPr="0007457F" w:rsidRDefault="0007457F" w:rsidP="0007457F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07457F" w:rsidRPr="0007457F" w:rsidRDefault="0007457F" w:rsidP="0007457F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103"/>
        <w:gridCol w:w="1985"/>
      </w:tblGrid>
      <w:tr w:rsidR="0007457F" w:rsidRPr="0007457F" w:rsidTr="001D6A68">
        <w:trPr>
          <w:trHeight w:val="564"/>
        </w:trPr>
        <w:tc>
          <w:tcPr>
            <w:tcW w:w="2268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 EK dla modułu</w:t>
            </w: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07457F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5103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 xml:space="preserve">Po zakończeniu modułu </w:t>
            </w: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br/>
              <w:t>i potwierdzeniu osiągnięcia EK student /ka:</w:t>
            </w:r>
            <w:r w:rsidRPr="0007457F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Symbole EK dla kierunku studiów</w:t>
            </w:r>
          </w:p>
        </w:tc>
      </w:tr>
      <w:tr w:rsidR="0007457F" w:rsidRPr="0007457F" w:rsidTr="001D6A68">
        <w:trPr>
          <w:trHeight w:val="305"/>
        </w:trPr>
        <w:tc>
          <w:tcPr>
            <w:tcW w:w="2268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EK_01</w:t>
            </w:r>
          </w:p>
        </w:tc>
        <w:tc>
          <w:tcPr>
            <w:tcW w:w="5103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bCs/>
                <w:sz w:val="20"/>
                <w:szCs w:val="20"/>
              </w:rPr>
              <w:t>porozumiewa</w:t>
            </w:r>
            <w:r w:rsidRPr="0007457F">
              <w:rPr>
                <w:rFonts w:ascii="Arial" w:eastAsia="Times New Roman" w:hAnsi="Arial" w:cs="Arial"/>
                <w:sz w:val="20"/>
                <w:szCs w:val="20"/>
              </w:rPr>
              <w:t xml:space="preserve"> się ze specjalistami w wybranej dziedzinie w języku polskim</w:t>
            </w:r>
          </w:p>
        </w:tc>
        <w:tc>
          <w:tcPr>
            <w:tcW w:w="1985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K_W03, K_U09; K_U11; K_U12;</w:t>
            </w:r>
          </w:p>
        </w:tc>
      </w:tr>
      <w:tr w:rsidR="0007457F" w:rsidRPr="0007457F" w:rsidTr="001D6A68">
        <w:trPr>
          <w:trHeight w:val="305"/>
        </w:trPr>
        <w:tc>
          <w:tcPr>
            <w:tcW w:w="2268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EK_02</w:t>
            </w:r>
          </w:p>
        </w:tc>
        <w:tc>
          <w:tcPr>
            <w:tcW w:w="5103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jest świadomy kulturowych uwarunkowań komunikacji specjalistycznej w wybranej dziedzinie w Polsce</w:t>
            </w:r>
          </w:p>
        </w:tc>
        <w:tc>
          <w:tcPr>
            <w:tcW w:w="1985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K_W06, K_K06; K_K09; K_K10</w:t>
            </w:r>
          </w:p>
        </w:tc>
      </w:tr>
      <w:tr w:rsidR="0007457F" w:rsidRPr="0007457F" w:rsidTr="001D6A68">
        <w:trPr>
          <w:trHeight w:val="305"/>
        </w:trPr>
        <w:tc>
          <w:tcPr>
            <w:tcW w:w="2268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EK_03</w:t>
            </w:r>
          </w:p>
        </w:tc>
        <w:tc>
          <w:tcPr>
            <w:tcW w:w="5103" w:type="dxa"/>
            <w:tcMar>
              <w:top w:w="17" w:type="dxa"/>
              <w:left w:w="81" w:type="dxa"/>
              <w:bottom w:w="0" w:type="dxa"/>
              <w:right w:w="81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bCs/>
                <w:sz w:val="20"/>
                <w:szCs w:val="20"/>
              </w:rPr>
              <w:t>rekonstruuje</w:t>
            </w:r>
            <w:r w:rsidRPr="0007457F">
              <w:rPr>
                <w:rFonts w:ascii="Arial" w:eastAsia="Times New Roman" w:hAnsi="Arial" w:cs="Arial"/>
                <w:sz w:val="20"/>
                <w:szCs w:val="20"/>
              </w:rPr>
              <w:t xml:space="preserve"> wiedzę specjalistyczną w oparciu o teksty specjalistyczne</w:t>
            </w:r>
          </w:p>
        </w:tc>
        <w:tc>
          <w:tcPr>
            <w:tcW w:w="1985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</w:rPr>
              <w:t>K_U01, K_U02, K_U03, K_U04</w:t>
            </w:r>
          </w:p>
        </w:tc>
      </w:tr>
    </w:tbl>
    <w:p w:rsidR="0007457F" w:rsidRPr="0007457F" w:rsidRDefault="0007457F" w:rsidP="0007457F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07457F" w:rsidRPr="0007457F" w:rsidRDefault="0007457F" w:rsidP="0007457F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lastRenderedPageBreak/>
        <w:t>Treści kształcenia z odniesieniem do EK dla modułu zajęć/przedmiotu</w:t>
      </w:r>
    </w:p>
    <w:p w:rsidR="0007457F" w:rsidRPr="0007457F" w:rsidRDefault="0007457F" w:rsidP="0007457F">
      <w:pPr>
        <w:spacing w:before="120" w:after="100" w:afterAutospacing="1" w:line="240" w:lineRule="auto"/>
        <w:ind w:left="1080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  <w:gridCol w:w="1985"/>
      </w:tblGrid>
      <w:tr w:rsidR="0007457F" w:rsidRPr="0007457F" w:rsidTr="001D6A68">
        <w:trPr>
          <w:trHeight w:val="694"/>
        </w:trPr>
        <w:tc>
          <w:tcPr>
            <w:tcW w:w="7371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Opis treści kształcenia modułu</w:t>
            </w: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07457F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1985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 xml:space="preserve">Symbol/symbole </w:t>
            </w:r>
          </w:p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EK dla modułu</w:t>
            </w: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07457F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</w:tr>
      <w:tr w:rsidR="0007457F" w:rsidRPr="0007457F" w:rsidTr="001D6A68">
        <w:trPr>
          <w:trHeight w:val="315"/>
        </w:trPr>
        <w:tc>
          <w:tcPr>
            <w:tcW w:w="7371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Przekazanie informacji z zakresu ekonomiki przedsiębiorstw dot.:  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Zakładania działalności gospodarczej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Doboru formy prawnej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Struktury przedsiębiorstwa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Majątku podmiotu gospodarczego 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Ubezpieczeń 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Marketingu </w:t>
            </w:r>
          </w:p>
          <w:p w:rsidR="0007457F" w:rsidRPr="0007457F" w:rsidRDefault="0007457F" w:rsidP="0007457F">
            <w:pPr>
              <w:numPr>
                <w:ilvl w:val="0"/>
                <w:numId w:val="17"/>
              </w:numPr>
              <w:spacing w:after="0" w:line="240" w:lineRule="auto"/>
              <w:ind w:left="160" w:hanging="142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Współpracy podmiotu gospodarczego z bankiem </w:t>
            </w:r>
          </w:p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Podatków</w:t>
            </w:r>
          </w:p>
        </w:tc>
        <w:tc>
          <w:tcPr>
            <w:tcW w:w="1985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EK_01</w:t>
            </w:r>
          </w:p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EK_02</w:t>
            </w:r>
          </w:p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EK_03</w:t>
            </w:r>
          </w:p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315"/>
        </w:trPr>
        <w:tc>
          <w:tcPr>
            <w:tcW w:w="7371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Terminologia w języku polskim z zakresu ekonomiki przedsiębiorstw i jej kulturowe uwarunkowania</w:t>
            </w:r>
          </w:p>
        </w:tc>
        <w:tc>
          <w:tcPr>
            <w:tcW w:w="1985" w:type="dxa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EK_01</w:t>
            </w:r>
          </w:p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EK_02</w:t>
            </w:r>
          </w:p>
          <w:p w:rsidR="0007457F" w:rsidRPr="0007457F" w:rsidRDefault="0007457F" w:rsidP="00074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07457F">
              <w:rPr>
                <w:rFonts w:ascii="Arial" w:eastAsia="Times New Roman" w:hAnsi="Arial" w:cs="Arial"/>
                <w:lang w:eastAsia="en-US"/>
              </w:rPr>
              <w:t>EK_03</w:t>
            </w:r>
          </w:p>
          <w:p w:rsidR="0007457F" w:rsidRPr="0007457F" w:rsidRDefault="0007457F" w:rsidP="0007457F">
            <w:pPr>
              <w:spacing w:after="0" w:line="240" w:lineRule="auto"/>
              <w:ind w:left="5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</w:tbl>
    <w:p w:rsidR="0007457F" w:rsidRPr="0007457F" w:rsidRDefault="0007457F" w:rsidP="0007457F">
      <w:pPr>
        <w:spacing w:after="0" w:line="240" w:lineRule="auto"/>
        <w:ind w:left="851" w:hanging="142"/>
        <w:rPr>
          <w:rFonts w:ascii="Arial" w:eastAsia="Calibri" w:hAnsi="Arial" w:cs="Arial"/>
          <w:i/>
          <w:sz w:val="8"/>
          <w:szCs w:val="8"/>
          <w:lang w:eastAsia="en-US"/>
        </w:rPr>
      </w:pPr>
    </w:p>
    <w:p w:rsidR="0007457F" w:rsidRPr="0007457F" w:rsidRDefault="0007457F" w:rsidP="0007457F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07457F" w:rsidRPr="0007457F" w:rsidRDefault="0007457F" w:rsidP="0007457F">
      <w:pPr>
        <w:spacing w:before="120" w:after="0" w:line="240" w:lineRule="auto"/>
        <w:ind w:left="709"/>
        <w:rPr>
          <w:rFonts w:ascii="Arial" w:eastAsia="Times New Roman" w:hAnsi="Arial" w:cs="Arial"/>
          <w:sz w:val="20"/>
          <w:szCs w:val="20"/>
          <w:lang w:eastAsia="en-US"/>
        </w:rPr>
      </w:pPr>
      <w:r w:rsidRPr="0007457F">
        <w:rPr>
          <w:rFonts w:ascii="Arial" w:eastAsia="Times New Roman" w:hAnsi="Arial" w:cs="Arial"/>
          <w:sz w:val="20"/>
          <w:szCs w:val="20"/>
          <w:lang w:eastAsia="en-US"/>
        </w:rPr>
        <w:t xml:space="preserve">- Dębski, Stanisław (1998): Ekonomika i organizacja przedsiębiorstw, cz. 2. Warszawa: Wydawnictwa szkolne i Pedagogiczne. </w:t>
      </w:r>
    </w:p>
    <w:p w:rsidR="0007457F" w:rsidRPr="0007457F" w:rsidRDefault="0007457F" w:rsidP="0007457F">
      <w:pPr>
        <w:spacing w:before="120" w:after="0" w:line="240" w:lineRule="auto"/>
        <w:ind w:left="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spacing w:before="120" w:after="0" w:line="240" w:lineRule="auto"/>
        <w:ind w:left="709"/>
        <w:rPr>
          <w:rFonts w:ascii="Arial" w:eastAsia="Times New Roman" w:hAnsi="Arial" w:cs="Arial"/>
          <w:sz w:val="20"/>
          <w:szCs w:val="20"/>
          <w:lang w:eastAsia="en-US"/>
        </w:rPr>
      </w:pPr>
      <w:r w:rsidRPr="0007457F">
        <w:rPr>
          <w:rFonts w:ascii="Arial" w:eastAsia="Times New Roman" w:hAnsi="Arial" w:cs="Arial"/>
          <w:sz w:val="20"/>
          <w:szCs w:val="20"/>
          <w:lang w:eastAsia="en-US"/>
        </w:rPr>
        <w:t>Aktualna lista lektur zostanie podana na początku kursu.</w:t>
      </w:r>
    </w:p>
    <w:p w:rsidR="0007457F" w:rsidRPr="0007457F" w:rsidRDefault="0007457F" w:rsidP="0007457F">
      <w:pPr>
        <w:spacing w:before="120" w:after="0" w:line="240" w:lineRule="auto"/>
        <w:ind w:left="709"/>
        <w:rPr>
          <w:rFonts w:ascii="Arial" w:eastAsia="Times New Roman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07457F" w:rsidRPr="0007457F" w:rsidRDefault="0007457F" w:rsidP="0007457F">
      <w:pPr>
        <w:rPr>
          <w:rFonts w:ascii="Arial" w:eastAsia="Calibri" w:hAnsi="Arial" w:cs="Arial"/>
          <w:sz w:val="16"/>
          <w:szCs w:val="16"/>
          <w:lang w:eastAsia="en-US"/>
        </w:rPr>
      </w:pPr>
      <w:r w:rsidRPr="0007457F">
        <w:rPr>
          <w:rFonts w:ascii="Arial" w:eastAsia="Calibri" w:hAnsi="Arial" w:cs="Arial"/>
          <w:sz w:val="16"/>
          <w:szCs w:val="16"/>
          <w:lang w:eastAsia="en-US"/>
        </w:rPr>
        <w:br w:type="page"/>
      </w:r>
    </w:p>
    <w:p w:rsidR="0007457F" w:rsidRPr="0007457F" w:rsidRDefault="0007457F" w:rsidP="0007457F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07457F">
        <w:rPr>
          <w:rFonts w:ascii="Arial" w:eastAsia="Calibri" w:hAnsi="Arial" w:cs="Arial"/>
          <w:b/>
          <w:lang w:eastAsia="en-US"/>
        </w:rPr>
        <w:lastRenderedPageBreak/>
        <w:t xml:space="preserve">Informacje dodatkowe </w:t>
      </w:r>
    </w:p>
    <w:p w:rsidR="0007457F" w:rsidRPr="0007457F" w:rsidRDefault="0007457F" w:rsidP="0007457F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07457F" w:rsidRPr="0007457F" w:rsidRDefault="0007457F" w:rsidP="0007457F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07457F" w:rsidRPr="0007457F" w:rsidTr="001D6A68">
        <w:trPr>
          <w:trHeight w:val="480"/>
        </w:trPr>
        <w:tc>
          <w:tcPr>
            <w:tcW w:w="7905" w:type="dxa"/>
          </w:tcPr>
          <w:p w:rsidR="0007457F" w:rsidRPr="0007457F" w:rsidRDefault="0007457F" w:rsidP="0007457F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07457F" w:rsidRPr="0007457F" w:rsidRDefault="0007457F" w:rsidP="0007457F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Del="005B5557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7905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07457F" w:rsidRPr="0007457F" w:rsidRDefault="0007457F" w:rsidP="0007457F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07457F" w:rsidRPr="0007457F" w:rsidRDefault="0007457F" w:rsidP="0007457F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07457F" w:rsidRPr="0007457F" w:rsidRDefault="0007457F" w:rsidP="0007457F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07457F" w:rsidRPr="0007457F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07457F" w:rsidRPr="0007457F" w:rsidRDefault="0007457F" w:rsidP="0007457F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07457F" w:rsidRPr="0007457F" w:rsidRDefault="0007457F" w:rsidP="0007457F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07457F" w:rsidRPr="0007457F" w:rsidRDefault="0007457F" w:rsidP="0007457F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07457F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07457F" w:rsidRPr="0007457F" w:rsidTr="001D6A68">
        <w:trPr>
          <w:trHeight w:val="423"/>
        </w:trPr>
        <w:tc>
          <w:tcPr>
            <w:tcW w:w="5637" w:type="dxa"/>
            <w:vMerge/>
          </w:tcPr>
          <w:p w:rsidR="0007457F" w:rsidRPr="0007457F" w:rsidRDefault="0007457F" w:rsidP="0007457F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EK_01</w:t>
            </w: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EK_02</w:t>
            </w: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EK_03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lastRenderedPageBreak/>
              <w:t>Inne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07457F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07457F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07457F" w:rsidRPr="0007457F" w:rsidTr="001D6A68">
        <w:tc>
          <w:tcPr>
            <w:tcW w:w="5637" w:type="dxa"/>
            <w:vAlign w:val="center"/>
          </w:tcPr>
          <w:p w:rsidR="0007457F" w:rsidRPr="0007457F" w:rsidRDefault="0007457F" w:rsidP="0007457F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07457F" w:rsidRPr="0007457F" w:rsidRDefault="0007457F" w:rsidP="0007457F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07457F" w:rsidRPr="0007457F" w:rsidRDefault="0007457F" w:rsidP="0007457F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07457F" w:rsidRPr="0007457F" w:rsidRDefault="0007457F" w:rsidP="0007457F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07457F" w:rsidRPr="0007457F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07457F" w:rsidRPr="0007457F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07457F" w:rsidRPr="0007457F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07457F" w:rsidRPr="0007457F" w:rsidRDefault="0007457F" w:rsidP="0007457F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10</w:t>
            </w: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07457F" w:rsidRPr="0007457F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30</w:t>
            </w:r>
          </w:p>
        </w:tc>
      </w:tr>
      <w:tr w:rsidR="0007457F" w:rsidRPr="0007457F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07457F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07457F" w:rsidRPr="0007457F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07457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07457F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07457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07457F" w:rsidRPr="0007457F" w:rsidRDefault="0007457F" w:rsidP="0007457F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7457F" w:rsidRPr="0007457F" w:rsidRDefault="0007457F" w:rsidP="0007457F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07457F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07457F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07457F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07457F" w:rsidRPr="0007457F" w:rsidRDefault="0007457F" w:rsidP="0007457F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07457F" w:rsidRPr="0007457F" w:rsidRDefault="0007457F" w:rsidP="0007457F">
      <w:pPr>
        <w:rPr>
          <w:rFonts w:ascii="Arial" w:eastAsia="Calibri" w:hAnsi="Arial" w:cs="Arial"/>
          <w:lang w:eastAsia="en-US"/>
        </w:rPr>
      </w:pPr>
    </w:p>
    <w:p w:rsidR="00F531F8" w:rsidRDefault="00F531F8">
      <w:pPr>
        <w:rPr>
          <w:rFonts w:ascii="Times New Roman" w:hAnsi="Times New Roman" w:cs="Times New Roman"/>
        </w:rPr>
      </w:pPr>
    </w:p>
    <w:p w:rsidR="00D16373" w:rsidRPr="00B33EC2" w:rsidRDefault="00D16373" w:rsidP="0007457F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sectPr w:rsidR="00D16373" w:rsidRPr="00B33EC2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2C6B3623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3BFB46B0"/>
    <w:multiLevelType w:val="hybridMultilevel"/>
    <w:tmpl w:val="2F74D51A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4"/>
  </w:num>
  <w:num w:numId="9">
    <w:abstractNumId w:val="15"/>
  </w:num>
  <w:num w:numId="10">
    <w:abstractNumId w:val="3"/>
  </w:num>
  <w:num w:numId="11">
    <w:abstractNumId w:val="0"/>
  </w:num>
  <w:num w:numId="12">
    <w:abstractNumId w:val="6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7457F"/>
    <w:rsid w:val="000A1D27"/>
    <w:rsid w:val="000D0803"/>
    <w:rsid w:val="000F03E4"/>
    <w:rsid w:val="0018289D"/>
    <w:rsid w:val="00194290"/>
    <w:rsid w:val="001A5C88"/>
    <w:rsid w:val="00261307"/>
    <w:rsid w:val="002A49BA"/>
    <w:rsid w:val="003A6A9B"/>
    <w:rsid w:val="00424888"/>
    <w:rsid w:val="00481A1D"/>
    <w:rsid w:val="004D5AB0"/>
    <w:rsid w:val="0054235D"/>
    <w:rsid w:val="0056548B"/>
    <w:rsid w:val="005847BF"/>
    <w:rsid w:val="005C3197"/>
    <w:rsid w:val="0062126F"/>
    <w:rsid w:val="006311D0"/>
    <w:rsid w:val="00686AA9"/>
    <w:rsid w:val="006B1612"/>
    <w:rsid w:val="007012D4"/>
    <w:rsid w:val="00767B77"/>
    <w:rsid w:val="0083504E"/>
    <w:rsid w:val="008E735E"/>
    <w:rsid w:val="00902705"/>
    <w:rsid w:val="009D7907"/>
    <w:rsid w:val="00A243F4"/>
    <w:rsid w:val="00A63879"/>
    <w:rsid w:val="00A92DF8"/>
    <w:rsid w:val="00A961EB"/>
    <w:rsid w:val="00B0499E"/>
    <w:rsid w:val="00B3131A"/>
    <w:rsid w:val="00B33EC2"/>
    <w:rsid w:val="00B61AE0"/>
    <w:rsid w:val="00BF629B"/>
    <w:rsid w:val="00CA2993"/>
    <w:rsid w:val="00CC0959"/>
    <w:rsid w:val="00CD014B"/>
    <w:rsid w:val="00D16373"/>
    <w:rsid w:val="00D34A2F"/>
    <w:rsid w:val="00DB5878"/>
    <w:rsid w:val="00DE49E7"/>
    <w:rsid w:val="00EB6EC8"/>
    <w:rsid w:val="00F0599C"/>
    <w:rsid w:val="00F5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7457F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92DF8"/>
    <w:rPr>
      <w:rFonts w:ascii="Times New Roman" w:hAnsi="Times New Roman" w:cs="Times New Roman"/>
      <w:sz w:val="24"/>
      <w:szCs w:val="24"/>
    </w:rPr>
  </w:style>
  <w:style w:type="paragraph" w:customStyle="1" w:styleId="Gwka">
    <w:name w:val="Główka"/>
    <w:basedOn w:val="Normalny"/>
    <w:uiPriority w:val="99"/>
    <w:unhideWhenUsed/>
    <w:rsid w:val="00B0499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7457F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92DF8"/>
    <w:rPr>
      <w:rFonts w:ascii="Times New Roman" w:hAnsi="Times New Roman" w:cs="Times New Roman"/>
      <w:sz w:val="24"/>
      <w:szCs w:val="24"/>
    </w:rPr>
  </w:style>
  <w:style w:type="paragraph" w:customStyle="1" w:styleId="Gwka">
    <w:name w:val="Główka"/>
    <w:basedOn w:val="Normalny"/>
    <w:uiPriority w:val="99"/>
    <w:unhideWhenUsed/>
    <w:rsid w:val="00B0499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8EB90-87E3-41A9-A6FF-71B36D8C2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10</cp:revision>
  <cp:lastPrinted>2019-09-04T06:42:00Z</cp:lastPrinted>
  <dcterms:created xsi:type="dcterms:W3CDTF">2019-08-19T06:56:00Z</dcterms:created>
  <dcterms:modified xsi:type="dcterms:W3CDTF">2019-09-04T06:43:00Z</dcterms:modified>
</cp:coreProperties>
</file>