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1D5" w:rsidRPr="004C260D" w:rsidRDefault="007D31D5" w:rsidP="00033870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Zał. nr 2 do zapytania ofertowego </w:t>
      </w:r>
    </w:p>
    <w:p w:rsidR="007D31D5" w:rsidRPr="004C260D" w:rsidRDefault="007D31D5" w:rsidP="004C260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Szczegółowy opis przedmiotu zamówienia </w:t>
      </w:r>
    </w:p>
    <w:p w:rsidR="00033870" w:rsidRPr="004C260D" w:rsidRDefault="007D31D5" w:rsidP="004C260D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</w:rPr>
        <w:t>Zadanie 1</w:t>
      </w:r>
    </w:p>
    <w:p w:rsidR="00033870" w:rsidRPr="004C260D" w:rsidRDefault="00033870" w:rsidP="004C260D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następujący zestaw kamer:</w:t>
      </w:r>
    </w:p>
    <w:p w:rsidR="00033870" w:rsidRPr="004C260D" w:rsidRDefault="00033870" w:rsidP="0003387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Dwie kamery RGB-D o następujących parametrach:</w:t>
      </w:r>
    </w:p>
    <w:p w:rsidR="00033870" w:rsidRPr="004C260D" w:rsidRDefault="00033870" w:rsidP="00033870">
      <w:pPr>
        <w:pStyle w:val="Akapitzlist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technologia: Time of Flight,</w:t>
      </w:r>
    </w:p>
    <w:p w:rsidR="00033870" w:rsidRPr="004C260D" w:rsidRDefault="00033870" w:rsidP="00033870">
      <w:pPr>
        <w:pStyle w:val="Akapitzlist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rozdzielczości kamery kolorowej: co najmniej 2592x1944 przy 15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fps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co najmniej 1920x1080 przy 30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fps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co najmniej 1280x720 przy 60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fps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033870" w:rsidRPr="004C260D" w:rsidRDefault="00033870" w:rsidP="00033870">
      <w:pPr>
        <w:pStyle w:val="Akapitzlist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rozdzielczość kamery głębi: co najmniej 640 x 480 przy 30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fps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033870" w:rsidRPr="004C260D" w:rsidRDefault="00033870" w:rsidP="00033870">
      <w:pPr>
        <w:pStyle w:val="Akapitzlist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zasięg: od 0,8 do 3,5 m,</w:t>
      </w:r>
    </w:p>
    <w:p w:rsidR="00033870" w:rsidRPr="004C260D" w:rsidRDefault="00033870" w:rsidP="00033870">
      <w:pPr>
        <w:pStyle w:val="Akapitzlist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interfejs: USB 3.0,</w:t>
      </w:r>
    </w:p>
    <w:p w:rsidR="00033870" w:rsidRPr="004C260D" w:rsidRDefault="00033870" w:rsidP="00033870">
      <w:pPr>
        <w:pStyle w:val="Akapitzlist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oprogramowanie: SDK z możliwością pozyskiwania szkieletu obserwowanej postaci,</w:t>
      </w:r>
    </w:p>
    <w:p w:rsidR="00033870" w:rsidRPr="004C260D" w:rsidRDefault="00033870" w:rsidP="00033870">
      <w:pPr>
        <w:pStyle w:val="Akapitzlist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ilość: 2 sztuki.</w:t>
      </w:r>
    </w:p>
    <w:p w:rsidR="00033870" w:rsidRPr="004C260D" w:rsidRDefault="00033870" w:rsidP="00033870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Trzy kamery RGB-D o następujących parametrach:</w:t>
      </w:r>
    </w:p>
    <w:p w:rsidR="00033870" w:rsidRPr="004C260D" w:rsidRDefault="00033870" w:rsidP="00033870">
      <w:pPr>
        <w:pStyle w:val="Akapitzlist"/>
        <w:numPr>
          <w:ilvl w:val="1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technologia: Time of Flight,</w:t>
      </w:r>
    </w:p>
    <w:p w:rsidR="00033870" w:rsidRPr="004C260D" w:rsidRDefault="00033870" w:rsidP="00033870">
      <w:pPr>
        <w:pStyle w:val="Akapitzlist"/>
        <w:numPr>
          <w:ilvl w:val="1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rozdzielczość kamery kolorowej: co najmniej 1920 x 1080,</w:t>
      </w:r>
    </w:p>
    <w:p w:rsidR="00033870" w:rsidRPr="004C260D" w:rsidRDefault="00033870" w:rsidP="00033870">
      <w:pPr>
        <w:pStyle w:val="Akapitzlist"/>
        <w:numPr>
          <w:ilvl w:val="1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rozdzielczość kamery głębi: co najmniej 512 x 424,</w:t>
      </w:r>
    </w:p>
    <w:p w:rsidR="00033870" w:rsidRPr="004C260D" w:rsidRDefault="00033870" w:rsidP="00033870">
      <w:pPr>
        <w:pStyle w:val="Akapitzlist"/>
        <w:numPr>
          <w:ilvl w:val="1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częstotliwość przechwytywania obrazu: co najmniej 30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fps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033870" w:rsidRPr="004C260D" w:rsidRDefault="00033870" w:rsidP="00033870">
      <w:pPr>
        <w:pStyle w:val="Akapitzlist"/>
        <w:numPr>
          <w:ilvl w:val="1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zasięg: co najmniej 4,5 m,</w:t>
      </w:r>
    </w:p>
    <w:p w:rsidR="00033870" w:rsidRPr="004C260D" w:rsidRDefault="00033870" w:rsidP="00033870">
      <w:pPr>
        <w:pStyle w:val="Akapitzlist"/>
        <w:numPr>
          <w:ilvl w:val="1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interfejs: USB 3.0,</w:t>
      </w:r>
    </w:p>
    <w:p w:rsidR="00033870" w:rsidRPr="004C260D" w:rsidRDefault="00033870" w:rsidP="00033870">
      <w:pPr>
        <w:pStyle w:val="Akapitzlist"/>
        <w:numPr>
          <w:ilvl w:val="1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oprogramowanie: SDK z możliwością pozyskiwania szkieletu obserwowanej postaci,</w:t>
      </w:r>
    </w:p>
    <w:p w:rsidR="00033870" w:rsidRPr="004C260D" w:rsidRDefault="00033870" w:rsidP="00033870">
      <w:pPr>
        <w:pStyle w:val="Akapitzlist"/>
        <w:numPr>
          <w:ilvl w:val="1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ilość: 3 sztuki.</w:t>
      </w:r>
    </w:p>
    <w:p w:rsidR="00033870" w:rsidRPr="004C260D" w:rsidRDefault="00033870" w:rsidP="00033870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Kamera cyfrowa i akcesoria (pamięć przenośna x 2 i torba na kamerę).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33870" w:rsidRPr="004C260D" w:rsidRDefault="00033870" w:rsidP="00033870">
      <w:pPr>
        <w:pStyle w:val="Akapitzlist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Parametry kamery:</w:t>
      </w:r>
    </w:p>
    <w:p w:rsidR="00033870" w:rsidRPr="004C260D" w:rsidRDefault="00033870" w:rsidP="0003387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przetwornik obrazu: CMOS, </w:t>
      </w:r>
    </w:p>
    <w:p w:rsidR="00033870" w:rsidRPr="004C260D" w:rsidRDefault="00033870" w:rsidP="0003387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średnica filtra: 62 mm,</w:t>
      </w:r>
    </w:p>
    <w:p w:rsidR="00033870" w:rsidRPr="004C260D" w:rsidRDefault="00033870" w:rsidP="0003387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przysłona: F2,8–F4,5,</w:t>
      </w:r>
    </w:p>
    <w:p w:rsidR="00033870" w:rsidRPr="004C260D" w:rsidRDefault="00033870" w:rsidP="0003387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ogniskowa: f = 9,3–111,6 mm,</w:t>
      </w:r>
    </w:p>
    <w:p w:rsidR="00033870" w:rsidRPr="004C260D" w:rsidRDefault="00033870" w:rsidP="0003387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zoom optyczny: 12x,</w:t>
      </w:r>
    </w:p>
    <w:p w:rsidR="00033870" w:rsidRPr="004C260D" w:rsidRDefault="00033870" w:rsidP="0003387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zoom cyfrowy: 160 x 3,</w:t>
      </w:r>
    </w:p>
    <w:p w:rsidR="00033870" w:rsidRPr="004C260D" w:rsidRDefault="00033870" w:rsidP="0003387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typ wizjera: OLED 1,0 cm / odpowiednik 1 440 000 punktów kolorów,</w:t>
      </w:r>
    </w:p>
    <w:p w:rsidR="00033870" w:rsidRPr="004C260D" w:rsidRDefault="00033870" w:rsidP="0003387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typ ekranu: panoramiczny (16:9),  </w:t>
      </w:r>
    </w:p>
    <w:p w:rsidR="00033870" w:rsidRPr="004C260D" w:rsidRDefault="00033870" w:rsidP="0003387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panel dotykowy: tak,</w:t>
      </w:r>
    </w:p>
    <w:p w:rsidR="00033870" w:rsidRPr="004C260D" w:rsidRDefault="00033870" w:rsidP="0003387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tryb słabego oświetlenia: tak,</w:t>
      </w:r>
    </w:p>
    <w:p w:rsidR="00033870" w:rsidRPr="004C260D" w:rsidRDefault="00033870" w:rsidP="0003387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automatyczne nastawienie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przyslony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: F2.8-F11,</w:t>
      </w:r>
    </w:p>
    <w:p w:rsidR="00033870" w:rsidRPr="004C260D" w:rsidRDefault="00033870" w:rsidP="0003387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ręczne sterowanie przesłoną: F2.8-F11,</w:t>
      </w:r>
    </w:p>
    <w:p w:rsidR="00033870" w:rsidRPr="004C260D" w:rsidRDefault="00033870" w:rsidP="0003387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funkcja łączności bezprzewodowej: WI-FI,</w:t>
      </w:r>
    </w:p>
    <w:p w:rsidR="00033870" w:rsidRPr="004C260D" w:rsidRDefault="00033870" w:rsidP="0003387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NFC: tak,</w:t>
      </w:r>
    </w:p>
    <w:p w:rsidR="00033870" w:rsidRPr="004C260D" w:rsidRDefault="00033870" w:rsidP="0003387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złącze HDMI: tak, micro HDMI,</w:t>
      </w:r>
    </w:p>
    <w:p w:rsidR="00033870" w:rsidRPr="004C260D" w:rsidRDefault="00033870" w:rsidP="0003387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zasilanie: 6,8 V/7,3V (akumulator), 8,4V (zasilacz sieciowy),</w:t>
      </w:r>
    </w:p>
    <w:p w:rsidR="00033870" w:rsidRPr="004C260D" w:rsidRDefault="00033870" w:rsidP="0003387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wymiary: ok 81,0 × 83,5 × 196,5mm</w:t>
      </w:r>
    </w:p>
    <w:p w:rsidR="00033870" w:rsidRPr="004C260D" w:rsidRDefault="00033870" w:rsidP="009D37BC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dystrybucja: Polska</w:t>
      </w:r>
    </w:p>
    <w:p w:rsidR="00033870" w:rsidRPr="004C260D" w:rsidRDefault="00033870" w:rsidP="009D37BC">
      <w:pPr>
        <w:spacing w:after="0"/>
        <w:ind w:left="708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Parametry pamięci przenośnej:</w:t>
      </w:r>
    </w:p>
    <w:p w:rsidR="00033870" w:rsidRPr="004C260D" w:rsidRDefault="00033870" w:rsidP="0003387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rodzaj karty SDXC,</w:t>
      </w:r>
    </w:p>
    <w:p w:rsidR="00033870" w:rsidRPr="004C260D" w:rsidRDefault="00033870" w:rsidP="0003387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pojemność pamięci 64 GB,</w:t>
      </w:r>
    </w:p>
    <w:p w:rsidR="00033870" w:rsidRPr="004C260D" w:rsidRDefault="00033870" w:rsidP="0003387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klasa prędkości UHS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Speed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Class 3 (U3), UHS Video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Speed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Class 30 (V30),</w:t>
      </w:r>
    </w:p>
    <w:p w:rsidR="00033870" w:rsidRPr="004C260D" w:rsidRDefault="00033870" w:rsidP="0003387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prędkość odczytu do 170 MB/s,</w:t>
      </w:r>
    </w:p>
    <w:p w:rsidR="00033870" w:rsidRPr="004C260D" w:rsidRDefault="00033870" w:rsidP="0003387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prędkość zapisu do 90 MB/s,</w:t>
      </w:r>
    </w:p>
    <w:p w:rsidR="00033870" w:rsidRPr="004C260D" w:rsidRDefault="00033870" w:rsidP="0003387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szerokość 24 mm,</w:t>
      </w:r>
    </w:p>
    <w:p w:rsidR="00033870" w:rsidRPr="004C260D" w:rsidRDefault="00033870" w:rsidP="0003387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ilość: 2 sztuki.</w:t>
      </w:r>
    </w:p>
    <w:p w:rsidR="00033870" w:rsidRPr="004C260D" w:rsidRDefault="00033870" w:rsidP="009D37BC">
      <w:pPr>
        <w:spacing w:after="0"/>
        <w:ind w:left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Parametry torby:</w:t>
      </w:r>
    </w:p>
    <w:p w:rsidR="00033870" w:rsidRPr="004C260D" w:rsidRDefault="00033870" w:rsidP="009D37BC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waga: 360 g,</w:t>
      </w:r>
    </w:p>
    <w:p w:rsidR="00033870" w:rsidRPr="004C260D" w:rsidRDefault="00033870" w:rsidP="0003387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kolor: zielony,</w:t>
      </w:r>
    </w:p>
    <w:p w:rsidR="00033870" w:rsidRPr="004C260D" w:rsidRDefault="00033870" w:rsidP="0003387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materiał: nylon, tkanina syntetyczna,</w:t>
      </w:r>
    </w:p>
    <w:p w:rsidR="00033870" w:rsidRPr="004C260D" w:rsidRDefault="00033870" w:rsidP="0003387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zewnętrzna wysokość: 18 cm,</w:t>
      </w:r>
    </w:p>
    <w:p w:rsidR="00033870" w:rsidRPr="004C260D" w:rsidRDefault="00033870" w:rsidP="0003387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długość zewnętrzna: 26 cm,</w:t>
      </w:r>
    </w:p>
    <w:p w:rsidR="00033870" w:rsidRPr="004C260D" w:rsidRDefault="00033870" w:rsidP="0003387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zewnętrzna szerokość: 12 cm,</w:t>
      </w:r>
    </w:p>
    <w:p w:rsidR="00033870" w:rsidRPr="004C260D" w:rsidRDefault="00033870" w:rsidP="0003387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przegroda główna - wysokość: 12 cm,</w:t>
      </w:r>
    </w:p>
    <w:p w:rsidR="00033870" w:rsidRPr="004C260D" w:rsidRDefault="00033870" w:rsidP="0003387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przegroda główna - długość: 24 cm,</w:t>
      </w:r>
    </w:p>
    <w:p w:rsidR="00033870" w:rsidRPr="004C260D" w:rsidRDefault="00033870" w:rsidP="0003387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przegroda główna - szerokość: 10 cm.</w:t>
      </w:r>
    </w:p>
    <w:p w:rsidR="00033870" w:rsidRPr="004C260D" w:rsidRDefault="00033870" w:rsidP="0003387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Cztery Kamery miniaturowe wraz z pamięciami</w:t>
      </w:r>
    </w:p>
    <w:p w:rsidR="00033870" w:rsidRPr="004C260D" w:rsidRDefault="00033870" w:rsidP="00033870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Parametry kamer:</w:t>
      </w:r>
    </w:p>
    <w:p w:rsidR="00033870" w:rsidRPr="004C260D" w:rsidRDefault="00033870" w:rsidP="0003387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długość taśmy: 60 cm,</w:t>
      </w:r>
    </w:p>
    <w:p w:rsidR="00033870" w:rsidRPr="004C260D" w:rsidRDefault="00033870" w:rsidP="0003387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obiektyw: 2mpix,</w:t>
      </w:r>
    </w:p>
    <w:p w:rsidR="00033870" w:rsidRPr="004C260D" w:rsidRDefault="00033870" w:rsidP="0003387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kąt widzenia: 90°,  </w:t>
      </w:r>
    </w:p>
    <w:p w:rsidR="00033870" w:rsidRPr="004C260D" w:rsidRDefault="00033870" w:rsidP="0003387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rozdzielczość obrazu 4K, 1080p, 720p,</w:t>
      </w:r>
    </w:p>
    <w:p w:rsidR="00033870" w:rsidRPr="004C260D" w:rsidRDefault="00033870" w:rsidP="0003387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tryb nocny:  x4 diody podczerwieni IR,  </w:t>
      </w:r>
    </w:p>
    <w:p w:rsidR="00033870" w:rsidRPr="004C260D" w:rsidRDefault="00033870" w:rsidP="0003387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komunikacja bezprzewodowa: WI-FI 802.11b/g/n,</w:t>
      </w:r>
    </w:p>
    <w:p w:rsidR="00033870" w:rsidRPr="004C260D" w:rsidRDefault="00033870" w:rsidP="0003387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zasilanie: akumulator li-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ion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4000mAh,</w:t>
      </w:r>
    </w:p>
    <w:p w:rsidR="00033870" w:rsidRPr="004C260D" w:rsidRDefault="00033870" w:rsidP="0003387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dodatkowe opcje: wbudowany mikrofon, detekcja ruchu, program umożliwiający podgląd obrazu z kamery na smartfonie,  możliwość instalacji karty pamięci do 128 GB, rok modelowy 2019,</w:t>
      </w:r>
    </w:p>
    <w:p w:rsidR="00033870" w:rsidRPr="004C260D" w:rsidRDefault="00033870" w:rsidP="00033870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ilość: 4 sztuki.</w:t>
      </w:r>
    </w:p>
    <w:p w:rsidR="00033870" w:rsidRPr="004C260D" w:rsidRDefault="00033870" w:rsidP="00033870">
      <w:pPr>
        <w:spacing w:after="0"/>
        <w:ind w:left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Parametry pamięci przenośnej:</w:t>
      </w:r>
    </w:p>
    <w:p w:rsidR="00033870" w:rsidRPr="004C260D" w:rsidRDefault="00033870" w:rsidP="00033870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rodzaj: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microSDXC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033870" w:rsidRPr="004C260D" w:rsidRDefault="00033870" w:rsidP="00033870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pojemność: 64GB,</w:t>
      </w:r>
    </w:p>
    <w:p w:rsidR="00033870" w:rsidRPr="004C260D" w:rsidRDefault="00033870" w:rsidP="00033870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szybkość odczytu: 100 MB/s,</w:t>
      </w:r>
    </w:p>
    <w:p w:rsidR="00033870" w:rsidRPr="004C260D" w:rsidRDefault="00033870" w:rsidP="00033870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szybkość zapisu: 60 MB/s,</w:t>
      </w:r>
    </w:p>
    <w:p w:rsidR="00033870" w:rsidRPr="004C260D" w:rsidRDefault="00033870" w:rsidP="00033870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klasa prędkości: 10,</w:t>
      </w:r>
    </w:p>
    <w:p w:rsidR="00033870" w:rsidRPr="004C260D" w:rsidRDefault="00033870" w:rsidP="00033870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standard UHS: UHS-I,</w:t>
      </w:r>
    </w:p>
    <w:p w:rsidR="004C260D" w:rsidRPr="004C260D" w:rsidRDefault="00033870" w:rsidP="004C260D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ilość: 4 sztuki.</w:t>
      </w:r>
    </w:p>
    <w:p w:rsidR="00F448D6" w:rsidRPr="004C260D" w:rsidRDefault="00F448D6" w:rsidP="004C260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</w:rPr>
        <w:lastRenderedPageBreak/>
        <w:t>Zadanie 7</w:t>
      </w:r>
    </w:p>
    <w:p w:rsidR="00F448D6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moduł FPGA o parametrach ni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e gorszych niż podane poniżej:</w:t>
      </w:r>
    </w:p>
    <w:p w:rsidR="00F448D6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układ FPGA w obudowie 2CSG324C (m.in. 101440 komórek logicznych, 126800 przerzutników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flip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-flop, 4860Kb Block RAM),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wymiary modułu 3.5 x 7.3 cm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- 32MB pamięci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flash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złącze 2x50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inów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rastrze 2.54mm (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goldpin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F448D6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- 87 dostępnych końcówek we/wy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generator zegara systemowego 100MHz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pamięć EEPROM I2C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zasilanie pojedynczym napięciem 3.3V (zintegrowany regulator napięcia)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złącze JTAG/UART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- 2 diody LED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Liczba sztuk: 6</w:t>
      </w:r>
    </w:p>
    <w:p w:rsidR="00F448D6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F448D6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zestaw ewaluacyjny FPGA o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parametrach nie gorszych niż podane poniżej:</w:t>
      </w:r>
    </w:p>
    <w:p w:rsidR="00664217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• Układ FPGA zawierający: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- 15850 programowalnych bramek logicznych, z których każdy zawiera cztery 6-wejściowych LUT i 8 przerzutników 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- 1188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kB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szybkiej pamięci RAM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Sześć układów zarządzania zegarem, każda z pętlą synchronizacji fazy (PLL)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- 240 bramek DSP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Wewnętrzny zegar o prędkości przekraczającej 450 MHz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Dwukanałowy, 1 wewnętrzny przetwornik analogowo-cyfrowy MSPS (XADC)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Pamięć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- 128 MB DDR2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Serial Flash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Gniazdo kart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microSD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664217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• Zasilanie</w:t>
      </w:r>
    </w:p>
    <w:p w:rsidR="00F448D6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- Zasilany z USB lub dowolnego zewnętrznego źródła zasilania 4,5...5,5 V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USB i Ethernet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- 10/100 Ethernet PHY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- Interfejs USB-JTAG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USB-UART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Host USB HID dla myszy, klawiatur i kart pamięci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I/O użytkownika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- 16 Przełączników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- 16 diod LED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Dwie diody LED RGB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Dwa 4-cyfrowe 7-segmentowe wyświetlacze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Dźwięk i wideo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- 12-bitowe wyjście VGA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Wyjście audio PWM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Mikrofon PDM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Dodatkowe c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zujniki</w:t>
      </w:r>
    </w:p>
    <w:p w:rsidR="00F448D6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- 3-osiowy akcelerometr</w:t>
      </w:r>
    </w:p>
    <w:p w:rsidR="00F448D6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- Czujnik temp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eratury</w:t>
      </w:r>
    </w:p>
    <w:p w:rsidR="00F448D6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• Złącza rozszerzające</w:t>
      </w:r>
    </w:p>
    <w:p w:rsidR="00F448D6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Złącze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dla sygnałów XADC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Cztery złącza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zapewniające 32 całkowite I/O FPGA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• Moduł w wersji EDU</w:t>
      </w:r>
    </w:p>
    <w:p w:rsidR="004C260D" w:rsidRPr="004C260D" w:rsidRDefault="004C260D" w:rsidP="007D31D5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Liczba sztuk: 10</w:t>
      </w:r>
    </w:p>
    <w:p w:rsidR="00F448D6" w:rsidRPr="004C260D" w:rsidRDefault="00F448D6" w:rsidP="007D31D5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Przedmiotem zamówienia jest zestaw ewaluacyjny FPGA o parametrach n</w:t>
      </w: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ie gorszych niż podane poniżej:</w:t>
      </w:r>
    </w:p>
    <w:p w:rsidR="00F448D6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• Układ FPGA zawierający: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- 50950 konfigurowalnych bloków logicznych, każdy z czterema 6-wejściowymi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LUTs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8 Flip-Flop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Około 16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Mbits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szybkich bloków pamięci RAM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- 10 układów zarządzających sygnałem zegarowym, każdy wyposażony w PLL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- 840 bloków DSP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Wbudowane źródło sygnału zegarowego osiągające prędkość 450 MHz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Wbudowany w układ k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onwerter analogowo cyfrowy XADC</w:t>
      </w:r>
    </w:p>
    <w:p w:rsidR="00F448D6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• Dodatkowa pamięć DDR3 o prędkości 1800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Mbps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32 bitową szyną 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komunikacyjną</w:t>
      </w:r>
    </w:p>
    <w:p w:rsidR="00F448D6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• Peryferia zestawu: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- 400-pinowe złącze FMC HPC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Konwerter USB-UART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Wyświetlacz OLED (128 x 32 pikseli)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- 16-bitowe złącze VGA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Złącze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dla sygnałów do układu XADC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Dwa 4-liniowe złącza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DisplayPort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Złącza HDMI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- 10/100/1000 Ethernet PHY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- 1 GB pamięci DDR3 1800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Mbps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USB 2.0 Host/Device/OTG PHY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Dedykowane złącze USB do programatora JTAG i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przesyłu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danych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Gniazdo karty micro SD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Wbudowany kodek audio z czterema wyjściami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jack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3,5 mm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- 5 portów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USB HID Host dla klawiatur, myszy i USB MSD Host dla pamięci zewnętrznych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Serial Flash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Zesta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w w ofercie akademickiej (EDU)</w:t>
      </w:r>
    </w:p>
    <w:p w:rsidR="00F448D6" w:rsidRPr="004C260D" w:rsidRDefault="00F448D6" w:rsidP="007D31D5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Liczba sztuk: 1</w:t>
      </w:r>
    </w:p>
    <w:p w:rsidR="00F448D6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F448D6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jest zestaw rozwojowy zawierający układ FPGA wraz z zintegrowanym procesorem z rodziny ARM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Cortex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parametrach ni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e gorszych niż podane poniżej: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16448B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• Układ FPGA (część logiki programowalnej) zawierający m.in. 28K programowalnych komórek logicznych, 17600 LUT, 35200 przerzutników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flip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-flop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512 MB DDR3L SDRAM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16 MB pamięci Flash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4 x USB z przełącznikami zasilania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100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MBit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Ethernet RJ45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Gniazdo kart Micro SD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HDMI Typ A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• Złącze DSI (wyświetlacz)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Złącze CSI-2 (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Camera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Micro USB - wejście zasilania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USB UART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Debugowanie JTAG ARM- i FPGA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Wtyczka audio 3,5 mm (tylko wyjście audio PWM)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Kompatybilny z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Raspberry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Pi Model 2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Złącze HAT z 26 I/O 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Liczba sztuk: 2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Przedmiotem zamówienia jest adapter JTAG kompatybilny z układami FPGA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Xilinx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parametrach ni</w:t>
      </w:r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e gorszych niż podane poniżej:</w:t>
      </w:r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• Rozmiar: 20 x 25 mm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Zawiera m.in. złącze Mini USB, dodatkowy kanał RX/TX (konwerter USB-UART), pamięć EEPROM, układ programowalny typu CPLD, regulator napięcia, 4-pozycyjny przełąc</w:t>
      </w:r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znik typu DIP </w:t>
      </w:r>
      <w:proofErr w:type="spellStart"/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switch</w:t>
      </w:r>
    </w:p>
    <w:p w:rsidR="0016448B" w:rsidRPr="004C260D" w:rsidRDefault="0016448B" w:rsidP="007D31D5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End"/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Liczba sztuk: 3</w:t>
      </w:r>
    </w:p>
    <w:p w:rsidR="0016448B" w:rsidRPr="004C260D" w:rsidRDefault="0016448B" w:rsidP="007D31D5">
      <w:pPr>
        <w:spacing w:after="0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:rsidR="00664217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jest mikromoduł z układem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SoC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FPGA zawierającym również wbudowany mikroprocesor z rodziny ARM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Cortex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Mikromoduł powinien charakteryzować się parametrami </w:t>
      </w:r>
      <w:r w:rsidR="00664217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nie gorszymi niż podane niżej:</w:t>
      </w:r>
      <w:r w:rsidR="00664217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• Układ FPGA (część logiki programowalnej) zawierający m.in. 17600 tablic LUT, 35200 przerzutników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flip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-flop, 270KB pamięci Block RAM, a także dwurdzeniowy procesor z rodziny ARM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Cortex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processing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part)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Pamięć konfiguracji 16MB NOR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flash</w:t>
      </w:r>
      <w:proofErr w:type="spellEnd"/>
    </w:p>
    <w:p w:rsidR="0016448B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• Generator sygnału taktującego MEMS 33.3MHz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Złącze 2x20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pinów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goldpin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Łącznie dostępnych dla użytkownika 4</w:t>
      </w:r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6 końcówek I/O</w:t>
      </w:r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Zasilanie 3.3V</w:t>
      </w:r>
    </w:p>
    <w:p w:rsidR="0016448B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• wy</w:t>
      </w:r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miary 18x51mm</w:t>
      </w:r>
    </w:p>
    <w:p w:rsidR="0016448B" w:rsidRPr="004C260D" w:rsidRDefault="0016448B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Liczba sztuk: 2</w:t>
      </w:r>
    </w:p>
    <w:p w:rsidR="0016448B" w:rsidRPr="004C260D" w:rsidRDefault="0016448B" w:rsidP="007D31D5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jest mikromoduł z układem FPGA charakteryzujący się parametrami </w:t>
      </w:r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nie gorszymi niż podane niżej:</w:t>
      </w:r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• Układ FPGA o parametrach: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liczba elementów LUT: 20800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liczba wewnętrznych przerzutników: 41800</w:t>
      </w:r>
    </w:p>
    <w:p w:rsidR="0016448B" w:rsidRPr="004C260D" w:rsidRDefault="00F448D6" w:rsidP="00127F4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- pojemność wewnętrznej pamięci użytkownika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BlockRAM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1800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kb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pojemność Distributed RAM: 200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kb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wbudowany przetwornik ADC 1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MSpS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liczba wewnętrznych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syntezerów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sygnału zegarowego CMT: 5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możliwość konfiguracji za pomocą pamięci QSPI Flash lub JTAG-a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512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kB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pamięci SRAM z 8-bitową szyną i czasem dostępu 8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ns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4 MB pamięci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flash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Quad-SPI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Programator USB-JTAG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Zasilanie z USB lub z zewnętrznego źródła napięciem z zakresu 3,3-5,5 V, (podłączane do wyprowadzeń płytki)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Konwerter USB-UART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2 diody LED do dyspozycji przez użytkownika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1 dioda LED RGB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2 przyciski monostabilne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48-pinowe złącze z wyprowadzeniami układu FPGA (w tym 2 wejścia analogowe 0-3,3 V i zasilania)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Złącze</w:t>
      </w:r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8 cyfrowymi </w:t>
      </w:r>
      <w:proofErr w:type="spellStart"/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pinami</w:t>
      </w:r>
      <w:proofErr w:type="spellEnd"/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I/O</w:t>
      </w:r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16448B"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Liczba sztuk: 4</w:t>
      </w:r>
    </w:p>
    <w:p w:rsidR="0016448B" w:rsidRPr="004C260D" w:rsidRDefault="0016448B" w:rsidP="00127F48">
      <w:pPr>
        <w:spacing w:after="0" w:line="240" w:lineRule="auto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16448B" w:rsidRPr="004C260D" w:rsidRDefault="00F448D6" w:rsidP="00127F4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jest mikromoduł z układem FPGA charakteryzujący się parametrami </w:t>
      </w:r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nie gorszymi niż podane niżej:</w:t>
      </w:r>
    </w:p>
    <w:p w:rsidR="0016448B" w:rsidRPr="004C260D" w:rsidRDefault="00F448D6" w:rsidP="00127F4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• Układ FPGA o parametrach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- 3,650 bloków logicznych zawierających cztery 6-wejściowe tablice LUT oraz 8 przerzutników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- 1,620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Kbits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pamięci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block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RAM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- 3 układy zarządzania sygnałem zegarowym z pętlą PLL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- 80 bloków DSP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Wewnętrzny generator zegara 450 MHz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Wbudowany przetwornik XADC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Pamięć 4 MB Quad-SPI Flash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Zasilania przez USB lub zewnętrzny zasilacz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Wbudowany programator USB-JTAG oraz most USB-UART 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Dostępne 2 przyciski, 4 diody LED oraz 1 dioda LED RGB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1 konektor typu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(8 we/wy FPGA)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48 końcówkowo konekto</w:t>
      </w:r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r dla we/wy oraz zasilania</w:t>
      </w:r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Liczba sztuk: 4</w:t>
      </w:r>
    </w:p>
    <w:p w:rsidR="0016448B" w:rsidRPr="004C260D" w:rsidRDefault="0016448B" w:rsidP="00127F48">
      <w:pPr>
        <w:spacing w:after="0" w:line="240" w:lineRule="auto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56335" w:rsidRPr="004C260D" w:rsidRDefault="00F448D6" w:rsidP="00127F4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Przedmiotem zamówienia jest mikromoduł z układem FPGA charakteryzujący się parametrami </w:t>
      </w:r>
      <w:r w:rsidR="00F06DD0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nie gorszymi niż podane niżej:</w:t>
      </w:r>
      <w:r w:rsidR="00F06DD0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• Układ FPGA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zawierajacy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m.in. 600 bloków logicznych (każdy blok zawiera 4 tablice LUT oraz 8 przerzutników), 8 bloków DSP, 216Kb pamięci Block RAM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16 MB pamięci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kofiguracji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typu Quad SPI Flash 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Dostępnych 46 końcówek FPGA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Dwa źródła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sygnłau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taktującego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4 diody LED oraz 2 przycisk</w:t>
      </w:r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Wbudowany port Adept USB2 </w:t>
      </w:r>
      <w:r w:rsidR="0016448B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56335"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Liczba sztuk: 3</w:t>
      </w:r>
    </w:p>
    <w:p w:rsidR="00556335" w:rsidRPr="004C260D" w:rsidRDefault="00556335" w:rsidP="00127F48">
      <w:pPr>
        <w:spacing w:after="0" w:line="240" w:lineRule="auto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881FB5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jest zestaw ewaluacyjny z układem FPGA zintegrowanym z mikroprocesorem z rodziny ARM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Cortex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Zestaw powinien charakteryzować się parametrami </w:t>
      </w:r>
      <w:r w:rsidR="00556335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nie gorszymi niż podane niżej:</w:t>
      </w:r>
      <w:r w:rsidR="00556335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• Układ FPGA (część logiki programowalnej) zawierający m.in. 53200 tablic LUT, 106400 przerzutników, 630KB pamięci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BlockRAM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dwurdzeniowy procesor z rodziny ARM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Cortex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taktowany zegarem 667MHz (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processing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 part), a także kontroler pamięci DDR3 z 8 kanałami DMA, kontrolery interfejsów: 1G Ethernet, USB 2.0, SDIO, SPI, UART, I2C, CAN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Pamięć RAM o pojemności 1 GB x32 DDR3L, 1066 MHz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Pamięć Quad-SPI Flash o pojemności 16 MB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Gniazdo micro-SD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2 porty HDMI (Source i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Sink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Złącze kamery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Pcam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ze wsparciem MIPI CSI-2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Interfejs Ethernet (1 G/100 M/10 M)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USB OTG 2.0 (host/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device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Kodek audio z wyjściem słuchawkowym i wejściami: mikrofonowym i liniowym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Wbudowany programator JTAG i konwerter UART-USB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6 przycisków, 4 przełączniki, 5 diod LED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Dioda LED RGB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5 złącz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81FB5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• wersja akademicka (EDU)</w:t>
      </w:r>
    </w:p>
    <w:p w:rsidR="00556335" w:rsidRPr="004C260D" w:rsidRDefault="00556335" w:rsidP="007D31D5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Liczba sztuk: 3</w:t>
      </w:r>
    </w:p>
    <w:p w:rsidR="00556335" w:rsidRPr="004C260D" w:rsidRDefault="00556335" w:rsidP="007D31D5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127F48" w:rsidRDefault="00127F48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56335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Przedmiotem zamówienia jest zestaw ewaluacyjny z układem FPGA o parametrach ni</w:t>
      </w:r>
      <w:r w:rsidR="00556335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e gorszych niż podane poniżej:</w:t>
      </w:r>
      <w:r w:rsidR="00556335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556335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• układ FPGA zawierający 33650 komórek logicznych, 5200 bloków typy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slice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, 1800Kbit pamięci Block RAM, 5 układów DCM, 90 bloków DSP, wewnętrzna generator zegara 450MHz,przetwornik XADC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16 przycisków typu „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switch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16 diod LED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5 przycisków typu „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push-button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4-ro cyfrowy 7-segmentowy wyświetlacz LED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4 złącza typu „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3 standardowe 12 końcówkowe złącza „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"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12 bitowy port VGA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mostek USB-UART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szeregowa pamięć Flash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pakiet narzędziowy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Vivado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Design Suite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mod</w:t>
      </w:r>
      <w:r w:rsidR="00556335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uł w wersji akademickiej (EDU)</w:t>
      </w:r>
      <w:r w:rsidR="00556335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Liczba sztuk: 1</w:t>
      </w:r>
    </w:p>
    <w:p w:rsidR="00556335" w:rsidRPr="004C260D" w:rsidRDefault="00556335" w:rsidP="007D31D5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56335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zestaw ewaluacyjny zawierający ko</w:t>
      </w:r>
      <w:r w:rsidR="00556335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mponenty podane poniżej:</w:t>
      </w:r>
    </w:p>
    <w:p w:rsidR="00556335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• układ Artix-7 FPGA: 33650 bloki logiczne typu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slice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(każdy blok zawiera cztery 6-wejściowe tablice LUT oraz osiem przerzutników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flip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-flop), 13Mbit pamięci Block RAM, 10 układów DCM, 740 bloków DSP, wewnętrzny generator taktujący 450MHz, przetwornik XADC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512MB 800MHz DDR3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dedykowany port USB dla interfejsu JTAG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złącze HDMI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złącze Mini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DisplayPort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Audio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codec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ze złączem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jack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3.5mm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10/100/1000 Ethernet PHY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host USB HID dla myszy oraz klawiatury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160-pin FMC LPC konektor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gniazdo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microSD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pamięć EEPROM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32MB quad-SPI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flash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• wbudowany interfejs 128x32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monochrome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OLED display, 5 przycisków typu “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push-button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”, 8 przycisków typu “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switch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”, 8 diod LED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mod</w:t>
      </w:r>
      <w:r w:rsidR="00556335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uł w wersji akademickiej (EDU)</w:t>
      </w:r>
    </w:p>
    <w:p w:rsidR="00556335" w:rsidRPr="004C260D" w:rsidRDefault="00556335" w:rsidP="007D31D5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Liczba sztuk: 2</w:t>
      </w:r>
    </w:p>
    <w:p w:rsidR="00556335" w:rsidRPr="004C260D" w:rsidRDefault="00556335" w:rsidP="007D31D5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56335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moduł z układem FPGA zawie</w:t>
      </w:r>
      <w:r w:rsidR="00556335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rający następujące komponenty:</w:t>
      </w:r>
      <w:r w:rsidR="00556335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• Układ FPGA: Spartan XC6SLX9 w obudowie TQG144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Pamięć Flash: 16 Mb SPI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Zasilanie: od 5 V do 7 V (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miniUSB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złącze DC wybierane zworką)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Wbudowany interfejs USB 2.0 (złącze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miniUSB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Konfiguracja przez JTAG i USB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8 diod LED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6 przycisków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8 przełączników DIP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Wyjście VGA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Wyjście Jack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Slot kart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microSD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3-znakowy, 7-segmentowy wyświetlacz LED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32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pinów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I/O dla celów zdefiniowanych przez użytkownika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Wymiary płytki: 12</w:t>
      </w:r>
      <w:r w:rsidR="00556335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0 x 73 x 17 mm</w:t>
      </w:r>
      <w:r w:rsidR="00556335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56335"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Liczba sztuk: 3</w:t>
      </w:r>
    </w:p>
    <w:p w:rsidR="00556335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urządzenie do badania fal radiowych SDR (radio definiowane programowo). Urządzenie powinno charakteryzować się parametrami nie gorszymi niż podane poniżej: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Zasilane z gniazda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microUSB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Zakres częstotliwości: od 1 MHz do 6 GHz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Transmisja w trybie half-duplex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Moc nadajnika: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- 0 MHz to 2150 MHz: 5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dBm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- 15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dBm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- 2150 MHz to 2750 MHz: 13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dBm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- 15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dBm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- 2750 MHz to 4000 MHz: 0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dBm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- 5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dBm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- 4000 MHz to 6000 MHz: -10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dBm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- 0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dBm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• Częstotliwość próbkowania do 20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Msps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Kompatybilny z GNU Radio i SDR#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Możliwość konfiguracji wzmocnienia RX i TX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Możliwość kontrolowania wyjścia anteny (50 mA na 3,3 V)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Złącze zewnętrznej anteny: SMA żeńskie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Wejście i wyjście zegarowe: SMA żeńskie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Wyprowadzone przyciski do programowania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Interfejs: USB 2</w:t>
      </w:r>
      <w:r w:rsidR="00F06DD0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.0 High </w:t>
      </w:r>
      <w:proofErr w:type="spellStart"/>
      <w:r w:rsidR="00F06DD0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Speed</w:t>
      </w:r>
      <w:proofErr w:type="spellEnd"/>
      <w:r w:rsidR="00F06DD0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56335"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Liczba sztuk: 1</w:t>
      </w:r>
    </w:p>
    <w:p w:rsidR="00F06DD0" w:rsidRPr="004C260D" w:rsidRDefault="00F06DD0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06DD0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mikroprocesorowy zestaw uruchomieniowy za</w:t>
      </w:r>
      <w:r w:rsidR="00881FB5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wierający poniższe komponenty:</w:t>
      </w:r>
      <w:r w:rsidR="00881FB5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• Procesor: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Broadcom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BCM2711 (czterordzeniowy, rdzeń Cortex-A72 (ARM v8) 64-bit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SoC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@ częstotliwość pracy do 1,5 GHz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Pamięć RAM: 4 GB (LPDDR4 SDRAM)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Moduł Wifi IEEE 802.11b/g/n/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ac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(2,4/5 GHz)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Moduł Bluetooth 5.0 (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Low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Energy (BLE))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Gigabit Ethernet 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2 x port USB 2.0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2 x port USB 3.0 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40-pinowe złącze GPIO (w pełni kompatybilny z poprzednimi wersjami płytki)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2 x port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microHDMI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(wspierający rozdzielczość do 4K@60FPS (przy użyciu jednego ekranu, przy wykorzystaniu dwóch ekranów dostępny jest rozdzielczość 4K@30FPS)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Złącze MIPI DSI do podłączenia wyświetlacza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Złącze MIPI CSI do podłączenia kamery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Slot na kartę pamięci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microSD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Wsparcie dla kodeków H.265 (4K@60FPS), H.264 (1080p@60FPS oraz 1080p@30FPS)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Zasilanie: 5 V DC (zasilacz o wydajności min. 3 A) lub poprzez piny GPIO (5V, 3A)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Możliwość zasilania za pomocą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PoE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(Power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over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</w:t>
      </w:r>
      <w:r w:rsidR="00F06DD0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thernet)</w:t>
      </w:r>
      <w:r w:rsidR="00F06DD0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Wymiary: 85 x 56 mm</w:t>
      </w:r>
      <w:r w:rsidR="00F06DD0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06DD0"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Liczba sztuk: 4</w:t>
      </w:r>
    </w:p>
    <w:p w:rsidR="00F06DD0" w:rsidRPr="004C260D" w:rsidRDefault="00F06DD0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1C98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Przedmiotem zamówienia są dwa mod</w:t>
      </w:r>
      <w:r w:rsidR="00071C98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uły w</w:t>
      </w:r>
      <w:r w:rsidR="00F06DD0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yświetlacza typu e-</w:t>
      </w:r>
      <w:proofErr w:type="spellStart"/>
      <w:r w:rsidR="00F06DD0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paper</w:t>
      </w:r>
      <w:proofErr w:type="spellEnd"/>
      <w:r w:rsidR="00F06DD0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34075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Moduł 1: przekątna 4,2'', rozdzielczość 400 x 300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px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, komu</w:t>
      </w:r>
      <w:r w:rsidR="00071C98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nikacja poprzez interfejs SPI.</w:t>
      </w:r>
      <w:r w:rsidR="00071C98"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Moduł 2: przekątna 5.83'', rozdzielczość 600 x 448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px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obsługa 3 kolorów: czarny, biały oraz żółty, komunikacja poprzez interfejs SPI, w zestawie nakładka HAT dla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Raspberry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Pi.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071C98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są następujące moduły peryferyjne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Digilent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):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bookmarkStart w:id="0" w:name="_GoBack"/>
      <w:bookmarkEnd w:id="0"/>
    </w:p>
    <w:p w:rsidR="00033870" w:rsidRPr="004C260D" w:rsidRDefault="00F448D6" w:rsidP="007D31D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Moduł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PmodNIC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Digilent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210-158) - moduł kontrolera interfejsu Ethernet – 2 szt.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2.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PmodOLED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Digilent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410-222) - moduł monochromatycznego wyświetlacza OLED 128 x 32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px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4 szt.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3. modSF2 (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Digilent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410-181) - moduł z pamięcią PCM 16 MB SPI. – 4 szt</w:t>
      </w:r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4. Moduł 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MTDS (</w:t>
      </w:r>
      <w:proofErr w:type="spellStart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>Digilent</w:t>
      </w:r>
      <w:proofErr w:type="spellEnd"/>
      <w:r w:rsidRPr="004C26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410-341) - moduł z wyświetlaczem LCD 2,8 cala – 1 szt</w:t>
      </w:r>
      <w:r w:rsidRPr="004C26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sectPr w:rsidR="00033870" w:rsidRPr="004C260D" w:rsidSect="007D31D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F360AD"/>
    <w:multiLevelType w:val="hybridMultilevel"/>
    <w:tmpl w:val="1F00CD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B2075F9"/>
    <w:multiLevelType w:val="hybridMultilevel"/>
    <w:tmpl w:val="304C5FA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9156792"/>
    <w:multiLevelType w:val="hybridMultilevel"/>
    <w:tmpl w:val="3948CD2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FC04C2A"/>
    <w:multiLevelType w:val="hybridMultilevel"/>
    <w:tmpl w:val="4B1CD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EB1C4F"/>
    <w:multiLevelType w:val="hybridMultilevel"/>
    <w:tmpl w:val="60F0423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9B556ED"/>
    <w:multiLevelType w:val="hybridMultilevel"/>
    <w:tmpl w:val="30BC07B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0CC"/>
    <w:rsid w:val="00033870"/>
    <w:rsid w:val="00071C98"/>
    <w:rsid w:val="00127F48"/>
    <w:rsid w:val="0016448B"/>
    <w:rsid w:val="002528A9"/>
    <w:rsid w:val="004C260D"/>
    <w:rsid w:val="00556335"/>
    <w:rsid w:val="00631548"/>
    <w:rsid w:val="00664217"/>
    <w:rsid w:val="007D31D5"/>
    <w:rsid w:val="00881FB5"/>
    <w:rsid w:val="009D37BC"/>
    <w:rsid w:val="00B34075"/>
    <w:rsid w:val="00F06DD0"/>
    <w:rsid w:val="00F448D6"/>
    <w:rsid w:val="00FC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3EFF1C-7367-4377-9EF2-9D7AF03E5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3870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13</Pages>
  <Words>2148</Words>
  <Characters>12893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2019-09-16T05:36:00Z</dcterms:created>
  <dcterms:modified xsi:type="dcterms:W3CDTF">2019-09-16T06:25:00Z</dcterms:modified>
</cp:coreProperties>
</file>