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E4" w:rsidRPr="006307E4" w:rsidRDefault="006307E4">
      <w:pPr>
        <w:rPr>
          <w:b/>
          <w:bCs/>
          <w:sz w:val="24"/>
        </w:rPr>
      </w:pPr>
      <w:r w:rsidRPr="006307E4">
        <w:rPr>
          <w:b/>
          <w:bCs/>
          <w:sz w:val="24"/>
        </w:rPr>
        <w:t>Politechnika Rzeszowska</w:t>
      </w:r>
    </w:p>
    <w:p w:rsidR="003F0CBE" w:rsidRDefault="006307E4">
      <w:pPr>
        <w:rPr>
          <w:b/>
          <w:bCs/>
          <w:sz w:val="24"/>
        </w:rPr>
      </w:pPr>
      <w:r w:rsidRPr="006307E4">
        <w:rPr>
          <w:b/>
          <w:bCs/>
          <w:sz w:val="24"/>
        </w:rPr>
        <w:t>Dział Logistyki i Zamówień Publicznych</w:t>
      </w:r>
    </w:p>
    <w:p w:rsidR="003F0CBE" w:rsidRDefault="006307E4">
      <w:pPr>
        <w:rPr>
          <w:b/>
          <w:bCs/>
          <w:sz w:val="24"/>
        </w:rPr>
      </w:pPr>
      <w:r w:rsidRPr="006307E4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6307E4">
        <w:rPr>
          <w:b/>
          <w:bCs/>
          <w:sz w:val="24"/>
        </w:rPr>
        <w:t>12</w:t>
      </w:r>
    </w:p>
    <w:p w:rsidR="003F0CBE" w:rsidRDefault="006307E4">
      <w:pPr>
        <w:rPr>
          <w:b/>
          <w:bCs/>
          <w:sz w:val="24"/>
        </w:rPr>
      </w:pPr>
      <w:r w:rsidRPr="006307E4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6307E4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6307E4" w:rsidRPr="006307E4">
        <w:rPr>
          <w:b/>
          <w:bCs/>
          <w:sz w:val="24"/>
        </w:rPr>
        <w:t>NA/O/256/2019/10</w:t>
      </w:r>
      <w:r>
        <w:rPr>
          <w:sz w:val="24"/>
        </w:rPr>
        <w:tab/>
        <w:t xml:space="preserve"> </w:t>
      </w:r>
      <w:r w:rsidR="006307E4" w:rsidRPr="006307E4">
        <w:rPr>
          <w:sz w:val="24"/>
        </w:rPr>
        <w:t>Rzeszów</w:t>
      </w:r>
      <w:r>
        <w:rPr>
          <w:sz w:val="24"/>
        </w:rPr>
        <w:t xml:space="preserve"> dnia: </w:t>
      </w:r>
      <w:r w:rsidR="006307E4" w:rsidRPr="006307E4">
        <w:rPr>
          <w:sz w:val="24"/>
        </w:rPr>
        <w:t>2019-10-03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6307E4" w:rsidRPr="006307E4">
        <w:rPr>
          <w:sz w:val="24"/>
          <w:szCs w:val="24"/>
        </w:rPr>
        <w:t>(</w:t>
      </w:r>
      <w:proofErr w:type="spellStart"/>
      <w:r w:rsidR="006307E4" w:rsidRPr="006307E4">
        <w:rPr>
          <w:sz w:val="24"/>
          <w:szCs w:val="24"/>
        </w:rPr>
        <w:t>t.j</w:t>
      </w:r>
      <w:proofErr w:type="spellEnd"/>
      <w:r w:rsidR="006307E4" w:rsidRPr="006307E4">
        <w:rPr>
          <w:sz w:val="24"/>
          <w:szCs w:val="24"/>
        </w:rPr>
        <w:t xml:space="preserve">. Dz. U. z  2018 r. poz. 1986 z </w:t>
      </w:r>
      <w:proofErr w:type="spellStart"/>
      <w:r w:rsidR="006307E4" w:rsidRPr="006307E4">
        <w:rPr>
          <w:sz w:val="24"/>
          <w:szCs w:val="24"/>
        </w:rPr>
        <w:t>późn</w:t>
      </w:r>
      <w:proofErr w:type="spellEnd"/>
      <w:r w:rsidR="006307E4" w:rsidRPr="006307E4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6307E4" w:rsidRPr="006307E4">
        <w:rPr>
          <w:b/>
          <w:sz w:val="24"/>
        </w:rPr>
        <w:t>uproszczone (pozaustawowe)</w:t>
      </w:r>
      <w:r>
        <w:rPr>
          <w:sz w:val="24"/>
        </w:rPr>
        <w:t xml:space="preserve"> na:</w:t>
      </w:r>
    </w:p>
    <w:p w:rsidR="003F0CBE" w:rsidRDefault="006307E4">
      <w:pPr>
        <w:spacing w:line="360" w:lineRule="auto"/>
        <w:jc w:val="both"/>
        <w:rPr>
          <w:sz w:val="24"/>
        </w:rPr>
      </w:pPr>
      <w:r w:rsidRPr="006307E4">
        <w:rPr>
          <w:b/>
          <w:sz w:val="24"/>
        </w:rPr>
        <w:t>Dostawa aparatury do prac badawczych, dostawa modułu doświadczalnego do badania przewodności gazów i cieczy, dostawa elementów elektrycznych,</w:t>
      </w:r>
      <w:r w:rsidR="00B92AD7">
        <w:rPr>
          <w:b/>
          <w:sz w:val="24"/>
        </w:rPr>
        <w:t xml:space="preserve"> </w:t>
      </w:r>
      <w:bookmarkStart w:id="0" w:name="_GoBack"/>
      <w:bookmarkEnd w:id="0"/>
      <w:r w:rsidRPr="006307E4">
        <w:rPr>
          <w:b/>
          <w:sz w:val="24"/>
        </w:rPr>
        <w:t>elektroniki, przewodów ekranowanych do napędu hybrydowego motoszybowca AOS H2.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6307E4" w:rsidRPr="006307E4">
        <w:rPr>
          <w:sz w:val="24"/>
        </w:rPr>
        <w:t>brak ważnej oferty lub wniosku</w:t>
      </w:r>
      <w:r w:rsidR="00E96895">
        <w:rPr>
          <w:sz w:val="24"/>
        </w:rPr>
        <w:t xml:space="preserve">- art.93 ust.1 pkt.1 ustawy </w:t>
      </w:r>
      <w:proofErr w:type="spellStart"/>
      <w:r w:rsidR="00E96895">
        <w:rPr>
          <w:sz w:val="24"/>
        </w:rPr>
        <w:t>Pzp</w:t>
      </w:r>
      <w:proofErr w:type="spellEnd"/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6307E4">
      <w:pPr>
        <w:spacing w:line="360" w:lineRule="auto"/>
        <w:jc w:val="both"/>
        <w:rPr>
          <w:sz w:val="24"/>
        </w:rPr>
      </w:pPr>
      <w:r w:rsidRPr="006307E4">
        <w:rPr>
          <w:sz w:val="24"/>
        </w:rPr>
        <w:t>W postępowaniu nie została złożona żadna ważna oferta.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A9" w:rsidRDefault="00EF79A9">
      <w:r>
        <w:separator/>
      </w:r>
    </w:p>
  </w:endnote>
  <w:endnote w:type="continuationSeparator" w:id="0">
    <w:p w:rsidR="00EF79A9" w:rsidRDefault="00EF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F79A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A9" w:rsidRDefault="00EF79A9">
      <w:r>
        <w:separator/>
      </w:r>
    </w:p>
  </w:footnote>
  <w:footnote w:type="continuationSeparator" w:id="0">
    <w:p w:rsidR="00EF79A9" w:rsidRDefault="00EF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4" w:rsidRDefault="006307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4" w:rsidRDefault="006307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4" w:rsidRDefault="00630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9A9"/>
    <w:rsid w:val="00020DF5"/>
    <w:rsid w:val="000345C2"/>
    <w:rsid w:val="00047A30"/>
    <w:rsid w:val="001B1480"/>
    <w:rsid w:val="002D47D4"/>
    <w:rsid w:val="00372CE9"/>
    <w:rsid w:val="003F0CBE"/>
    <w:rsid w:val="00420F05"/>
    <w:rsid w:val="005644C6"/>
    <w:rsid w:val="006307E4"/>
    <w:rsid w:val="006E6C0F"/>
    <w:rsid w:val="007A2D48"/>
    <w:rsid w:val="009553F8"/>
    <w:rsid w:val="00A86662"/>
    <w:rsid w:val="00AF7988"/>
    <w:rsid w:val="00B1578C"/>
    <w:rsid w:val="00B92AD7"/>
    <w:rsid w:val="00BA77A9"/>
    <w:rsid w:val="00BF7AFB"/>
    <w:rsid w:val="00CC422D"/>
    <w:rsid w:val="00CE52C3"/>
    <w:rsid w:val="00E96895"/>
    <w:rsid w:val="00EB304B"/>
    <w:rsid w:val="00EF79A9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938A6F-6794-4DC9-83B2-625A31EF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4</cp:revision>
  <cp:lastPrinted>2001-02-25T08:00:00Z</cp:lastPrinted>
  <dcterms:created xsi:type="dcterms:W3CDTF">2019-10-03T09:16:00Z</dcterms:created>
  <dcterms:modified xsi:type="dcterms:W3CDTF">2019-10-03T09:21:00Z</dcterms:modified>
</cp:coreProperties>
</file>