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3316CC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3316CC">
                  <w:pPr>
                    <w:rPr>
                      <w:rFonts w:ascii="Tahoma" w:hAnsi="Tahoma" w:cs="Tahoma"/>
                      <w:sz w:val="16"/>
                    </w:rPr>
                  </w:pPr>
                  <w:bookmarkStart w:id="0" w:name="_GoBack"/>
                  <w:bookmarkEnd w:id="0"/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D07DEE">
        <w:rPr>
          <w:b/>
          <w:i w:val="0"/>
        </w:rPr>
        <w:t>5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E44494" w:rsidRPr="00E44494">
        <w:rPr>
          <w:b/>
          <w:sz w:val="24"/>
        </w:rPr>
        <w:t>NA/P/322/2019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E44494" w:rsidRPr="00E44494">
        <w:rPr>
          <w:b/>
        </w:rPr>
        <w:t>przetarg</w:t>
      </w:r>
      <w:r w:rsidR="00D07DEE">
        <w:rPr>
          <w:b/>
        </w:rPr>
        <w:t>u</w:t>
      </w:r>
      <w:r w:rsidR="00E44494" w:rsidRPr="00E44494">
        <w:rPr>
          <w:b/>
        </w:rPr>
        <w:t xml:space="preserve"> nieograniczon</w:t>
      </w:r>
      <w:r w:rsidR="00D07DEE">
        <w:rPr>
          <w:b/>
        </w:rPr>
        <w:t>ego</w:t>
      </w:r>
      <w:r w:rsidR="00753DC1">
        <w:t xml:space="preserve"> na:</w:t>
      </w:r>
    </w:p>
    <w:p w:rsidR="0000184A" w:rsidRDefault="00E44494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E44494">
        <w:rPr>
          <w:b/>
          <w:sz w:val="24"/>
          <w:szCs w:val="24"/>
        </w:rPr>
        <w:t>Uszczelnienie izolacji poziomej ścian wewnętrznych piwnic w DS. ALCHEMIK Politechniki Rzeszowskiej.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E44494" w:rsidRPr="00E44494">
        <w:rPr>
          <w:sz w:val="24"/>
          <w:szCs w:val="24"/>
        </w:rPr>
        <w:t>(</w:t>
      </w:r>
      <w:proofErr w:type="spellStart"/>
      <w:r w:rsidR="00E44494" w:rsidRPr="00E44494">
        <w:rPr>
          <w:sz w:val="24"/>
          <w:szCs w:val="24"/>
        </w:rPr>
        <w:t>t.j</w:t>
      </w:r>
      <w:proofErr w:type="spellEnd"/>
      <w:r w:rsidR="00E44494" w:rsidRPr="00E44494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E44494" w:rsidRPr="00E44494">
        <w:rPr>
          <w:sz w:val="24"/>
          <w:szCs w:val="24"/>
        </w:rPr>
        <w:t>(</w:t>
      </w:r>
      <w:proofErr w:type="spellStart"/>
      <w:r w:rsidR="00E44494" w:rsidRPr="00E44494">
        <w:rPr>
          <w:sz w:val="24"/>
          <w:szCs w:val="24"/>
        </w:rPr>
        <w:t>t.j</w:t>
      </w:r>
      <w:proofErr w:type="spellEnd"/>
      <w:r w:rsidR="00E44494" w:rsidRPr="00E44494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E44494" w:rsidRPr="00E44494">
        <w:rPr>
          <w:sz w:val="24"/>
          <w:szCs w:val="24"/>
        </w:rPr>
        <w:t>(</w:t>
      </w:r>
      <w:proofErr w:type="spellStart"/>
      <w:r w:rsidR="00E44494" w:rsidRPr="00E44494">
        <w:rPr>
          <w:sz w:val="24"/>
          <w:szCs w:val="24"/>
        </w:rPr>
        <w:t>t.j</w:t>
      </w:r>
      <w:proofErr w:type="spellEnd"/>
      <w:r w:rsidR="00E44494" w:rsidRPr="00E44494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835" w:rsidRDefault="00AE4835">
      <w:r>
        <w:separator/>
      </w:r>
    </w:p>
  </w:endnote>
  <w:endnote w:type="continuationSeparator" w:id="0">
    <w:p w:rsidR="00AE4835" w:rsidRDefault="00AE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16CC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316C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316C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94" w:rsidRDefault="00E444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835" w:rsidRDefault="00AE4835">
      <w:r>
        <w:separator/>
      </w:r>
    </w:p>
  </w:footnote>
  <w:footnote w:type="continuationSeparator" w:id="0">
    <w:p w:rsidR="00AE4835" w:rsidRDefault="00AE4835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94" w:rsidRDefault="00E444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94" w:rsidRDefault="00E444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94" w:rsidRDefault="00E444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835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16CC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AE4835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07DEE"/>
    <w:rsid w:val="00D74F94"/>
    <w:rsid w:val="00DD482A"/>
    <w:rsid w:val="00DE0396"/>
    <w:rsid w:val="00DE0405"/>
    <w:rsid w:val="00DE252B"/>
    <w:rsid w:val="00E37A20"/>
    <w:rsid w:val="00E44494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D87F6F3-B372-470C-8945-940A83ED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3316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31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CC352-8FC4-46B2-9CA8-4F971D06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2</cp:revision>
  <cp:lastPrinted>2019-10-23T11:36:00Z</cp:lastPrinted>
  <dcterms:created xsi:type="dcterms:W3CDTF">2019-10-23T11:36:00Z</dcterms:created>
  <dcterms:modified xsi:type="dcterms:W3CDTF">2019-10-23T11:36:00Z</dcterms:modified>
</cp:coreProperties>
</file>