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A36FF6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A53C8" w:rsidRPr="003A53C8">
        <w:rPr>
          <w:sz w:val="24"/>
          <w:szCs w:val="24"/>
        </w:rPr>
        <w:t>NA/P/347/2019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A36FF6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A53C8" w:rsidRPr="003A53C8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A36FF6">
        <w:rPr>
          <w:sz w:val="24"/>
        </w:rPr>
        <w:t xml:space="preserve"> </w:t>
      </w:r>
      <w:bookmarkStart w:id="0" w:name="_GoBack"/>
      <w:bookmarkEnd w:id="0"/>
      <w:r w:rsidR="003A53C8" w:rsidRPr="003A53C8">
        <w:rPr>
          <w:b/>
          <w:sz w:val="24"/>
          <w:szCs w:val="24"/>
        </w:rPr>
        <w:t>Wykonanie instalacji oddymiania klatki schodowej w budynku F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1BB" w:rsidRDefault="00E631BB">
      <w:r>
        <w:separator/>
      </w:r>
    </w:p>
  </w:endnote>
  <w:endnote w:type="continuationSeparator" w:id="0">
    <w:p w:rsidR="00E631BB" w:rsidRDefault="00E63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36FF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36FF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31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1BB" w:rsidRDefault="00E631BB">
      <w:r>
        <w:separator/>
      </w:r>
    </w:p>
  </w:footnote>
  <w:footnote w:type="continuationSeparator" w:id="0">
    <w:p w:rsidR="00E631BB" w:rsidRDefault="00E63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3C8" w:rsidRDefault="003A53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3C8" w:rsidRDefault="003A53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31BB"/>
    <w:rsid w:val="00150D7E"/>
    <w:rsid w:val="00167DCC"/>
    <w:rsid w:val="003A53C8"/>
    <w:rsid w:val="004E070D"/>
    <w:rsid w:val="0060654D"/>
    <w:rsid w:val="007064BA"/>
    <w:rsid w:val="00821C80"/>
    <w:rsid w:val="00936CFB"/>
    <w:rsid w:val="00980415"/>
    <w:rsid w:val="009C437A"/>
    <w:rsid w:val="00A36FF6"/>
    <w:rsid w:val="00AA594F"/>
    <w:rsid w:val="00B11EA3"/>
    <w:rsid w:val="00B41A5F"/>
    <w:rsid w:val="00B551AF"/>
    <w:rsid w:val="00D52F5E"/>
    <w:rsid w:val="00E631BB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D6F1C3C"/>
  <w15:chartTrackingRefBased/>
  <w15:docId w15:val="{EDCCB98C-27EA-44ED-8ADE-BE37B82DC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2019-10-30T12:57:00Z</dcterms:created>
  <dcterms:modified xsi:type="dcterms:W3CDTF">2019-10-30T12:57:00Z</dcterms:modified>
</cp:coreProperties>
</file>