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A93BE9">
        <w:rPr>
          <w:b/>
          <w:i w:val="0"/>
        </w:rPr>
        <w:t>4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EC667E" w:rsidRPr="00A93BE9" w:rsidRDefault="0000184A" w:rsidP="00A93BE9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A178BB" w:rsidRPr="00A178BB">
        <w:rPr>
          <w:b/>
          <w:sz w:val="24"/>
        </w:rPr>
        <w:t>NA/P/354/2019</w:t>
      </w:r>
    </w:p>
    <w:p w:rsidR="00C606B9" w:rsidRDefault="00C606B9" w:rsidP="00A93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A93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A93BE9">
      <w:pPr>
        <w:jc w:val="center"/>
        <w:rPr>
          <w:b/>
          <w:sz w:val="28"/>
          <w:szCs w:val="28"/>
        </w:rPr>
      </w:pPr>
    </w:p>
    <w:p w:rsidR="00D74F94" w:rsidRDefault="00D74F94" w:rsidP="00A93BE9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A93BE9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A93BE9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A93BE9" w:rsidRDefault="007D36CE" w:rsidP="00A93BE9">
      <w:pPr>
        <w:pStyle w:val="Tekstpodstawowywcity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</w:t>
      </w:r>
      <w:r w:rsidR="00753DC1" w:rsidRPr="00A93BE9">
        <w:t xml:space="preserve">w trybie </w:t>
      </w:r>
      <w:r w:rsidR="00A178BB" w:rsidRPr="00A93BE9">
        <w:t>przetarg</w:t>
      </w:r>
      <w:r w:rsidR="00A93BE9" w:rsidRPr="00A93BE9">
        <w:t>u</w:t>
      </w:r>
      <w:r w:rsidR="00A178BB" w:rsidRPr="00A93BE9">
        <w:t xml:space="preserve"> nieograniczon</w:t>
      </w:r>
      <w:r w:rsidR="00A93BE9" w:rsidRPr="00A93BE9">
        <w:t>ego</w:t>
      </w:r>
      <w:r w:rsidR="00753DC1" w:rsidRPr="00A93BE9">
        <w:t xml:space="preserve"> na:</w:t>
      </w:r>
      <w:r w:rsidR="00A93BE9">
        <w:t xml:space="preserve"> </w:t>
      </w:r>
      <w:r w:rsidR="00A178BB" w:rsidRPr="00A178BB">
        <w:rPr>
          <w:b/>
          <w:szCs w:val="24"/>
        </w:rPr>
        <w:t>Stanowisko do badania systemów antenowych instalowanych w statkach powietrznych</w:t>
      </w:r>
      <w:r w:rsidR="00A93BE9">
        <w:rPr>
          <w:b/>
          <w:szCs w:val="24"/>
        </w:rPr>
        <w:t xml:space="preserve">, </w:t>
      </w:r>
      <w:bookmarkStart w:id="0" w:name="_GoBack"/>
      <w:bookmarkEnd w:id="0"/>
      <w:r w:rsidR="008B3C7B">
        <w:rPr>
          <w:szCs w:val="24"/>
        </w:rPr>
        <w:t>d</w:t>
      </w:r>
      <w:r w:rsidRPr="007D36CE">
        <w:rPr>
          <w:szCs w:val="24"/>
        </w:rPr>
        <w:t>ziałając na podstawie</w:t>
      </w:r>
      <w:r w:rsidR="00C606B9">
        <w:rPr>
          <w:szCs w:val="24"/>
        </w:rPr>
        <w:t xml:space="preserve"> art. 24 ust. 11</w:t>
      </w:r>
      <w:r w:rsidR="0000184A" w:rsidRPr="0000184A">
        <w:rPr>
          <w:szCs w:val="24"/>
        </w:rPr>
        <w:t xml:space="preserve"> ustawy z dnia 29 stycznia 2004 roku - Prawo zamówień publicznych </w:t>
      </w:r>
      <w:r w:rsidR="00A178BB" w:rsidRPr="00A178BB">
        <w:rPr>
          <w:szCs w:val="24"/>
        </w:rPr>
        <w:t>(t.j. Dz.U. z 2019 r. poz. 1843)</w:t>
      </w:r>
      <w:r w:rsidR="00952336">
        <w:rPr>
          <w:szCs w:val="24"/>
        </w:rPr>
        <w:t>.</w:t>
      </w:r>
    </w:p>
    <w:p w:rsidR="006D68D8" w:rsidRDefault="006D68D8" w:rsidP="00A93BE9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A93BE9" w:rsidRDefault="006D68D8" w:rsidP="00A93BE9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697D36" w:rsidP="00A93BE9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A178BB" w:rsidRPr="00A178BB">
        <w:rPr>
          <w:sz w:val="24"/>
          <w:szCs w:val="24"/>
        </w:rPr>
        <w:t>(t.j.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A93BE9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A178BB" w:rsidRPr="00A178BB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A93BE9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A93BE9">
            <w:pPr>
              <w:widowControl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A93BE9">
            <w:pPr>
              <w:widowControl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A93BE9">
            <w:pPr>
              <w:widowControl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A93BE9">
            <w:pPr>
              <w:widowControl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A93BE9">
            <w:pPr>
              <w:widowControl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A93BE9">
            <w:pPr>
              <w:widowControl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A93BE9">
            <w:pPr>
              <w:widowControl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A93BE9">
            <w:pPr>
              <w:widowControl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A93BE9">
            <w:pPr>
              <w:widowControl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A93BE9">
            <w:pPr>
              <w:widowControl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A93BE9">
            <w:pPr>
              <w:widowControl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A93BE9">
            <w:pPr>
              <w:widowControl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A93BE9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="007D36CE">
        <w:rPr>
          <w:i/>
          <w:sz w:val="24"/>
          <w:szCs w:val="24"/>
        </w:rPr>
        <w:t xml:space="preserve">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 w:rsidR="007D36CE"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BF5" w:rsidRDefault="00142BF5">
      <w:r>
        <w:separator/>
      </w:r>
    </w:p>
  </w:endnote>
  <w:endnote w:type="continuationSeparator" w:id="0">
    <w:p w:rsidR="00142BF5" w:rsidRDefault="0014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93BE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93BE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8BB" w:rsidRDefault="00A178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BF5" w:rsidRDefault="00142BF5">
      <w:r>
        <w:separator/>
      </w:r>
    </w:p>
  </w:footnote>
  <w:footnote w:type="continuationSeparator" w:id="0">
    <w:p w:rsidR="00142BF5" w:rsidRDefault="00142BF5">
      <w:r>
        <w:continuationSeparator/>
      </w:r>
    </w:p>
  </w:footnote>
  <w:footnote w:id="1">
    <w:p w:rsidR="00753DC1" w:rsidRDefault="00753DC1" w:rsidP="00A93BE9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A93BE9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8BB" w:rsidRDefault="00A178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8BB" w:rsidRDefault="00A178BB">
    <w:pPr>
      <w:pStyle w:val="Nagwek"/>
    </w:pPr>
  </w:p>
  <w:p w:rsidR="00A93BE9" w:rsidRDefault="00A93BE9">
    <w:pPr>
      <w:pStyle w:val="Nagwek"/>
    </w:pPr>
  </w:p>
  <w:p w:rsidR="00A93BE9" w:rsidRDefault="00A93BE9">
    <w:pPr>
      <w:pStyle w:val="Nagwek"/>
    </w:pPr>
  </w:p>
  <w:p w:rsidR="00A93BE9" w:rsidRPr="00A93BE9" w:rsidRDefault="00A93BE9" w:rsidP="00A93BE9">
    <w:pPr>
      <w:jc w:val="both"/>
      <w:rPr>
        <w:sz w:val="22"/>
        <w:szCs w:val="22"/>
      </w:rPr>
    </w:pPr>
    <w:r w:rsidRPr="00A93BE9"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FE_POIR_poziom_pl-1_rgb" style="width:453.75pt;height:62.25pt;visibility:visible;mso-wrap-style:square">
          <v:imagedata r:id="rId1" o:title="FE_POIR_poziom_pl-1_rgb"/>
        </v:shape>
      </w:pict>
    </w:r>
  </w:p>
  <w:p w:rsidR="00A93BE9" w:rsidRPr="00A93BE9" w:rsidRDefault="00A93BE9" w:rsidP="00A93BE9">
    <w:pPr>
      <w:jc w:val="center"/>
      <w:rPr>
        <w:sz w:val="18"/>
        <w:szCs w:val="18"/>
      </w:rPr>
    </w:pPr>
    <w:r w:rsidRPr="00A93BE9">
      <w:rPr>
        <w:sz w:val="18"/>
        <w:szCs w:val="18"/>
      </w:rPr>
      <w:t>Zamówienie współfinansowane ze środków Unii Europejskiej w ramach Działania 4.2. Programu Operacyjnego Inteligentny Rozwój 2014-2020 projekt pt. „Polska Sieć Laboratoriów EMC (EMC – LabNet)”  umowa nr POIR.04.02.00-02-A007/16</w:t>
    </w:r>
  </w:p>
  <w:p w:rsidR="00A93BE9" w:rsidRDefault="00A93BE9">
    <w:pPr>
      <w:pStyle w:val="Nagwek"/>
    </w:pPr>
  </w:p>
  <w:p w:rsidR="00A93BE9" w:rsidRDefault="00A93BE9">
    <w:pPr>
      <w:pStyle w:val="Nagwek"/>
    </w:pPr>
  </w:p>
  <w:p w:rsidR="00A93BE9" w:rsidRDefault="00A93BE9">
    <w:pPr>
      <w:pStyle w:val="Nagwek"/>
    </w:pPr>
  </w:p>
  <w:p w:rsidR="00A93BE9" w:rsidRDefault="00A93B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8BB" w:rsidRDefault="00A178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2BF5"/>
    <w:rsid w:val="0000184A"/>
    <w:rsid w:val="00012997"/>
    <w:rsid w:val="000621A2"/>
    <w:rsid w:val="00075CEC"/>
    <w:rsid w:val="00106AC7"/>
    <w:rsid w:val="00111985"/>
    <w:rsid w:val="00142BF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178BB"/>
    <w:rsid w:val="00A24942"/>
    <w:rsid w:val="00A311C9"/>
    <w:rsid w:val="00A46EFE"/>
    <w:rsid w:val="00A807A7"/>
    <w:rsid w:val="00A93BE9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6DE4441"/>
  <w15:chartTrackingRefBased/>
  <w15:docId w15:val="{51E53610-4281-4113-A0D1-987EAB98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A93B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93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7FE26-8ACF-4CE6-8A37-A3961FD4C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Jarosław Ochał</cp:lastModifiedBy>
  <cp:revision>2</cp:revision>
  <cp:lastPrinted>2019-11-06T10:02:00Z</cp:lastPrinted>
  <dcterms:created xsi:type="dcterms:W3CDTF">2019-11-06T10:02:00Z</dcterms:created>
  <dcterms:modified xsi:type="dcterms:W3CDTF">2019-11-06T10:02:00Z</dcterms:modified>
</cp:coreProperties>
</file>