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4095C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3739F" w:rsidRPr="0073739F">
        <w:rPr>
          <w:rFonts w:ascii="Times New Roman" w:eastAsia="Times New Roman" w:hAnsi="Times New Roman"/>
          <w:b/>
          <w:sz w:val="24"/>
          <w:szCs w:val="20"/>
          <w:lang w:eastAsia="pl-PL"/>
        </w:rPr>
        <w:t>NA/P/406/2019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3739F" w:rsidRPr="0073739F">
        <w:rPr>
          <w:rFonts w:ascii="Times New Roman" w:hAnsi="Times New Roman"/>
          <w:sz w:val="24"/>
          <w:szCs w:val="24"/>
        </w:rPr>
        <w:t>(</w:t>
      </w:r>
      <w:proofErr w:type="spellStart"/>
      <w:r w:rsidR="0073739F" w:rsidRPr="0073739F">
        <w:rPr>
          <w:rFonts w:ascii="Times New Roman" w:hAnsi="Times New Roman"/>
          <w:sz w:val="24"/>
          <w:szCs w:val="24"/>
        </w:rPr>
        <w:t>t.j</w:t>
      </w:r>
      <w:proofErr w:type="spellEnd"/>
      <w:r w:rsidR="0073739F" w:rsidRPr="0073739F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3739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739F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oddymiania klatki schodowej w budynku F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81F" w:rsidRDefault="005C681F" w:rsidP="00025386">
      <w:pPr>
        <w:spacing w:after="0" w:line="240" w:lineRule="auto"/>
      </w:pPr>
      <w:r>
        <w:separator/>
      </w:r>
    </w:p>
  </w:endnote>
  <w:endnote w:type="continuationSeparator" w:id="0">
    <w:p w:rsidR="005C681F" w:rsidRDefault="005C68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39F" w:rsidRDefault="007373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9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9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39F" w:rsidRDefault="007373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81F" w:rsidRDefault="005C681F" w:rsidP="00025386">
      <w:pPr>
        <w:spacing w:after="0" w:line="240" w:lineRule="auto"/>
      </w:pPr>
      <w:r>
        <w:separator/>
      </w:r>
    </w:p>
  </w:footnote>
  <w:footnote w:type="continuationSeparator" w:id="0">
    <w:p w:rsidR="005C681F" w:rsidRDefault="005C68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39F" w:rsidRDefault="007373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39F" w:rsidRDefault="007373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39F" w:rsidRDefault="007373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81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C681F"/>
    <w:rsid w:val="00657A47"/>
    <w:rsid w:val="0073739F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4095C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22CF74"/>
  <w15:chartTrackingRefBased/>
  <w15:docId w15:val="{A7711A2F-6383-4B2D-9724-111B68CA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2019-12-20T06:45:00Z</dcterms:created>
  <dcterms:modified xsi:type="dcterms:W3CDTF">2019-12-20T06:45:00Z</dcterms:modified>
</cp:coreProperties>
</file>