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33FD6" w:rsidRPr="00133FD6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33FD6" w:rsidRPr="00133FD6">
        <w:rPr>
          <w:rFonts w:ascii="Times New Roman" w:hAnsi="Times New Roman"/>
          <w:b/>
        </w:rPr>
        <w:t>ZP/D-02/A/20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33FD6" w:rsidRPr="00133FD6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33FD6" w:rsidRPr="00133FD6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133FD6" w:rsidRPr="00133FD6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33FD6" w:rsidRPr="00133FD6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133FD6" w:rsidRPr="00133FD6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133FD6" w:rsidRPr="00133FD6">
        <w:rPr>
          <w:rFonts w:ascii="Times New Roman" w:hAnsi="Times New Roman"/>
        </w:rPr>
        <w:t>(</w:t>
      </w:r>
      <w:proofErr w:type="spellStart"/>
      <w:r w:rsidR="00133FD6" w:rsidRPr="00133FD6">
        <w:rPr>
          <w:rFonts w:ascii="Times New Roman" w:hAnsi="Times New Roman"/>
        </w:rPr>
        <w:t>t.j</w:t>
      </w:r>
      <w:proofErr w:type="spellEnd"/>
      <w:r w:rsidR="00133FD6" w:rsidRPr="00133FD6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133FD6" w:rsidRPr="00133FD6">
        <w:rPr>
          <w:rFonts w:ascii="Times New Roman" w:hAnsi="Times New Roman"/>
          <w:b/>
        </w:rPr>
        <w:t xml:space="preserve">Sukcesywna dostawa </w:t>
      </w:r>
      <w:r w:rsidR="004C3A24">
        <w:rPr>
          <w:rFonts w:ascii="Times New Roman" w:hAnsi="Times New Roman"/>
          <w:b/>
        </w:rPr>
        <w:t>gazów technicznych i</w:t>
      </w:r>
      <w:r w:rsidR="00133FD6" w:rsidRPr="00133FD6">
        <w:rPr>
          <w:rFonts w:ascii="Times New Roman" w:hAnsi="Times New Roman"/>
          <w:b/>
        </w:rPr>
        <w:t xml:space="preserve"> specjalnych </w:t>
      </w:r>
      <w:bookmarkStart w:id="0" w:name="_GoBack"/>
      <w:bookmarkEnd w:id="0"/>
      <w:r w:rsidR="00133FD6" w:rsidRPr="00133FD6">
        <w:rPr>
          <w:rFonts w:ascii="Times New Roman" w:hAnsi="Times New Roman"/>
          <w:b/>
        </w:rPr>
        <w:t>wraz z dzierżawą butli dla jednostek organizacyjnych Politechniki Częstochowskiej przez okres 24 miesięcy od daty podpisania umowy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133FD6" w:rsidRPr="00133FD6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3184" w:rsidRDefault="001D3184" w:rsidP="0038231F">
      <w:pPr>
        <w:spacing w:after="0" w:line="240" w:lineRule="auto"/>
      </w:pPr>
      <w:r>
        <w:separator/>
      </w:r>
    </w:p>
  </w:endnote>
  <w:endnote w:type="continuationSeparator" w:id="0">
    <w:p w:rsidR="001D3184" w:rsidRDefault="001D318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3FD6" w:rsidRDefault="00133FD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C3A2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C3A2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3FD6" w:rsidRDefault="00133F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3184" w:rsidRDefault="001D3184" w:rsidP="0038231F">
      <w:pPr>
        <w:spacing w:after="0" w:line="240" w:lineRule="auto"/>
      </w:pPr>
      <w:r>
        <w:separator/>
      </w:r>
    </w:p>
  </w:footnote>
  <w:footnote w:type="continuationSeparator" w:id="0">
    <w:p w:rsidR="001D3184" w:rsidRDefault="001D318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3FD6" w:rsidRDefault="00133F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3FD6" w:rsidRDefault="00133F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3FD6" w:rsidRDefault="00133F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3184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33FD6"/>
    <w:rsid w:val="00160A7A"/>
    <w:rsid w:val="001902D2"/>
    <w:rsid w:val="001C6945"/>
    <w:rsid w:val="001D3184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3A24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B4F01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C9946F0"/>
  <w15:docId w15:val="{50E5072C-D40E-4874-8BC2-782419EA9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6A498A-ADF4-4D9B-A9A6-6C1544B55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2020-02-04T11:04:00Z</dcterms:created>
  <dcterms:modified xsi:type="dcterms:W3CDTF">2020-02-04T11:04:00Z</dcterms:modified>
</cp:coreProperties>
</file>