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B2BC6" w:rsidRPr="009B2BC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B2BC6" w:rsidRPr="009B2BC6">
        <w:rPr>
          <w:rFonts w:ascii="Times New Roman" w:hAnsi="Times New Roman"/>
          <w:b/>
        </w:rPr>
        <w:t>03/ZP/2020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2BC6" w:rsidRPr="009B2BC6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2BC6" w:rsidRPr="009B2BC6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9B2BC6" w:rsidRPr="009B2BC6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B2BC6" w:rsidRPr="009B2BC6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9B2BC6" w:rsidRPr="009B2BC6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B2BC6" w:rsidRPr="009B2BC6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B2BC6" w:rsidRPr="009B2BC6">
        <w:rPr>
          <w:rFonts w:ascii="Times New Roman" w:hAnsi="Times New Roman"/>
          <w:b/>
        </w:rPr>
        <w:t>Dostawy leków onkologicznych w ramach programów lekowych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B2BC6" w:rsidRPr="009B2BC6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64C" w:rsidRDefault="006E764C" w:rsidP="0038231F">
      <w:pPr>
        <w:spacing w:after="0" w:line="240" w:lineRule="auto"/>
      </w:pPr>
      <w:r>
        <w:separator/>
      </w:r>
    </w:p>
  </w:endnote>
  <w:endnote w:type="continuationSeparator" w:id="0">
    <w:p w:rsidR="006E764C" w:rsidRDefault="006E76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C6" w:rsidRDefault="009B2B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467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46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C6" w:rsidRDefault="009B2B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64C" w:rsidRDefault="006E764C" w:rsidP="0038231F">
      <w:pPr>
        <w:spacing w:after="0" w:line="240" w:lineRule="auto"/>
      </w:pPr>
      <w:r>
        <w:separator/>
      </w:r>
    </w:p>
  </w:footnote>
  <w:footnote w:type="continuationSeparator" w:id="0">
    <w:p w:rsidR="006E764C" w:rsidRDefault="006E76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C6" w:rsidRDefault="009B2B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C6" w:rsidRDefault="009B2B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C6" w:rsidRDefault="009B2B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BC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467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764C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2BC6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D2704-D472-418A-B171-721E7E8E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2020-02-10T10:57:00Z</cp:lastPrinted>
  <dcterms:created xsi:type="dcterms:W3CDTF">2020-02-10T10:57:00Z</dcterms:created>
  <dcterms:modified xsi:type="dcterms:W3CDTF">2020-02-10T10:57:00Z</dcterms:modified>
</cp:coreProperties>
</file>