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EB" w:rsidRPr="00DB2E54" w:rsidRDefault="00D679EB" w:rsidP="00D679EB">
      <w:pPr>
        <w:pStyle w:val="Nagwek1"/>
        <w:jc w:val="right"/>
        <w:rPr>
          <w:sz w:val="24"/>
          <w:szCs w:val="24"/>
        </w:rPr>
      </w:pPr>
      <w:r w:rsidRPr="00DB2E54">
        <w:rPr>
          <w:sz w:val="24"/>
          <w:szCs w:val="24"/>
        </w:rPr>
        <w:t xml:space="preserve">Załącznik nr </w:t>
      </w:r>
      <w:r w:rsidR="00BF2A37" w:rsidRPr="00DB2E54">
        <w:rPr>
          <w:sz w:val="24"/>
          <w:szCs w:val="24"/>
        </w:rPr>
        <w:t>3</w:t>
      </w:r>
    </w:p>
    <w:p w:rsidR="00D679EB" w:rsidRPr="00DB2E54" w:rsidRDefault="00D679EB" w:rsidP="00D679EB">
      <w:pPr>
        <w:pStyle w:val="Nagwek1"/>
        <w:rPr>
          <w:sz w:val="24"/>
          <w:szCs w:val="24"/>
        </w:rPr>
      </w:pPr>
    </w:p>
    <w:p w:rsidR="00751B80" w:rsidRPr="00DB2E54" w:rsidRDefault="00751B80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WZÓR  UMOWY</w:t>
      </w:r>
    </w:p>
    <w:p w:rsidR="00751B80" w:rsidRPr="00DB2E54" w:rsidRDefault="00751B80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Ostateczna treść umowy może ulec zmianie wyłącznie w zakresie nie zmieniającym istotnych warunków złożonej oferty i SIWZ.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5D421D" w:rsidP="005D421D">
      <w:pPr>
        <w:pStyle w:val="Tekstpodstawowy"/>
        <w:jc w:val="both"/>
        <w:rPr>
          <w:szCs w:val="24"/>
        </w:rPr>
      </w:pPr>
      <w:r w:rsidRPr="00DB2E54">
        <w:rPr>
          <w:szCs w:val="24"/>
        </w:rPr>
        <w:t xml:space="preserve">Zawarta </w:t>
      </w:r>
      <w:r w:rsidR="00751B80" w:rsidRPr="00DB2E54">
        <w:rPr>
          <w:szCs w:val="24"/>
        </w:rPr>
        <w:t xml:space="preserve">w Krakowie </w:t>
      </w:r>
      <w:r w:rsidRPr="00DB2E54">
        <w:rPr>
          <w:szCs w:val="24"/>
        </w:rPr>
        <w:t>w wyniku przeprowadzonego postępowania o zamówienie publiczne w trybie „</w:t>
      </w:r>
      <w:r w:rsidRPr="00DB2E54">
        <w:rPr>
          <w:b/>
          <w:szCs w:val="24"/>
        </w:rPr>
        <w:t>przetarg nieograniczony</w:t>
      </w:r>
      <w:r w:rsidRPr="00DB2E54">
        <w:rPr>
          <w:szCs w:val="24"/>
        </w:rPr>
        <w:t>”</w:t>
      </w:r>
    </w:p>
    <w:p w:rsidR="00EB1FFB" w:rsidRPr="00DB2E54" w:rsidRDefault="005D421D" w:rsidP="005D421D">
      <w:pPr>
        <w:pStyle w:val="Tekstpodstawowy"/>
        <w:jc w:val="both"/>
        <w:rPr>
          <w:szCs w:val="24"/>
        </w:rPr>
      </w:pPr>
      <w:r w:rsidRPr="00DB2E54">
        <w:rPr>
          <w:szCs w:val="24"/>
        </w:rPr>
        <w:t>pomiędzy:</w:t>
      </w:r>
    </w:p>
    <w:p w:rsidR="00EB1FFB" w:rsidRPr="00DB2E54" w:rsidRDefault="00EB1FFB" w:rsidP="005D421D">
      <w:pPr>
        <w:pStyle w:val="Tekstpodstawowy"/>
        <w:jc w:val="both"/>
        <w:rPr>
          <w:szCs w:val="24"/>
        </w:rPr>
      </w:pP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Akademia Górniczo - Hutnicza im. Stanisława Staszica w Krakowie Al. Mickiewicza 30, 30-059 Kraków, Wydział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reprezentowaną przez: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1. ……………………………………………………………………………………………………....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zwaną dalej </w:t>
      </w:r>
      <w:r w:rsidR="001C56BD" w:rsidRPr="00DB2E54">
        <w:rPr>
          <w:sz w:val="24"/>
          <w:szCs w:val="24"/>
        </w:rPr>
        <w:t>ZAMAWIAJĄCYM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a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1.……………………………………………………………………………………………………….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zwanym dalej </w:t>
      </w:r>
      <w:r w:rsidR="001C56BD" w:rsidRPr="00DB2E54">
        <w:rPr>
          <w:sz w:val="24"/>
          <w:szCs w:val="24"/>
        </w:rPr>
        <w:t>WYKONAWCĄ</w:t>
      </w:r>
    </w:p>
    <w:p w:rsidR="00751B80" w:rsidRPr="00DB2E54" w:rsidRDefault="00751B80" w:rsidP="00985D1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1</w:t>
      </w:r>
    </w:p>
    <w:p w:rsidR="007818A7" w:rsidRPr="00DB2E54" w:rsidRDefault="00C511DB" w:rsidP="00985D10">
      <w:pPr>
        <w:jc w:val="both"/>
        <w:rPr>
          <w:b/>
          <w:sz w:val="24"/>
          <w:szCs w:val="24"/>
        </w:rPr>
      </w:pPr>
      <w:r w:rsidRPr="00DB2E54">
        <w:rPr>
          <w:sz w:val="24"/>
          <w:szCs w:val="24"/>
        </w:rPr>
        <w:t xml:space="preserve">1. Zleceniodawca powierza, </w:t>
      </w:r>
      <w:r w:rsidR="00751B80" w:rsidRPr="00DB2E54">
        <w:rPr>
          <w:sz w:val="24"/>
          <w:szCs w:val="24"/>
        </w:rPr>
        <w:t xml:space="preserve">a Zleceniobiorca przyjmuje do wykonania </w:t>
      </w:r>
      <w:r w:rsidR="00F24C94" w:rsidRPr="00DB2E54">
        <w:rPr>
          <w:b/>
          <w:sz w:val="24"/>
          <w:szCs w:val="24"/>
        </w:rPr>
        <w:t>usługę wykonania wyspecjalizowanych folii– KC-zp.272-69</w:t>
      </w:r>
      <w:r w:rsidR="007818A7" w:rsidRPr="00DB2E54">
        <w:rPr>
          <w:b/>
          <w:sz w:val="24"/>
          <w:szCs w:val="24"/>
        </w:rPr>
        <w:t>/</w:t>
      </w:r>
      <w:r w:rsidR="00F24C94" w:rsidRPr="00DB2E54">
        <w:rPr>
          <w:b/>
          <w:sz w:val="24"/>
          <w:szCs w:val="24"/>
        </w:rPr>
        <w:t>20</w:t>
      </w:r>
    </w:p>
    <w:p w:rsidR="007818A7" w:rsidRPr="00DB2E54" w:rsidRDefault="00985D10" w:rsidP="007818A7">
      <w:pPr>
        <w:spacing w:line="312" w:lineRule="auto"/>
        <w:jc w:val="both"/>
        <w:rPr>
          <w:sz w:val="24"/>
          <w:szCs w:val="24"/>
        </w:rPr>
      </w:pPr>
      <w:r w:rsidRPr="00DB2E54">
        <w:rPr>
          <w:sz w:val="24"/>
          <w:szCs w:val="24"/>
        </w:rPr>
        <w:t>o następującym docelowym przeznaczeniu</w:t>
      </w:r>
      <w:r w:rsidR="007818A7" w:rsidRPr="00DB2E54">
        <w:rPr>
          <w:sz w:val="24"/>
          <w:szCs w:val="24"/>
        </w:rPr>
        <w:t>:</w:t>
      </w:r>
    </w:p>
    <w:p w:rsidR="00985D10" w:rsidRPr="00DB2E54" w:rsidRDefault="00985D10" w:rsidP="00985D10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DB2E54">
        <w:rPr>
          <w:rFonts w:ascii="Times New Roman" w:hAnsi="Times New Roman"/>
          <w:sz w:val="24"/>
          <w:szCs w:val="24"/>
        </w:rPr>
        <w:t xml:space="preserve">montaż w gazowych łożyskach </w:t>
      </w:r>
      <w:r w:rsidR="0053258C" w:rsidRPr="00DB2E54">
        <w:rPr>
          <w:rFonts w:ascii="Times New Roman" w:hAnsi="Times New Roman"/>
          <w:sz w:val="24"/>
          <w:szCs w:val="24"/>
        </w:rPr>
        <w:t>foliowych</w:t>
      </w:r>
      <w:r w:rsidRPr="00DB2E54">
        <w:rPr>
          <w:rFonts w:ascii="Times New Roman" w:hAnsi="Times New Roman"/>
          <w:sz w:val="24"/>
          <w:szCs w:val="24"/>
        </w:rPr>
        <w:t xml:space="preserve"> ze zintegrowanymi czujnikami temperatury (złącza termoparowe, termopara) oraz naklejonymi czujnikami tensometrycznymi.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2.</w:t>
      </w:r>
      <w:r w:rsidR="00C511DB" w:rsidRPr="00DB2E54">
        <w:rPr>
          <w:sz w:val="24"/>
          <w:szCs w:val="24"/>
        </w:rPr>
        <w:t xml:space="preserve"> </w:t>
      </w:r>
      <w:r w:rsidRPr="00DB2E54">
        <w:rPr>
          <w:sz w:val="24"/>
          <w:szCs w:val="24"/>
        </w:rPr>
        <w:t>Szczegółowy zakres prac, zwany dalej przedmiotem umowy jest określony w op</w:t>
      </w:r>
      <w:r w:rsidR="001C56BD" w:rsidRPr="00DB2E54">
        <w:rPr>
          <w:sz w:val="24"/>
          <w:szCs w:val="24"/>
        </w:rPr>
        <w:t>isie przedmiotu zamówienia SIWZ i stanowi załącznik nr 1 do niniejszej SIWZ.</w:t>
      </w:r>
    </w:p>
    <w:p w:rsidR="00751B80" w:rsidRPr="00DB2E54" w:rsidRDefault="00751B80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2</w:t>
      </w:r>
    </w:p>
    <w:p w:rsidR="00E335FC" w:rsidRPr="00DB2E54" w:rsidRDefault="00C511DB" w:rsidP="00E335FC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1. </w:t>
      </w:r>
      <w:r w:rsidR="00E335FC" w:rsidRPr="00DB2E54">
        <w:rPr>
          <w:sz w:val="24"/>
          <w:szCs w:val="24"/>
        </w:rPr>
        <w:t>Zamawiający zapewnia dostawę Wykonawcy następujących materiałów:</w:t>
      </w:r>
    </w:p>
    <w:p w:rsidR="00E335FC" w:rsidRPr="00DB2E54" w:rsidRDefault="00E335FC" w:rsidP="00E335FC">
      <w:pPr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DB2E54">
        <w:rPr>
          <w:sz w:val="24"/>
          <w:szCs w:val="24"/>
        </w:rPr>
        <w:t>uformowane folie (2 sztuki) ze specjalną powłoką naniesioną na ich wewnętrznych powierzchniach,</w:t>
      </w:r>
    </w:p>
    <w:p w:rsidR="007818A7" w:rsidRPr="00DB2E54" w:rsidRDefault="00E335FC" w:rsidP="00E335FC">
      <w:pPr>
        <w:numPr>
          <w:ilvl w:val="0"/>
          <w:numId w:val="21"/>
        </w:num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czujniki tensometryczne wraz z klejem umożliwiającym ich montaż na foliach</w:t>
      </w:r>
    </w:p>
    <w:p w:rsidR="00E335FC" w:rsidRPr="00DB2E54" w:rsidRDefault="00E335FC" w:rsidP="00E335FC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DB2E54">
        <w:rPr>
          <w:sz w:val="24"/>
          <w:szCs w:val="24"/>
        </w:rPr>
        <w:t>2. Zakup pozostałych materiałów niezbędnych do realizacji zamówienia leży po stronie Wykonawcy.</w:t>
      </w:r>
    </w:p>
    <w:p w:rsidR="00E335FC" w:rsidRPr="00DB2E54" w:rsidRDefault="00E335FC" w:rsidP="00E335FC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DB2E54">
        <w:rPr>
          <w:sz w:val="24"/>
          <w:szCs w:val="24"/>
        </w:rPr>
        <w:t>3. Procesami, których dotyczy niniejsze zamówienie są:</w:t>
      </w:r>
    </w:p>
    <w:p w:rsidR="00E335FC" w:rsidRPr="00DB2E54" w:rsidRDefault="00E335FC" w:rsidP="00E335FC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DB2E54">
        <w:rPr>
          <w:sz w:val="24"/>
          <w:szCs w:val="24"/>
        </w:rPr>
        <w:t>wykonanie złącz termoparowych na zewnętrznej powierzchni folii z zastosowaniem drutów platynowych - zgodnie z Specyfikacją Istotnych Warunków Zamówienia</w:t>
      </w:r>
    </w:p>
    <w:p w:rsidR="00EB03D2" w:rsidRPr="00DB2E54" w:rsidRDefault="00E335FC" w:rsidP="00EB03D2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sz w:val="24"/>
          <w:szCs w:val="24"/>
        </w:rPr>
      </w:pPr>
      <w:r w:rsidRPr="00DB2E54">
        <w:rPr>
          <w:rFonts w:ascii="Times New Roman" w:hAnsi="Times New Roman"/>
          <w:sz w:val="24"/>
          <w:szCs w:val="24"/>
        </w:rPr>
        <w:t xml:space="preserve">przyklejenie czujników tensometrycznych na zewnętrznej powierzchni folii - </w:t>
      </w:r>
      <w:r w:rsidR="00EB03D2" w:rsidRPr="00DB2E54">
        <w:rPr>
          <w:rFonts w:ascii="Times New Roman" w:hAnsi="Times New Roman"/>
          <w:sz w:val="24"/>
          <w:szCs w:val="24"/>
        </w:rPr>
        <w:t>zgodnie z Specyfikacją Istotnych Warunków Zamówienia</w:t>
      </w:r>
    </w:p>
    <w:p w:rsidR="00EB03D2" w:rsidRPr="00DB2E54" w:rsidRDefault="00EB03D2" w:rsidP="00EB03D2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4. Wykonawca jest zobowiązany po wykonaniu złącz termoparowych Wykonawca przeprowadził ich cechowanie. Jako część usługi należy przygotować raport przedstawiający wyniki cechowania dla następujących wartości temperatur: 20, 40, 60, 80, 100, 120, 140°C. Pomiar siły termoelektrycznej (napięcia) musi być zrealizowany z gwarantowaną rozdzielczością 100 mikrowoltów. Pomiar siły termoelektrycznej (napięcia) musi być dokonany dla każdego złącza pomiędzy drutem platynowym a zamkiem, który stanowi tzw. zimne złącze - wspólne dla wszystkich termopar.</w:t>
      </w:r>
    </w:p>
    <w:p w:rsidR="00162AE6" w:rsidRPr="00DB2E54" w:rsidRDefault="00162AE6" w:rsidP="00EB03D2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5. Realizacja gwarancji nie ma zastosowania, tj. Zamawiający nie przewiduje okresu gwarancyjnego dla wykonanych 2 sztuk folii. Przy odbiorze foli Zamawiający dokona sprawdzenia </w:t>
      </w:r>
      <w:r w:rsidRPr="00DB2E54">
        <w:rPr>
          <w:sz w:val="24"/>
          <w:szCs w:val="24"/>
        </w:rPr>
        <w:lastRenderedPageBreak/>
        <w:t>ich pełnej funkcjonalności. Wynik weryfikacji funkcjonalności zostanie zawarty w protokole odbioru. W przypadku braków stwierdzonych przez Zamawiającego, Wykonawca jest zobowiązany do ich usunięcia w ramach zadeklarowanego w ofercie terminu wykonania umowy. Wówczas procedura odbioru zostanie powtórzona. Warunkiem odebrania przez Zamawiającego 2 sztuk foli jest ich pełna funkcjonalność potwierdzona przez Zamawiającego podczas odbioru.</w:t>
      </w:r>
    </w:p>
    <w:p w:rsidR="003F2CF1" w:rsidRPr="00DB2E54" w:rsidRDefault="003F2CF1" w:rsidP="003F2CF1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3</w:t>
      </w:r>
    </w:p>
    <w:p w:rsidR="003F2CF1" w:rsidRPr="00DB2E54" w:rsidRDefault="003F2CF1" w:rsidP="00EB03D2">
      <w:pPr>
        <w:jc w:val="both"/>
        <w:rPr>
          <w:sz w:val="24"/>
          <w:szCs w:val="24"/>
        </w:rPr>
      </w:pPr>
    </w:p>
    <w:p w:rsidR="00162AE6" w:rsidRPr="00DB2E54" w:rsidRDefault="003F2CF1" w:rsidP="00EB03D2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Osoby odpowiedzialne za realizację Umowy:</w:t>
      </w:r>
    </w:p>
    <w:p w:rsidR="003F2CF1" w:rsidRPr="00DB2E54" w:rsidRDefault="003F2CF1" w:rsidP="00EB03D2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a) osoby odpowiedzialne za nadzór i odbiór przedmiotu umowy ze strony Zamawiającego:…………………………</w:t>
      </w:r>
    </w:p>
    <w:p w:rsidR="007818A7" w:rsidRPr="00DB2E54" w:rsidRDefault="003F2CF1" w:rsidP="00EB03D2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b) osoby odpowiedzialne za kontakt ze strony Wykonawcy:………………………………………………………......</w:t>
      </w: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4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1.</w:t>
      </w:r>
      <w:r w:rsidRPr="00DB2E54">
        <w:rPr>
          <w:sz w:val="24"/>
          <w:szCs w:val="24"/>
        </w:rPr>
        <w:tab/>
        <w:t xml:space="preserve">Strony ustalają </w:t>
      </w:r>
      <w:r w:rsidRPr="00DB2E54">
        <w:rPr>
          <w:b/>
          <w:sz w:val="24"/>
          <w:szCs w:val="24"/>
        </w:rPr>
        <w:t>cenę netto</w:t>
      </w:r>
      <w:r w:rsidRPr="00DB2E54">
        <w:rPr>
          <w:sz w:val="24"/>
          <w:szCs w:val="24"/>
        </w:rPr>
        <w:t xml:space="preserve"> za przedmiot umowy szczegółowo określony w § 1 na kwotę ........................... (słownie....................................................................................).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2.</w:t>
      </w:r>
      <w:r w:rsidRPr="00DB2E54">
        <w:rPr>
          <w:sz w:val="24"/>
          <w:szCs w:val="24"/>
        </w:rPr>
        <w:tab/>
        <w:t xml:space="preserve">Do powyższej kwoty Sprzedawca doliczy </w:t>
      </w:r>
      <w:r w:rsidRPr="00DB2E54">
        <w:rPr>
          <w:b/>
          <w:sz w:val="24"/>
          <w:szCs w:val="24"/>
        </w:rPr>
        <w:t>podatek VAT</w:t>
      </w:r>
      <w:r w:rsidRPr="00DB2E54">
        <w:rPr>
          <w:sz w:val="24"/>
          <w:szCs w:val="24"/>
        </w:rPr>
        <w:t xml:space="preserve"> w wysokości ................................ (słownie: ...................................................................................).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3.</w:t>
      </w:r>
      <w:r w:rsidRPr="00DB2E54">
        <w:rPr>
          <w:sz w:val="24"/>
          <w:szCs w:val="24"/>
        </w:rPr>
        <w:tab/>
      </w:r>
      <w:r w:rsidRPr="00DB2E54">
        <w:rPr>
          <w:b/>
          <w:sz w:val="24"/>
          <w:szCs w:val="24"/>
        </w:rPr>
        <w:t>Cena brutto</w:t>
      </w:r>
      <w:r w:rsidRPr="00DB2E54">
        <w:rPr>
          <w:sz w:val="24"/>
          <w:szCs w:val="24"/>
        </w:rPr>
        <w:t xml:space="preserve"> za przedmiot umowy szczegółowo określony w § 1 wynosi …………………… (słownie:…………………………………………………………).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4.</w:t>
      </w:r>
      <w:r w:rsidRPr="00DB2E54">
        <w:rPr>
          <w:sz w:val="24"/>
          <w:szCs w:val="24"/>
        </w:rPr>
        <w:tab/>
        <w:t>Cena obejmuje całkowitą należność jaką Zleceniodawca zobowiązany jest zapłacić za przedmiot zamówienia, jego dostarczenie do miejsca przeznaczenia. Cena obejmuje w  szczególności koszty i opłaty związane z dostarczeniem przedmiotu zamówienia; opłaty za transport i ubezpieczenie, załadunek, wyładunek, dokumentację niezbędną do normalnego  użytkowania przedmiotu umowy.</w:t>
      </w: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5</w:t>
      </w:r>
    </w:p>
    <w:p w:rsidR="001C56BD" w:rsidRPr="00DB2E54" w:rsidRDefault="00A864F5" w:rsidP="007E1BE8">
      <w:pPr>
        <w:jc w:val="both"/>
        <w:rPr>
          <w:sz w:val="24"/>
          <w:szCs w:val="24"/>
        </w:rPr>
      </w:pPr>
      <w:r>
        <w:rPr>
          <w:sz w:val="24"/>
          <w:szCs w:val="24"/>
        </w:rPr>
        <w:t>1. Należność o której mowa w § 4</w:t>
      </w:r>
      <w:r w:rsidR="007E1BE8" w:rsidRPr="00DB2E54">
        <w:rPr>
          <w:sz w:val="24"/>
          <w:szCs w:val="24"/>
        </w:rPr>
        <w:t xml:space="preserve"> będzie uregulowana przez </w:t>
      </w:r>
      <w:r>
        <w:rPr>
          <w:sz w:val="24"/>
          <w:szCs w:val="24"/>
        </w:rPr>
        <w:t>Zamawiającego</w:t>
      </w:r>
      <w:r w:rsidR="007E1BE8" w:rsidRPr="00DB2E54">
        <w:rPr>
          <w:sz w:val="24"/>
          <w:szCs w:val="24"/>
        </w:rPr>
        <w:t xml:space="preserve"> w terminie do 21 dni od dnia otrzymania</w:t>
      </w:r>
      <w:r>
        <w:rPr>
          <w:sz w:val="24"/>
          <w:szCs w:val="24"/>
        </w:rPr>
        <w:t xml:space="preserve"> przez Zamawiającego</w:t>
      </w:r>
      <w:r w:rsidR="007E1BE8" w:rsidRPr="00DB2E54">
        <w:rPr>
          <w:sz w:val="24"/>
          <w:szCs w:val="24"/>
        </w:rPr>
        <w:t xml:space="preserve"> prawidłowo wystawionej faktury przez </w:t>
      </w:r>
      <w:r>
        <w:rPr>
          <w:sz w:val="24"/>
          <w:szCs w:val="24"/>
        </w:rPr>
        <w:t>Wykonawcę</w:t>
      </w:r>
      <w:r w:rsidR="007E1BE8" w:rsidRPr="00DB2E54">
        <w:rPr>
          <w:sz w:val="24"/>
          <w:szCs w:val="24"/>
        </w:rPr>
        <w:t xml:space="preserve"> </w:t>
      </w:r>
      <w:r>
        <w:rPr>
          <w:sz w:val="24"/>
          <w:szCs w:val="24"/>
        </w:rPr>
        <w:t>po dokonaniu odbioru przedmiotu umowy potwierdzonego protokołem zdawczo – odbiorczym</w:t>
      </w:r>
      <w:bookmarkStart w:id="0" w:name="_GoBack"/>
      <w:bookmarkEnd w:id="0"/>
      <w:r w:rsidR="001C56BD" w:rsidRPr="00DB2E54">
        <w:rPr>
          <w:sz w:val="24"/>
          <w:szCs w:val="24"/>
        </w:rPr>
        <w:t>.</w:t>
      </w:r>
    </w:p>
    <w:p w:rsidR="007E1BE8" w:rsidRPr="00DB2E54" w:rsidRDefault="007E1BE8" w:rsidP="007E1BE8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2. Zapłata wynagrodzenia nastąpi przelewem na rachunek Wykonawcy zawarty na dzień zlecenia przelewu </w:t>
      </w:r>
      <w:r w:rsidRPr="00DB2E54">
        <w:rPr>
          <w:sz w:val="24"/>
          <w:szCs w:val="24"/>
        </w:rPr>
        <w:br/>
        <w:t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:rsidR="007E1BE8" w:rsidRPr="00DB2E54" w:rsidRDefault="007E1BE8" w:rsidP="007E1BE8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3. Strony postanawiają, że zapłata następuje w dniu obciążenia rachunku bankowego Zleceniodawcy. </w:t>
      </w:r>
    </w:p>
    <w:p w:rsidR="007E1BE8" w:rsidRPr="00DB2E54" w:rsidRDefault="007E1BE8" w:rsidP="007E1BE8">
      <w:pPr>
        <w:jc w:val="both"/>
        <w:rPr>
          <w:b/>
          <w:sz w:val="24"/>
          <w:szCs w:val="24"/>
        </w:rPr>
      </w:pPr>
      <w:r w:rsidRPr="00DB2E54">
        <w:rPr>
          <w:sz w:val="24"/>
          <w:szCs w:val="24"/>
        </w:rPr>
        <w:t>4. W przypadku nieterminowej płatności należności Zleceniobiorca ma prawo naliczyć Zleceniodawcy odsetki ustawowe za każdy dzień zwłoki</w:t>
      </w: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6</w:t>
      </w:r>
    </w:p>
    <w:p w:rsidR="0053258C" w:rsidRPr="00DB2E54" w:rsidRDefault="0053258C" w:rsidP="0053258C">
      <w:pPr>
        <w:rPr>
          <w:sz w:val="24"/>
          <w:szCs w:val="24"/>
        </w:rPr>
      </w:pPr>
      <w:r w:rsidRPr="00DB2E54">
        <w:rPr>
          <w:sz w:val="24"/>
          <w:szCs w:val="24"/>
        </w:rPr>
        <w:t>1. Strony ustanawiają odpowiedzialność za niewykonanie lub nienależyte wykonanie umowy</w:t>
      </w:r>
    </w:p>
    <w:p w:rsidR="0053258C" w:rsidRPr="00DB2E54" w:rsidRDefault="0053258C" w:rsidP="0053258C">
      <w:pPr>
        <w:rPr>
          <w:sz w:val="24"/>
          <w:szCs w:val="24"/>
        </w:rPr>
      </w:pPr>
      <w:r w:rsidRPr="00DB2E54">
        <w:rPr>
          <w:sz w:val="24"/>
          <w:szCs w:val="24"/>
        </w:rPr>
        <w:t>w formie kar umownych .</w:t>
      </w:r>
    </w:p>
    <w:p w:rsidR="0053258C" w:rsidRPr="00DB2E54" w:rsidRDefault="0053258C" w:rsidP="0053258C">
      <w:pPr>
        <w:rPr>
          <w:sz w:val="24"/>
          <w:szCs w:val="24"/>
        </w:rPr>
      </w:pPr>
      <w:r w:rsidRPr="00DB2E54">
        <w:rPr>
          <w:sz w:val="24"/>
          <w:szCs w:val="24"/>
        </w:rPr>
        <w:t>2. Zleceniobiorca zapłaci Zleceniodawcy kary umowne :</w:t>
      </w:r>
    </w:p>
    <w:p w:rsidR="0053258C" w:rsidRPr="00DB2E54" w:rsidRDefault="0053258C" w:rsidP="0053258C">
      <w:pPr>
        <w:numPr>
          <w:ilvl w:val="0"/>
          <w:numId w:val="11"/>
        </w:numPr>
        <w:ind w:hanging="436"/>
        <w:rPr>
          <w:sz w:val="24"/>
          <w:szCs w:val="24"/>
        </w:rPr>
      </w:pPr>
      <w:r w:rsidRPr="00DB2E54">
        <w:rPr>
          <w:sz w:val="24"/>
          <w:szCs w:val="24"/>
        </w:rPr>
        <w:t>za zwłokę w wykonaniu przedmiotu umowy w wysokości 0,1%wynagrodzenia określonego w § 3 ust.1 za każdy dzień zwłoki;</w:t>
      </w:r>
    </w:p>
    <w:p w:rsidR="0053258C" w:rsidRPr="00DB2E54" w:rsidRDefault="0053258C" w:rsidP="0053258C">
      <w:pPr>
        <w:numPr>
          <w:ilvl w:val="0"/>
          <w:numId w:val="11"/>
        </w:numPr>
        <w:ind w:hanging="436"/>
        <w:rPr>
          <w:sz w:val="24"/>
          <w:szCs w:val="24"/>
        </w:rPr>
      </w:pPr>
      <w:r w:rsidRPr="00DB2E54">
        <w:rPr>
          <w:sz w:val="24"/>
          <w:szCs w:val="24"/>
        </w:rPr>
        <w:t>z tytułu odstąpienia od umowy w całości przez którąkolwiek ze stron z przyczyn występujących po stronie Sprzedawcy, w wysokości 10% całkowitego wynagrodzenia brutto określonego w  § 3 ust. 1;</w:t>
      </w:r>
    </w:p>
    <w:p w:rsidR="0053258C" w:rsidRPr="00DB2E54" w:rsidRDefault="0053258C" w:rsidP="0053258C">
      <w:pPr>
        <w:numPr>
          <w:ilvl w:val="0"/>
          <w:numId w:val="11"/>
        </w:numPr>
        <w:ind w:hanging="436"/>
        <w:jc w:val="both"/>
        <w:rPr>
          <w:sz w:val="24"/>
          <w:szCs w:val="24"/>
        </w:rPr>
      </w:pPr>
      <w:r w:rsidRPr="00DB2E54">
        <w:rPr>
          <w:bCs/>
          <w:sz w:val="24"/>
          <w:szCs w:val="24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DB2E54">
        <w:rPr>
          <w:sz w:val="24"/>
          <w:szCs w:val="24"/>
        </w:rPr>
        <w:t xml:space="preserve">§ 3 ust.1 </w:t>
      </w:r>
      <w:r w:rsidRPr="00DB2E54">
        <w:rPr>
          <w:bCs/>
          <w:sz w:val="24"/>
          <w:szCs w:val="24"/>
        </w:rPr>
        <w:t>a wynagrodzeniem brutto za prace wykonane i odebrane przez Zamawiającego.</w:t>
      </w:r>
    </w:p>
    <w:p w:rsidR="0053258C" w:rsidRPr="00DB2E54" w:rsidRDefault="0053258C" w:rsidP="0053258C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lastRenderedPageBreak/>
        <w:t>3. Zleceniodawca zapłaci Zleceniobiorcy karę umowną:</w:t>
      </w:r>
    </w:p>
    <w:p w:rsidR="0053258C" w:rsidRPr="00DB2E54" w:rsidRDefault="0053258C" w:rsidP="0053258C">
      <w:pPr>
        <w:numPr>
          <w:ilvl w:val="0"/>
          <w:numId w:val="19"/>
        </w:numPr>
        <w:ind w:left="709" w:hanging="425"/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     z tytułu odstąpienia od umowy w całości przez którąkolwiek ze stron z przyczyn występujących po stronie Kupującego, w wysokości 10% całkowitego wynagrodzenia brutto określonego w § 3 ust.1;</w:t>
      </w:r>
    </w:p>
    <w:p w:rsidR="0053258C" w:rsidRPr="00DB2E54" w:rsidRDefault="0053258C" w:rsidP="0053258C">
      <w:pPr>
        <w:numPr>
          <w:ilvl w:val="0"/>
          <w:numId w:val="19"/>
        </w:numPr>
        <w:ind w:left="709" w:hanging="425"/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     z tytułu odstąpienia od umowy w części przez którąkolwiek ze stron z przyczyn występujących po stronie Zamawiającego, w wysokości 10 % od kwoty stanowiącej różnicę pomiędzy maksymalną łączną wartością prac objętych niniejszą umową określoną w § 3 ust.1 a wynagrodzeniem brutto za prace wykonane i odebrane przez Zamawiającego.</w:t>
      </w:r>
    </w:p>
    <w:p w:rsidR="00751B80" w:rsidRPr="00DB2E54" w:rsidRDefault="0053258C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7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8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1. Wszelkie zmiany umowy wymagają zgody obu Stron i zachowania formy pisemnej pod rygorem nieważności.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2. Zmiany umowy, o których mowa w ust. 1 muszą być dokonywane z zachowaniem przepisu art. 140 ust. 3 ustawy Prawo zamówień publicznych stanowiącego, że umowa podlega unieważnieniu w części wykraczającej poza określenie przedmiotu zamówienia zawarte w SIWZ.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3. Dopuszcza się możliwość zmiany ustaleń niniejszej umowy w stosunku do treści oferty Zleceniobiorcy w następującym zakresie: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a)</w:t>
      </w:r>
      <w:r w:rsidR="00C511DB" w:rsidRPr="00DB2E54">
        <w:rPr>
          <w:sz w:val="24"/>
          <w:szCs w:val="24"/>
        </w:rPr>
        <w:t xml:space="preserve"> </w:t>
      </w:r>
      <w:r w:rsidRPr="00DB2E54">
        <w:rPr>
          <w:sz w:val="24"/>
          <w:szCs w:val="24"/>
        </w:rPr>
        <w:tab/>
        <w:t>terminu realizacji przedmiotu zamówienia, gdy jest ona spowodowana: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- epidemią stwierdzona przez uprawnione do tego organy lokalne lub państwowe, klęską żywiołową, strajkiem lub stanem wyjątkowym,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- warunkami pogodowymi uniemożliwiającymi wykonanie dostawy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- trudnościami w nabyciu materiałów i urządzeń wynikającymi z długotrwałego spadku podaży tych towarów lub innych przyczyn niezależnych od oby stron umowy,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- następstwem okoliczności leżących po stronie Zleceniodawcy lub przeszkodami dającymi się przypisać Zleceniodawcy,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- następstwem wprowadzania zmian w obowiązujących przepisach prawnych mających wpływ na realizację przedmiotu zamówienia.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b)</w:t>
      </w:r>
      <w:r w:rsidRPr="00DB2E54">
        <w:rPr>
          <w:sz w:val="24"/>
          <w:szCs w:val="24"/>
        </w:rPr>
        <w:tab/>
      </w:r>
      <w:r w:rsidR="00C511DB" w:rsidRPr="00DB2E54">
        <w:rPr>
          <w:sz w:val="24"/>
          <w:szCs w:val="24"/>
        </w:rPr>
        <w:t xml:space="preserve"> </w:t>
      </w:r>
      <w:r w:rsidRPr="00DB2E54">
        <w:rPr>
          <w:sz w:val="24"/>
          <w:szCs w:val="24"/>
        </w:rPr>
        <w:t>wysokości wynagrodzenia w przypadku: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zmiany stawki podatku VAT, w odniesieniu do tej części wynagrodzenia, której zmiana dotyczy,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c)</w:t>
      </w:r>
      <w:r w:rsidRPr="00DB2E54">
        <w:rPr>
          <w:sz w:val="24"/>
          <w:szCs w:val="24"/>
        </w:rPr>
        <w:tab/>
      </w:r>
      <w:r w:rsidR="00C511DB" w:rsidRPr="00DB2E54">
        <w:rPr>
          <w:sz w:val="24"/>
          <w:szCs w:val="24"/>
        </w:rPr>
        <w:t xml:space="preserve"> </w:t>
      </w:r>
      <w:r w:rsidRPr="00DB2E54">
        <w:rPr>
          <w:sz w:val="24"/>
          <w:szCs w:val="24"/>
        </w:rPr>
        <w:t>powierzenie określonego zakresu podwykonawcy lub zmiany zakresu części prac powierzonych podwykonawcy w przypadku, gdy wprowadzenie nowego podwykonawcy zapewni lepszą realizację danej części zamówienia.</w:t>
      </w:r>
    </w:p>
    <w:p w:rsidR="00812735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812735" w:rsidRPr="00DB2E54" w:rsidRDefault="003F2CF1" w:rsidP="00812735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9</w:t>
      </w:r>
    </w:p>
    <w:p w:rsidR="00812735" w:rsidRPr="00DB2E54" w:rsidRDefault="00812735" w:rsidP="00812735">
      <w:pPr>
        <w:spacing w:before="120" w:after="120"/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Klauzula poufności (zapisy ogólne) </w:t>
      </w:r>
    </w:p>
    <w:p w:rsidR="00812735" w:rsidRPr="00DB2E54" w:rsidRDefault="00812735" w:rsidP="00812735">
      <w:pPr>
        <w:spacing w:before="120" w:after="120"/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12735" w:rsidRPr="00DB2E54" w:rsidRDefault="00812735" w:rsidP="00812735">
      <w:pPr>
        <w:spacing w:before="120" w:after="120"/>
        <w:jc w:val="both"/>
        <w:rPr>
          <w:sz w:val="24"/>
          <w:szCs w:val="24"/>
        </w:rPr>
      </w:pPr>
      <w:r w:rsidRPr="00DB2E54">
        <w:rPr>
          <w:sz w:val="24"/>
          <w:szCs w:val="24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:rsidR="00812735" w:rsidRPr="00DB2E54" w:rsidRDefault="00812735" w:rsidP="00812735">
      <w:pPr>
        <w:spacing w:before="120" w:after="120"/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812735" w:rsidRPr="00DB2E54" w:rsidRDefault="00812735" w:rsidP="00812735">
      <w:pPr>
        <w:spacing w:before="120" w:after="120"/>
        <w:jc w:val="both"/>
        <w:rPr>
          <w:sz w:val="24"/>
          <w:szCs w:val="24"/>
        </w:rPr>
      </w:pPr>
      <w:r w:rsidRPr="00DB2E54">
        <w:rPr>
          <w:sz w:val="24"/>
          <w:szCs w:val="24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12735" w:rsidRPr="00DB2E54" w:rsidRDefault="00812735" w:rsidP="00812735">
      <w:pPr>
        <w:spacing w:before="120" w:after="120"/>
        <w:jc w:val="both"/>
        <w:rPr>
          <w:sz w:val="24"/>
          <w:szCs w:val="24"/>
        </w:rPr>
      </w:pPr>
      <w:r w:rsidRPr="00DB2E54">
        <w:rPr>
          <w:sz w:val="24"/>
          <w:szCs w:val="24"/>
        </w:rPr>
        <w:t>5. Powyższe przepisy nie będą miały zastosowania wobec informacji powszechnie znanych lub opublikowanych oraz w przypadku żądania ich ujawnienia przez uprawniony organ.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10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Właściwym dla rozpoznania sporów wynikłych na tle realizacji niniejszej umowy jest sąd właściwy dla siedziby Zleceniodawcy.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11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W sprawach nieuregulowanych w niniejszej umowie stosuje się przepisy kodeksu cywilnego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i ustawy Prawo zamówień publicznych.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12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Wszelkie załączniki stanowią integralną część niniejszej umowy.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3F2CF1" w:rsidP="00751B80">
      <w:pPr>
        <w:jc w:val="center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§ 13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  <w:r w:rsidRPr="00DB2E54">
        <w:rPr>
          <w:sz w:val="24"/>
          <w:szCs w:val="24"/>
        </w:rPr>
        <w:t>Umowę sporządzono w 2 jednobrzmiących egzemplarzach, po jednej dla każdej ze stron.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751B80" w:rsidP="00751B80">
      <w:pPr>
        <w:jc w:val="both"/>
        <w:rPr>
          <w:b/>
          <w:sz w:val="24"/>
          <w:szCs w:val="24"/>
        </w:rPr>
      </w:pPr>
      <w:r w:rsidRPr="00DB2E54">
        <w:rPr>
          <w:b/>
          <w:sz w:val="24"/>
          <w:szCs w:val="24"/>
        </w:rPr>
        <w:t>Za Zleceniodawcę                                                                                             Za Zleceniobiorcę</w:t>
      </w: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51B80" w:rsidRPr="00DB2E54" w:rsidRDefault="00751B80" w:rsidP="00751B80">
      <w:pPr>
        <w:jc w:val="both"/>
        <w:rPr>
          <w:sz w:val="24"/>
          <w:szCs w:val="24"/>
        </w:rPr>
      </w:pPr>
    </w:p>
    <w:p w:rsidR="007007FD" w:rsidRPr="00C511DB" w:rsidRDefault="007007FD" w:rsidP="00751B80">
      <w:pPr>
        <w:pStyle w:val="Nagwek1"/>
        <w:rPr>
          <w:sz w:val="22"/>
          <w:szCs w:val="22"/>
        </w:rPr>
      </w:pPr>
    </w:p>
    <w:sectPr w:rsidR="007007FD" w:rsidRPr="00C511DB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28" w:rsidRDefault="00E97128">
      <w:r>
        <w:separator/>
      </w:r>
    </w:p>
  </w:endnote>
  <w:endnote w:type="continuationSeparator" w:id="0">
    <w:p w:rsidR="00E97128" w:rsidRDefault="00E9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28" w:rsidRDefault="00E97128">
      <w:r>
        <w:separator/>
      </w:r>
    </w:p>
  </w:footnote>
  <w:footnote w:type="continuationSeparator" w:id="0">
    <w:p w:rsidR="00E97128" w:rsidRDefault="00E97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17D405D"/>
    <w:multiLevelType w:val="hybridMultilevel"/>
    <w:tmpl w:val="EC6ECA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B265DD"/>
    <w:multiLevelType w:val="hybridMultilevel"/>
    <w:tmpl w:val="BD9E1150"/>
    <w:lvl w:ilvl="0" w:tplc="E0B2CF5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FDE5F6A"/>
    <w:multiLevelType w:val="hybridMultilevel"/>
    <w:tmpl w:val="F33AB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AE1609"/>
    <w:multiLevelType w:val="multilevel"/>
    <w:tmpl w:val="36B079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515A83"/>
    <w:multiLevelType w:val="multilevel"/>
    <w:tmpl w:val="37E4B6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401225"/>
    <w:multiLevelType w:val="hybridMultilevel"/>
    <w:tmpl w:val="87B4A8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4679EB"/>
    <w:multiLevelType w:val="hybridMultilevel"/>
    <w:tmpl w:val="C9A68B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6"/>
  </w:num>
  <w:num w:numId="5">
    <w:abstractNumId w:val="21"/>
  </w:num>
  <w:num w:numId="6">
    <w:abstractNumId w:val="15"/>
  </w:num>
  <w:num w:numId="7">
    <w:abstractNumId w:val="24"/>
  </w:num>
  <w:num w:numId="8">
    <w:abstractNumId w:val="17"/>
  </w:num>
  <w:num w:numId="9">
    <w:abstractNumId w:val="2"/>
  </w:num>
  <w:num w:numId="10">
    <w:abstractNumId w:val="12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4"/>
  </w:num>
  <w:num w:numId="16">
    <w:abstractNumId w:val="23"/>
  </w:num>
  <w:num w:numId="17">
    <w:abstractNumId w:val="0"/>
  </w:num>
  <w:num w:numId="18">
    <w:abstractNumId w:val="8"/>
  </w:num>
  <w:num w:numId="19">
    <w:abstractNumId w:val="13"/>
  </w:num>
  <w:num w:numId="20">
    <w:abstractNumId w:val="5"/>
  </w:num>
  <w:num w:numId="21">
    <w:abstractNumId w:val="19"/>
  </w:num>
  <w:num w:numId="22">
    <w:abstractNumId w:val="6"/>
  </w:num>
  <w:num w:numId="23">
    <w:abstractNumId w:val="4"/>
  </w:num>
  <w:num w:numId="24">
    <w:abstractNumId w:val="11"/>
  </w:num>
  <w:num w:numId="25">
    <w:abstractNumId w:val="1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D1"/>
    <w:rsid w:val="000077B5"/>
    <w:rsid w:val="000E6EAF"/>
    <w:rsid w:val="000F1501"/>
    <w:rsid w:val="00162AE6"/>
    <w:rsid w:val="00171416"/>
    <w:rsid w:val="001836C1"/>
    <w:rsid w:val="001C56BD"/>
    <w:rsid w:val="0023615E"/>
    <w:rsid w:val="00242F8C"/>
    <w:rsid w:val="00264141"/>
    <w:rsid w:val="002D5E0A"/>
    <w:rsid w:val="00325EDE"/>
    <w:rsid w:val="00357AD1"/>
    <w:rsid w:val="003F2CF1"/>
    <w:rsid w:val="00446B8D"/>
    <w:rsid w:val="004973AF"/>
    <w:rsid w:val="004A0F0D"/>
    <w:rsid w:val="004E7646"/>
    <w:rsid w:val="0050385D"/>
    <w:rsid w:val="0053258C"/>
    <w:rsid w:val="005D421D"/>
    <w:rsid w:val="005D69AA"/>
    <w:rsid w:val="00641B09"/>
    <w:rsid w:val="00650AB2"/>
    <w:rsid w:val="00675250"/>
    <w:rsid w:val="00691104"/>
    <w:rsid w:val="006D0F7E"/>
    <w:rsid w:val="006E1C43"/>
    <w:rsid w:val="007007FD"/>
    <w:rsid w:val="00751B80"/>
    <w:rsid w:val="00774622"/>
    <w:rsid w:val="007818A7"/>
    <w:rsid w:val="007858A8"/>
    <w:rsid w:val="007E1BE8"/>
    <w:rsid w:val="00812735"/>
    <w:rsid w:val="00836B39"/>
    <w:rsid w:val="008635CE"/>
    <w:rsid w:val="00892E0C"/>
    <w:rsid w:val="008C634A"/>
    <w:rsid w:val="00976B68"/>
    <w:rsid w:val="00985D10"/>
    <w:rsid w:val="009C3AFB"/>
    <w:rsid w:val="009D554D"/>
    <w:rsid w:val="00A864F5"/>
    <w:rsid w:val="00AA3954"/>
    <w:rsid w:val="00AD038F"/>
    <w:rsid w:val="00AE506E"/>
    <w:rsid w:val="00AF42D3"/>
    <w:rsid w:val="00B46AF2"/>
    <w:rsid w:val="00B75500"/>
    <w:rsid w:val="00B8264E"/>
    <w:rsid w:val="00BF2A37"/>
    <w:rsid w:val="00C03613"/>
    <w:rsid w:val="00C12B78"/>
    <w:rsid w:val="00C511DB"/>
    <w:rsid w:val="00D15551"/>
    <w:rsid w:val="00D679EB"/>
    <w:rsid w:val="00D67DB9"/>
    <w:rsid w:val="00D92834"/>
    <w:rsid w:val="00DA1BE1"/>
    <w:rsid w:val="00DB133F"/>
    <w:rsid w:val="00DB2E54"/>
    <w:rsid w:val="00E32983"/>
    <w:rsid w:val="00E335FC"/>
    <w:rsid w:val="00E73A2C"/>
    <w:rsid w:val="00E97128"/>
    <w:rsid w:val="00EB03D2"/>
    <w:rsid w:val="00EB1FFB"/>
    <w:rsid w:val="00ED2BA1"/>
    <w:rsid w:val="00EF5909"/>
    <w:rsid w:val="00F16EC6"/>
    <w:rsid w:val="00F20D4C"/>
    <w:rsid w:val="00F24C94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7818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Znak">
    <w:name w:val="Tekst podstawowy Znak"/>
    <w:link w:val="Tekstpodstawowy"/>
    <w:rsid w:val="005D421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7818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Znak">
    <w:name w:val="Tekst podstawowy Znak"/>
    <w:link w:val="Tekstpodstawowy"/>
    <w:rsid w:val="005D421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8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C194C-5BCF-4371-9B8C-3DEB154DC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127</TotalTime>
  <Pages>4</Pages>
  <Words>1304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Patrycja Droździel</cp:lastModifiedBy>
  <cp:revision>27</cp:revision>
  <cp:lastPrinted>1900-12-31T23:00:00Z</cp:lastPrinted>
  <dcterms:created xsi:type="dcterms:W3CDTF">2020-02-05T06:49:00Z</dcterms:created>
  <dcterms:modified xsi:type="dcterms:W3CDTF">2020-02-13T12:35:00Z</dcterms:modified>
</cp:coreProperties>
</file>