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C2FD4" w:rsidRPr="007C2FD4">
        <w:rPr>
          <w:b/>
          <w:i w:val="0"/>
        </w:rPr>
        <w:t>9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C2FD4" w:rsidRPr="007C2FD4">
        <w:rPr>
          <w:b/>
          <w:sz w:val="24"/>
        </w:rPr>
        <w:t>ZP/7/2020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1F618C" w:rsidP="009A4A2C">
      <w:pPr>
        <w:pStyle w:val="Tekstpodstawowywcity"/>
        <w:spacing w:line="360" w:lineRule="auto"/>
        <w:ind w:firstLine="0"/>
      </w:pPr>
      <w:r>
        <w:rPr>
          <w:szCs w:val="24"/>
        </w:rPr>
        <w:t xml:space="preserve">Po zapoznaniu się z wykazem wykonawców, którzy złożyli oferty w postępowaniu o udzielenie zamówienia publicznego </w:t>
      </w:r>
      <w:r w:rsidRPr="008B20D3">
        <w:rPr>
          <w:rFonts w:cs="Calibri"/>
        </w:rPr>
        <w:t>prowadzonym</w:t>
      </w:r>
      <w:r w:rsidRPr="007D36CE">
        <w:rPr>
          <w:szCs w:val="24"/>
        </w:rPr>
        <w:t xml:space="preserve"> </w:t>
      </w:r>
      <w:r>
        <w:rPr>
          <w:szCs w:val="24"/>
        </w:rPr>
        <w:t>w</w:t>
      </w:r>
      <w:r w:rsidR="00753DC1">
        <w:t xml:space="preserve"> trybie </w:t>
      </w:r>
      <w:r w:rsidR="007C2FD4" w:rsidRPr="007C2FD4">
        <w:rPr>
          <w:b/>
        </w:rPr>
        <w:t>przetarg nieograniczony</w:t>
      </w:r>
      <w:r w:rsidR="00753DC1">
        <w:t xml:space="preserve"> na:</w:t>
      </w:r>
    </w:p>
    <w:p w:rsidR="0000184A" w:rsidRDefault="007C2FD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C2FD4">
        <w:rPr>
          <w:b/>
          <w:sz w:val="24"/>
          <w:szCs w:val="24"/>
        </w:rPr>
        <w:t>Dostosowanie budynku szpitalnego po byłej pralni na potrzeby Patomorfologii, Prosektorium i pomieszczeń magazynowych Szpitala Miejskiego Specjalistycznego im. Gabriela Narutowicza w Krakowie wraz z pierwszym wyposażeniem - roboty budowlano instalacyjne wraz z wyposażeniem stałym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C2FD4" w:rsidRPr="007C2FD4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C2FD4" w:rsidRPr="007C2FD4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C2FD4" w:rsidRPr="007C2FD4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6255" w:rsidRDefault="00C46255">
      <w:r>
        <w:separator/>
      </w:r>
    </w:p>
  </w:endnote>
  <w:endnote w:type="continuationSeparator" w:id="0">
    <w:p w:rsidR="00C46255" w:rsidRDefault="00C462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2FD4" w:rsidRDefault="007C2F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6255" w:rsidRDefault="00C46255">
      <w:r>
        <w:separator/>
      </w:r>
    </w:p>
  </w:footnote>
  <w:footnote w:type="continuationSeparator" w:id="0">
    <w:p w:rsidR="00C46255" w:rsidRDefault="00C46255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2FD4" w:rsidRDefault="007C2F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2FD4" w:rsidRDefault="007C2F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2FD4" w:rsidRDefault="007C2F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6255"/>
    <w:rsid w:val="0000184A"/>
    <w:rsid w:val="00012997"/>
    <w:rsid w:val="000621A2"/>
    <w:rsid w:val="00075CEC"/>
    <w:rsid w:val="00106AC7"/>
    <w:rsid w:val="00111985"/>
    <w:rsid w:val="00147532"/>
    <w:rsid w:val="001614BA"/>
    <w:rsid w:val="001F618C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96185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C2FD4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46255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7CAE298-7010-41AF-BDEC-59D6E2203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2B5349-A5BA-4BC8-B678-702B5FCE1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221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2</cp:revision>
  <cp:lastPrinted>2010-01-07T09:39:00Z</cp:lastPrinted>
  <dcterms:created xsi:type="dcterms:W3CDTF">2020-02-18T08:47:00Z</dcterms:created>
  <dcterms:modified xsi:type="dcterms:W3CDTF">2020-02-18T08:47:00Z</dcterms:modified>
</cp:coreProperties>
</file>