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E87A3C" w14:textId="3769585E" w:rsidR="00765A5A" w:rsidRPr="00F76C99" w:rsidRDefault="00FF2DC7" w:rsidP="00053CD8">
      <w:pPr>
        <w:pStyle w:val="Nagwek1"/>
        <w:spacing w:before="120" w:after="120" w:line="276" w:lineRule="auto"/>
        <w:jc w:val="center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 w:rsidRPr="00372DE7">
        <w:rPr>
          <w:rFonts w:asciiTheme="minorHAnsi" w:hAnsiTheme="minorHAnsi" w:cstheme="minorHAnsi"/>
          <w:b/>
          <w:color w:val="auto"/>
          <w:lang w:val="pl-PL"/>
        </w:rPr>
        <w:t>U</w:t>
      </w:r>
      <w:r w:rsidR="004474D5" w:rsidRPr="00372DE7">
        <w:rPr>
          <w:rFonts w:asciiTheme="minorHAnsi" w:hAnsiTheme="minorHAnsi" w:cstheme="minorHAnsi"/>
          <w:b/>
          <w:color w:val="auto"/>
          <w:lang w:val="pl-PL"/>
        </w:rPr>
        <w:t>MOWA</w:t>
      </w:r>
      <w:r w:rsidR="00E91C99">
        <w:rPr>
          <w:rFonts w:asciiTheme="minorHAnsi" w:hAnsiTheme="minorHAnsi" w:cstheme="minorHAnsi"/>
          <w:b/>
          <w:color w:val="auto"/>
          <w:lang w:val="pl-PL"/>
        </w:rPr>
        <w:t xml:space="preserve"> </w:t>
      </w:r>
      <w:r w:rsidR="003E758A" w:rsidRPr="00C938C4">
        <w:rPr>
          <w:rFonts w:asciiTheme="minorHAnsi" w:hAnsiTheme="minorHAnsi" w:cstheme="minorHAnsi"/>
          <w:color w:val="auto"/>
          <w:sz w:val="40"/>
          <w:szCs w:val="40"/>
          <w:lang w:val="pl-PL"/>
        </w:rPr>
        <w:br/>
      </w:r>
      <w:r w:rsidR="004474D5" w:rsidRPr="00F76C99">
        <w:rPr>
          <w:rFonts w:asciiTheme="minorHAnsi" w:hAnsiTheme="minorHAnsi" w:cstheme="minorHAnsi"/>
          <w:color w:val="auto"/>
          <w:sz w:val="28"/>
          <w:szCs w:val="28"/>
          <w:lang w:val="pl-PL"/>
        </w:rPr>
        <w:t>powierzenia przetwarzania danych osobowych</w:t>
      </w:r>
    </w:p>
    <w:p w14:paraId="48A625AA" w14:textId="2A0CCD13" w:rsidR="004474D5" w:rsidRPr="004474D5" w:rsidRDefault="004474D5" w:rsidP="00053CD8">
      <w:pPr>
        <w:spacing w:before="120" w:after="120" w:line="276" w:lineRule="auto"/>
        <w:rPr>
          <w:rFonts w:cstheme="minorHAnsi"/>
          <w:sz w:val="20"/>
          <w:szCs w:val="20"/>
          <w:lang w:val="pl-PL" w:eastAsia="de-DE"/>
        </w:rPr>
      </w:pPr>
      <w:r w:rsidRPr="00F76C99">
        <w:rPr>
          <w:rFonts w:cstheme="minorHAnsi"/>
          <w:sz w:val="20"/>
          <w:szCs w:val="20"/>
          <w:lang w:val="pl-PL" w:eastAsia="de-DE"/>
        </w:rPr>
        <w:t xml:space="preserve">zawarta w dniu </w:t>
      </w:r>
      <w:r w:rsidR="00074D58" w:rsidRPr="00F76C99">
        <w:rPr>
          <w:rFonts w:cstheme="minorHAnsi"/>
          <w:sz w:val="20"/>
          <w:szCs w:val="20"/>
          <w:lang w:val="pl-PL" w:eastAsia="de-DE"/>
        </w:rPr>
        <w:t xml:space="preserve">…. </w:t>
      </w:r>
      <w:r w:rsidR="00927C2B">
        <w:rPr>
          <w:rFonts w:cstheme="minorHAnsi"/>
          <w:sz w:val="20"/>
          <w:szCs w:val="20"/>
          <w:lang w:val="pl-PL" w:eastAsia="de-DE"/>
        </w:rPr>
        <w:t>………</w:t>
      </w:r>
      <w:r w:rsidR="00074D58" w:rsidRPr="00F76C99">
        <w:rPr>
          <w:rFonts w:cstheme="minorHAnsi"/>
          <w:sz w:val="20"/>
          <w:szCs w:val="20"/>
          <w:lang w:val="pl-PL" w:eastAsia="de-DE"/>
        </w:rPr>
        <w:t xml:space="preserve"> 20</w:t>
      </w:r>
      <w:r w:rsidR="00437A18">
        <w:rPr>
          <w:rFonts w:cstheme="minorHAnsi"/>
          <w:sz w:val="20"/>
          <w:szCs w:val="20"/>
          <w:lang w:val="pl-PL" w:eastAsia="de-DE"/>
        </w:rPr>
        <w:t>20</w:t>
      </w:r>
      <w:r w:rsidR="00074D58" w:rsidRPr="00F76C99">
        <w:rPr>
          <w:rFonts w:cstheme="minorHAnsi"/>
          <w:sz w:val="20"/>
          <w:szCs w:val="20"/>
          <w:lang w:val="pl-PL" w:eastAsia="de-DE"/>
        </w:rPr>
        <w:t xml:space="preserve"> r.</w:t>
      </w:r>
      <w:r w:rsidRPr="00F76C99">
        <w:rPr>
          <w:rFonts w:cstheme="minorHAnsi"/>
          <w:sz w:val="20"/>
          <w:szCs w:val="20"/>
          <w:lang w:val="pl-PL" w:eastAsia="de-DE"/>
        </w:rPr>
        <w:t>, w</w:t>
      </w:r>
      <w:r w:rsidR="00437A18">
        <w:rPr>
          <w:rFonts w:cstheme="minorHAnsi"/>
          <w:sz w:val="20"/>
          <w:szCs w:val="20"/>
          <w:lang w:val="pl-PL" w:eastAsia="de-DE"/>
        </w:rPr>
        <w:t>…………………………</w:t>
      </w:r>
      <w:r w:rsidRPr="00F76C99">
        <w:rPr>
          <w:rFonts w:cstheme="minorHAnsi"/>
          <w:sz w:val="20"/>
          <w:szCs w:val="20"/>
          <w:lang w:val="pl-PL" w:eastAsia="de-DE"/>
        </w:rPr>
        <w:t>, pomiędzy:</w:t>
      </w:r>
      <w:r w:rsidRPr="004474D5">
        <w:rPr>
          <w:rFonts w:cstheme="minorHAnsi"/>
          <w:sz w:val="20"/>
          <w:szCs w:val="20"/>
          <w:lang w:val="pl-PL" w:eastAsia="de-DE"/>
        </w:rPr>
        <w:t xml:space="preserve"> </w:t>
      </w:r>
    </w:p>
    <w:p w14:paraId="28FFCABE" w14:textId="2B613EE5" w:rsidR="004474D5" w:rsidRDefault="002E3862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>
        <w:rPr>
          <w:rFonts w:cstheme="minorHAnsi"/>
          <w:sz w:val="20"/>
          <w:szCs w:val="20"/>
          <w:lang w:val="pl-PL" w:eastAsia="de-DE"/>
        </w:rPr>
        <w:t>któr</w:t>
      </w:r>
      <w:r w:rsidR="00437A18">
        <w:rPr>
          <w:rFonts w:cstheme="minorHAnsi"/>
          <w:sz w:val="20"/>
          <w:szCs w:val="20"/>
          <w:lang w:val="pl-PL" w:eastAsia="de-DE"/>
        </w:rPr>
        <w:t>y</w:t>
      </w:r>
      <w:r>
        <w:rPr>
          <w:rFonts w:cstheme="minorHAnsi"/>
          <w:sz w:val="20"/>
          <w:szCs w:val="20"/>
          <w:lang w:val="pl-PL" w:eastAsia="de-DE"/>
        </w:rPr>
        <w:t xml:space="preserve"> reprezentuje:</w:t>
      </w:r>
    </w:p>
    <w:p w14:paraId="7811A8A5" w14:textId="18225E3D" w:rsidR="002E3862" w:rsidRPr="00074D58" w:rsidRDefault="002E3862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>
        <w:rPr>
          <w:rFonts w:cstheme="minorHAnsi"/>
          <w:sz w:val="20"/>
          <w:szCs w:val="20"/>
          <w:lang w:val="pl-PL" w:eastAsia="de-DE"/>
        </w:rPr>
        <w:tab/>
      </w:r>
      <w:r w:rsidR="00437A18">
        <w:rPr>
          <w:rFonts w:cstheme="minorHAnsi"/>
          <w:sz w:val="20"/>
          <w:szCs w:val="20"/>
          <w:lang w:val="pl-PL" w:eastAsia="de-DE"/>
        </w:rPr>
        <w:t>…………………………………………………………………..</w:t>
      </w:r>
    </w:p>
    <w:p w14:paraId="587FC909" w14:textId="77777777" w:rsidR="002E3862" w:rsidRDefault="002E3862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</w:p>
    <w:p w14:paraId="39504B4A" w14:textId="77777777" w:rsidR="004474D5" w:rsidRPr="004F2F6F" w:rsidRDefault="004474D5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 w:rsidRPr="004474D5">
        <w:rPr>
          <w:rFonts w:cstheme="minorHAnsi"/>
          <w:sz w:val="20"/>
          <w:szCs w:val="20"/>
          <w:lang w:val="pl-PL" w:eastAsia="de-DE"/>
        </w:rPr>
        <w:t>zwanym dalej „</w:t>
      </w:r>
      <w:r w:rsidRPr="004474D5">
        <w:rPr>
          <w:rFonts w:cstheme="minorHAnsi"/>
          <w:b/>
          <w:sz w:val="20"/>
          <w:szCs w:val="20"/>
          <w:lang w:val="pl-PL" w:eastAsia="de-DE"/>
        </w:rPr>
        <w:t>Powierzającym</w:t>
      </w:r>
      <w:r w:rsidRPr="004474D5">
        <w:rPr>
          <w:rFonts w:cstheme="minorHAnsi"/>
          <w:sz w:val="20"/>
          <w:szCs w:val="20"/>
          <w:lang w:val="pl-PL" w:eastAsia="de-DE"/>
        </w:rPr>
        <w:t>”</w:t>
      </w:r>
      <w:r w:rsidR="004F2F6F">
        <w:rPr>
          <w:rFonts w:cstheme="minorHAnsi"/>
          <w:sz w:val="20"/>
          <w:szCs w:val="20"/>
          <w:lang w:val="pl-PL" w:eastAsia="de-DE"/>
        </w:rPr>
        <w:t xml:space="preserve"> lub „</w:t>
      </w:r>
      <w:r w:rsidR="004F2F6F">
        <w:rPr>
          <w:rFonts w:cstheme="minorHAnsi"/>
          <w:b/>
          <w:sz w:val="20"/>
          <w:szCs w:val="20"/>
          <w:lang w:val="pl-PL" w:eastAsia="de-DE"/>
        </w:rPr>
        <w:t>Administratorem</w:t>
      </w:r>
      <w:r w:rsidR="004F2F6F">
        <w:rPr>
          <w:rFonts w:cstheme="minorHAnsi"/>
          <w:sz w:val="20"/>
          <w:szCs w:val="20"/>
          <w:lang w:val="pl-PL" w:eastAsia="de-DE"/>
        </w:rPr>
        <w:t>”</w:t>
      </w:r>
    </w:p>
    <w:p w14:paraId="58653ABC" w14:textId="545C05AF" w:rsidR="004474D5" w:rsidRDefault="004474D5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 w:rsidRPr="004474D5">
        <w:rPr>
          <w:rFonts w:cstheme="minorHAnsi"/>
          <w:sz w:val="20"/>
          <w:szCs w:val="20"/>
          <w:lang w:val="pl-PL" w:eastAsia="de-DE"/>
        </w:rPr>
        <w:t>a</w:t>
      </w:r>
    </w:p>
    <w:p w14:paraId="3E8B2ADE" w14:textId="5074A7AF" w:rsidR="007A25F9" w:rsidRDefault="007A25F9" w:rsidP="007A25F9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>
        <w:rPr>
          <w:rFonts w:cstheme="minorHAnsi"/>
          <w:sz w:val="20"/>
          <w:szCs w:val="20"/>
          <w:lang w:val="pl-PL" w:eastAsia="de-DE"/>
        </w:rPr>
        <w:t>któr</w:t>
      </w:r>
      <w:r w:rsidR="00437A18">
        <w:rPr>
          <w:rFonts w:cstheme="minorHAnsi"/>
          <w:sz w:val="20"/>
          <w:szCs w:val="20"/>
          <w:lang w:val="pl-PL" w:eastAsia="de-DE"/>
        </w:rPr>
        <w:t>ą</w:t>
      </w:r>
      <w:r>
        <w:rPr>
          <w:rFonts w:cstheme="minorHAnsi"/>
          <w:sz w:val="20"/>
          <w:szCs w:val="20"/>
          <w:lang w:val="pl-PL" w:eastAsia="de-DE"/>
        </w:rPr>
        <w:t xml:space="preserve"> reprezentuje:</w:t>
      </w:r>
    </w:p>
    <w:p w14:paraId="7BF8680D" w14:textId="59190C1D" w:rsidR="007A25F9" w:rsidRPr="00074D58" w:rsidRDefault="007A25F9" w:rsidP="007A25F9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>
        <w:rPr>
          <w:rFonts w:cstheme="minorHAnsi"/>
          <w:sz w:val="20"/>
          <w:szCs w:val="20"/>
          <w:lang w:val="pl-PL" w:eastAsia="de-DE"/>
        </w:rPr>
        <w:tab/>
      </w:r>
      <w:r w:rsidR="00437A18">
        <w:rPr>
          <w:rFonts w:cstheme="minorHAnsi"/>
          <w:b/>
          <w:sz w:val="20"/>
          <w:szCs w:val="20"/>
          <w:lang w:val="pl-PL" w:eastAsia="de-DE"/>
        </w:rPr>
        <w:t>…………………………………………………………</w:t>
      </w:r>
    </w:p>
    <w:p w14:paraId="03BCC006" w14:textId="77777777" w:rsidR="004474D5" w:rsidRPr="004474D5" w:rsidRDefault="004474D5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</w:p>
    <w:p w14:paraId="7B1F5F0C" w14:textId="77777777" w:rsidR="004474D5" w:rsidRPr="00053CD8" w:rsidRDefault="004474D5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 w:rsidRPr="004474D5">
        <w:rPr>
          <w:rFonts w:cstheme="minorHAnsi"/>
          <w:sz w:val="20"/>
          <w:szCs w:val="20"/>
          <w:lang w:val="pl-PL" w:eastAsia="de-DE"/>
        </w:rPr>
        <w:t>zwaną dalej „</w:t>
      </w:r>
      <w:r w:rsidRPr="004474D5">
        <w:rPr>
          <w:rFonts w:cstheme="minorHAnsi"/>
          <w:b/>
          <w:sz w:val="20"/>
          <w:szCs w:val="20"/>
          <w:lang w:val="pl-PL" w:eastAsia="de-DE"/>
        </w:rPr>
        <w:t>Przetwarzającym</w:t>
      </w:r>
      <w:r w:rsidRPr="004474D5">
        <w:rPr>
          <w:rFonts w:cstheme="minorHAnsi"/>
          <w:sz w:val="20"/>
          <w:szCs w:val="20"/>
          <w:lang w:val="pl-PL" w:eastAsia="de-DE"/>
        </w:rPr>
        <w:t>”</w:t>
      </w:r>
      <w:r w:rsidR="00053CD8">
        <w:rPr>
          <w:rFonts w:cstheme="minorHAnsi"/>
          <w:sz w:val="20"/>
          <w:szCs w:val="20"/>
          <w:lang w:val="pl-PL" w:eastAsia="de-DE"/>
        </w:rPr>
        <w:t xml:space="preserve"> </w:t>
      </w:r>
    </w:p>
    <w:p w14:paraId="7D8E4A63" w14:textId="77777777" w:rsidR="004474D5" w:rsidRDefault="004474D5" w:rsidP="00053CD8">
      <w:pPr>
        <w:spacing w:before="120" w:after="120" w:line="276" w:lineRule="auto"/>
        <w:jc w:val="center"/>
        <w:rPr>
          <w:rFonts w:cstheme="minorHAnsi"/>
          <w:szCs w:val="20"/>
          <w:lang w:val="pl-PL" w:eastAsia="de-DE"/>
        </w:rPr>
      </w:pPr>
    </w:p>
    <w:p w14:paraId="56C8C20E" w14:textId="77777777" w:rsidR="004474D5" w:rsidRPr="004474D5" w:rsidRDefault="004474D5" w:rsidP="00053CD8">
      <w:pPr>
        <w:pStyle w:val="Tekstpodstawowy"/>
        <w:spacing w:before="120" w:after="120" w:line="276" w:lineRule="auto"/>
        <w:rPr>
          <w:sz w:val="20"/>
          <w:szCs w:val="20"/>
          <w:lang w:val="pl-PL"/>
        </w:rPr>
      </w:pPr>
      <w:r w:rsidRPr="004474D5">
        <w:rPr>
          <w:sz w:val="20"/>
          <w:szCs w:val="20"/>
          <w:lang w:val="pl-PL"/>
        </w:rPr>
        <w:t>Mając na uwadze, że:</w:t>
      </w:r>
    </w:p>
    <w:p w14:paraId="6EC98A4B" w14:textId="77777777" w:rsidR="004474D5" w:rsidRPr="00053CD8" w:rsidRDefault="004474D5" w:rsidP="001951DD">
      <w:pPr>
        <w:pStyle w:val="Tekstpodstawowy"/>
        <w:numPr>
          <w:ilvl w:val="0"/>
          <w:numId w:val="2"/>
        </w:numPr>
        <w:spacing w:before="120" w:after="120" w:line="276" w:lineRule="auto"/>
        <w:jc w:val="both"/>
        <w:rPr>
          <w:sz w:val="20"/>
          <w:szCs w:val="20"/>
          <w:lang w:val="pl-PL"/>
        </w:rPr>
      </w:pPr>
      <w:r w:rsidRPr="004474D5">
        <w:rPr>
          <w:sz w:val="20"/>
          <w:szCs w:val="20"/>
          <w:lang w:val="pl-PL"/>
        </w:rPr>
        <w:t xml:space="preserve">Strony zawarły umowę </w:t>
      </w:r>
      <w:r w:rsidR="00927C2B">
        <w:rPr>
          <w:b/>
          <w:bCs/>
          <w:sz w:val="20"/>
          <w:szCs w:val="20"/>
          <w:lang w:val="pl-PL"/>
        </w:rPr>
        <w:t>nr………………………………</w:t>
      </w:r>
      <w:r w:rsidRPr="004474D5">
        <w:rPr>
          <w:bCs/>
          <w:sz w:val="20"/>
          <w:szCs w:val="20"/>
          <w:lang w:val="pl-PL"/>
        </w:rPr>
        <w:t xml:space="preserve"> </w:t>
      </w:r>
      <w:r w:rsidRPr="004474D5">
        <w:rPr>
          <w:sz w:val="20"/>
          <w:szCs w:val="20"/>
          <w:lang w:val="pl-PL"/>
        </w:rPr>
        <w:t>(„</w:t>
      </w:r>
      <w:r w:rsidRPr="004474D5">
        <w:rPr>
          <w:b/>
          <w:bCs/>
          <w:sz w:val="20"/>
          <w:szCs w:val="20"/>
          <w:lang w:val="pl-PL"/>
        </w:rPr>
        <w:t>Umowa Podstawowa</w:t>
      </w:r>
      <w:r w:rsidRPr="004474D5">
        <w:rPr>
          <w:sz w:val="20"/>
          <w:szCs w:val="20"/>
          <w:lang w:val="pl-PL"/>
        </w:rPr>
        <w:t xml:space="preserve">”), </w:t>
      </w:r>
      <w:r w:rsidR="00053CD8">
        <w:rPr>
          <w:sz w:val="20"/>
          <w:szCs w:val="20"/>
          <w:lang w:val="pl-PL"/>
        </w:rPr>
        <w:t xml:space="preserve">dotyczącą usług związanych </w:t>
      </w:r>
      <w:r w:rsidR="00053CD8">
        <w:rPr>
          <w:sz w:val="20"/>
          <w:szCs w:val="20"/>
          <w:lang w:val="pl-PL"/>
        </w:rPr>
        <w:br/>
        <w:t>z systemami wykorzystywanymi</w:t>
      </w:r>
      <w:r w:rsidR="00053CD8" w:rsidRPr="00053CD8">
        <w:rPr>
          <w:sz w:val="20"/>
          <w:szCs w:val="20"/>
          <w:lang w:val="pl-PL"/>
        </w:rPr>
        <w:t xml:space="preserve"> przez Powierzającego przy prowadzeniu jego statutowej działalności, co obejmuje w szczególności u</w:t>
      </w:r>
      <w:r w:rsidR="00053CD8">
        <w:rPr>
          <w:sz w:val="20"/>
          <w:szCs w:val="20"/>
          <w:lang w:val="pl-PL"/>
        </w:rPr>
        <w:t xml:space="preserve">dzielanie świadczeń leczniczych </w:t>
      </w:r>
      <w:r w:rsidRPr="00053CD8">
        <w:rPr>
          <w:sz w:val="20"/>
          <w:szCs w:val="20"/>
          <w:lang w:val="pl-PL"/>
        </w:rPr>
        <w:t>w związku, z wykonywani</w:t>
      </w:r>
      <w:r w:rsidR="00053CD8">
        <w:rPr>
          <w:sz w:val="20"/>
          <w:szCs w:val="20"/>
          <w:lang w:val="pl-PL"/>
        </w:rPr>
        <w:t>em której konieczne jest powierzenie</w:t>
      </w:r>
      <w:r w:rsidR="00065FC5">
        <w:rPr>
          <w:sz w:val="20"/>
          <w:szCs w:val="20"/>
          <w:lang w:val="pl-PL"/>
        </w:rPr>
        <w:t xml:space="preserve"> Przetwarzającemu przetwarzania</w:t>
      </w:r>
      <w:r w:rsidRPr="00053CD8">
        <w:rPr>
          <w:sz w:val="20"/>
          <w:szCs w:val="20"/>
          <w:lang w:val="pl-PL"/>
        </w:rPr>
        <w:t xml:space="preserve"> danych osobowych w zakresie określonym </w:t>
      </w:r>
      <w:r w:rsidR="00053CD8">
        <w:rPr>
          <w:sz w:val="20"/>
          <w:szCs w:val="20"/>
          <w:lang w:val="pl-PL"/>
        </w:rPr>
        <w:t>niniejszą umową</w:t>
      </w:r>
      <w:r w:rsidRPr="00053CD8">
        <w:rPr>
          <w:sz w:val="20"/>
          <w:szCs w:val="20"/>
          <w:lang w:val="pl-PL"/>
        </w:rPr>
        <w:t>;</w:t>
      </w:r>
    </w:p>
    <w:p w14:paraId="44CB5F13" w14:textId="77777777" w:rsidR="004474D5" w:rsidRPr="004474D5" w:rsidRDefault="004474D5" w:rsidP="001951DD">
      <w:pPr>
        <w:pStyle w:val="Tekstpodstawowy"/>
        <w:numPr>
          <w:ilvl w:val="0"/>
          <w:numId w:val="2"/>
        </w:numPr>
        <w:spacing w:before="120" w:after="120" w:line="276" w:lineRule="auto"/>
        <w:jc w:val="both"/>
        <w:rPr>
          <w:sz w:val="20"/>
          <w:szCs w:val="20"/>
          <w:lang w:val="pl-PL"/>
        </w:rPr>
      </w:pPr>
      <w:r w:rsidRPr="004474D5">
        <w:rPr>
          <w:sz w:val="20"/>
          <w:szCs w:val="20"/>
          <w:lang w:val="pl-PL"/>
        </w:rPr>
        <w:t xml:space="preserve">Celem </w:t>
      </w:r>
      <w:r w:rsidR="00D4130E">
        <w:rPr>
          <w:sz w:val="20"/>
          <w:szCs w:val="20"/>
          <w:lang w:val="pl-PL"/>
        </w:rPr>
        <w:t>niniejszej u</w:t>
      </w:r>
      <w:r w:rsidRPr="004474D5">
        <w:rPr>
          <w:sz w:val="20"/>
          <w:szCs w:val="20"/>
          <w:lang w:val="pl-PL"/>
        </w:rPr>
        <w:t xml:space="preserve">mowy </w:t>
      </w:r>
      <w:r w:rsidR="00D4130E">
        <w:rPr>
          <w:sz w:val="20"/>
          <w:szCs w:val="20"/>
          <w:lang w:val="pl-PL"/>
        </w:rPr>
        <w:t>(dalej „</w:t>
      </w:r>
      <w:r w:rsidR="00D4130E" w:rsidRPr="00D4130E">
        <w:rPr>
          <w:b/>
          <w:sz w:val="20"/>
          <w:szCs w:val="20"/>
          <w:lang w:val="pl-PL"/>
        </w:rPr>
        <w:t>Umowa</w:t>
      </w:r>
      <w:r w:rsidR="00D4130E">
        <w:rPr>
          <w:sz w:val="20"/>
          <w:szCs w:val="20"/>
          <w:lang w:val="pl-PL"/>
        </w:rPr>
        <w:t xml:space="preserve">”) </w:t>
      </w:r>
      <w:r w:rsidRPr="004474D5">
        <w:rPr>
          <w:sz w:val="20"/>
          <w:szCs w:val="20"/>
          <w:lang w:val="pl-PL"/>
        </w:rPr>
        <w:t>jest ustalenie warunków, na jakich Przetwarzający wykonuje operacje przetwarzania Danych Osobowych w imieniu</w:t>
      </w:r>
      <w:r w:rsidR="00A147DB">
        <w:rPr>
          <w:sz w:val="20"/>
          <w:szCs w:val="20"/>
          <w:lang w:val="pl-PL"/>
        </w:rPr>
        <w:t xml:space="preserve"> i na zlecenie</w:t>
      </w:r>
      <w:r w:rsidRPr="004474D5">
        <w:rPr>
          <w:sz w:val="20"/>
          <w:szCs w:val="20"/>
          <w:lang w:val="pl-PL"/>
        </w:rPr>
        <w:t xml:space="preserve"> Administratora;</w:t>
      </w:r>
    </w:p>
    <w:p w14:paraId="490B313F" w14:textId="77777777" w:rsidR="004474D5" w:rsidRPr="004474D5" w:rsidRDefault="00DA43F3" w:rsidP="001951DD">
      <w:pPr>
        <w:pStyle w:val="Tekstpodstawowy"/>
        <w:numPr>
          <w:ilvl w:val="0"/>
          <w:numId w:val="2"/>
        </w:numPr>
        <w:spacing w:before="120" w:after="120" w:line="276" w:lineRule="auto"/>
        <w:jc w:val="both"/>
        <w:rPr>
          <w:sz w:val="20"/>
          <w:szCs w:val="20"/>
          <w:lang w:val="pl-PL"/>
        </w:rPr>
      </w:pPr>
      <w:r>
        <w:rPr>
          <w:color w:val="212121"/>
          <w:sz w:val="20"/>
          <w:szCs w:val="20"/>
          <w:lang w:val="pl-PL"/>
        </w:rPr>
        <w:t>Strony zawierają</w:t>
      </w:r>
      <w:r w:rsidR="004474D5" w:rsidRPr="004474D5">
        <w:rPr>
          <w:color w:val="212121"/>
          <w:sz w:val="20"/>
          <w:szCs w:val="20"/>
          <w:lang w:val="pl-PL"/>
        </w:rPr>
        <w:t xml:space="preserve"> Umowę dążą do takiego uregulowania zasad przetwarzania Danych Osobowych, aby odpowiadały one w pełni postanowieniom </w:t>
      </w:r>
      <w:r w:rsidR="004474D5" w:rsidRPr="004474D5">
        <w:rPr>
          <w:sz w:val="20"/>
          <w:szCs w:val="20"/>
          <w:lang w:val="pl-PL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="004474D5" w:rsidRPr="004474D5">
        <w:rPr>
          <w:sz w:val="20"/>
          <w:szCs w:val="20"/>
          <w:lang w:val="pl-PL"/>
        </w:rPr>
        <w:t>Dz.Urz</w:t>
      </w:r>
      <w:proofErr w:type="spellEnd"/>
      <w:r w:rsidR="004474D5" w:rsidRPr="004474D5">
        <w:rPr>
          <w:sz w:val="20"/>
          <w:szCs w:val="20"/>
          <w:lang w:val="pl-PL"/>
        </w:rPr>
        <w:t xml:space="preserve">. UE L 119, s. 1) – dalej </w:t>
      </w:r>
      <w:r w:rsidR="00A96DDF">
        <w:rPr>
          <w:sz w:val="20"/>
          <w:szCs w:val="20"/>
          <w:lang w:val="pl-PL"/>
        </w:rPr>
        <w:t>„</w:t>
      </w:r>
      <w:r w:rsidR="004474D5" w:rsidRPr="004474D5">
        <w:rPr>
          <w:b/>
          <w:sz w:val="20"/>
          <w:szCs w:val="20"/>
          <w:lang w:val="pl-PL"/>
        </w:rPr>
        <w:t>RODO</w:t>
      </w:r>
      <w:r w:rsidR="00A96DDF">
        <w:rPr>
          <w:b/>
          <w:sz w:val="20"/>
          <w:szCs w:val="20"/>
          <w:lang w:val="pl-PL"/>
        </w:rPr>
        <w:t>”</w:t>
      </w:r>
      <w:r w:rsidR="004474D5" w:rsidRPr="004474D5">
        <w:rPr>
          <w:sz w:val="20"/>
          <w:szCs w:val="20"/>
          <w:lang w:val="pl-PL"/>
        </w:rPr>
        <w:t>.</w:t>
      </w:r>
      <w:r w:rsidR="004474D5" w:rsidRPr="004474D5">
        <w:rPr>
          <w:color w:val="212121"/>
          <w:sz w:val="20"/>
          <w:szCs w:val="20"/>
          <w:lang w:val="pl-PL"/>
        </w:rPr>
        <w:t xml:space="preserve"> </w:t>
      </w:r>
    </w:p>
    <w:p w14:paraId="4D6D1374" w14:textId="77777777" w:rsidR="004474D5" w:rsidRPr="004474D5" w:rsidRDefault="00D4130E" w:rsidP="00053CD8">
      <w:pPr>
        <w:pStyle w:val="Tekstpodstawowy"/>
        <w:spacing w:before="120" w:after="120" w:line="276" w:lineRule="auto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Strony postanowiły zawrzeć niniejszą umowę, </w:t>
      </w:r>
      <w:r w:rsidR="004474D5" w:rsidRPr="004474D5">
        <w:rPr>
          <w:sz w:val="20"/>
          <w:szCs w:val="20"/>
          <w:lang w:val="pl-PL"/>
        </w:rPr>
        <w:t>o następującej treści:</w:t>
      </w:r>
    </w:p>
    <w:p w14:paraId="6C90339D" w14:textId="77777777" w:rsidR="00440737" w:rsidRPr="00C938C4" w:rsidRDefault="00440737" w:rsidP="00053CD8">
      <w:pPr>
        <w:pStyle w:val="Tekstpodstawowywcity3"/>
        <w:tabs>
          <w:tab w:val="num" w:pos="426"/>
        </w:tabs>
        <w:spacing w:before="120"/>
        <w:ind w:left="360"/>
        <w:rPr>
          <w:rFonts w:cstheme="minorHAnsi"/>
          <w:sz w:val="22"/>
          <w:szCs w:val="22"/>
          <w:lang w:val="pl-PL"/>
        </w:rPr>
      </w:pPr>
    </w:p>
    <w:p w14:paraId="7318EC24" w14:textId="77777777" w:rsidR="0066774E" w:rsidRDefault="00A96DDF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1</w:t>
      </w:r>
      <w:r w:rsidR="0066774E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Przedmiot </w:t>
      </w:r>
      <w:r w:rsidR="00D4130E">
        <w:rPr>
          <w:rFonts w:asciiTheme="minorHAnsi" w:hAnsiTheme="minorHAnsi" w:cstheme="minorHAnsi"/>
          <w:color w:val="auto"/>
          <w:sz w:val="28"/>
          <w:szCs w:val="28"/>
          <w:lang w:val="pl-PL"/>
        </w:rPr>
        <w:t>Umowy</w:t>
      </w:r>
    </w:p>
    <w:p w14:paraId="1E2826AD" w14:textId="77777777" w:rsidR="0015541A" w:rsidRDefault="00D4130E" w:rsidP="001951DD">
      <w:pPr>
        <w:pStyle w:val="Akapitzlist"/>
        <w:numPr>
          <w:ilvl w:val="1"/>
          <w:numId w:val="3"/>
        </w:numPr>
        <w:spacing w:before="120" w:after="120"/>
        <w:ind w:left="709"/>
        <w:jc w:val="both"/>
        <w:rPr>
          <w:sz w:val="20"/>
          <w:szCs w:val="20"/>
          <w:lang w:val="pl-PL"/>
        </w:rPr>
      </w:pPr>
      <w:r w:rsidRPr="00D4130E">
        <w:rPr>
          <w:sz w:val="20"/>
          <w:szCs w:val="20"/>
          <w:lang w:val="pl-PL"/>
        </w:rPr>
        <w:t>Na podstawie Umowy, Powierzający powierza Przetwarzającemu przetwarzanie dalej opisanych Danych Osobowych na warunkach określonych Umową i Umową Podstawową.</w:t>
      </w:r>
      <w:r w:rsidR="0015541A">
        <w:rPr>
          <w:sz w:val="20"/>
          <w:szCs w:val="20"/>
          <w:lang w:val="pl-PL"/>
        </w:rPr>
        <w:t xml:space="preserve"> </w:t>
      </w:r>
      <w:r w:rsidR="0015541A" w:rsidRPr="00D4130E">
        <w:rPr>
          <w:sz w:val="20"/>
          <w:szCs w:val="20"/>
          <w:lang w:val="pl-PL"/>
        </w:rPr>
        <w:t>Umowa stanowi umowę powierzenia przetwarzania danych osobowych, o której mowa w art. 28 ust. 3 RODO.</w:t>
      </w:r>
    </w:p>
    <w:p w14:paraId="05608F98" w14:textId="77777777" w:rsidR="00D4130E" w:rsidRDefault="0015541A" w:rsidP="001951DD">
      <w:pPr>
        <w:pStyle w:val="Akapitzlist"/>
        <w:numPr>
          <w:ilvl w:val="1"/>
          <w:numId w:val="3"/>
        </w:numPr>
        <w:spacing w:before="120" w:after="120"/>
        <w:ind w:left="709" w:hanging="357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Powierzenie przetwarzania Danych Osobowych następuje w celu umożliwienia wykonywania przez Przetwarzającego usług </w:t>
      </w:r>
      <w:r w:rsidR="00053CD8">
        <w:rPr>
          <w:sz w:val="20"/>
          <w:szCs w:val="20"/>
          <w:lang w:val="pl-PL"/>
        </w:rPr>
        <w:t xml:space="preserve">dotyczących </w:t>
      </w:r>
      <w:r>
        <w:rPr>
          <w:sz w:val="20"/>
          <w:szCs w:val="20"/>
          <w:lang w:val="pl-PL"/>
        </w:rPr>
        <w:t>wsparcia i serwisu systemów informatycznych</w:t>
      </w:r>
      <w:r w:rsidR="00053CD8">
        <w:rPr>
          <w:sz w:val="20"/>
          <w:szCs w:val="20"/>
          <w:lang w:val="pl-PL"/>
        </w:rPr>
        <w:t xml:space="preserve"> (dalej „</w:t>
      </w:r>
      <w:r w:rsidR="00053CD8">
        <w:rPr>
          <w:b/>
          <w:sz w:val="20"/>
          <w:szCs w:val="20"/>
          <w:lang w:val="pl-PL"/>
        </w:rPr>
        <w:t>Systemy</w:t>
      </w:r>
      <w:r w:rsidR="00053CD8">
        <w:rPr>
          <w:sz w:val="20"/>
          <w:szCs w:val="20"/>
          <w:lang w:val="pl-PL"/>
        </w:rPr>
        <w:t>”)</w:t>
      </w:r>
      <w:r>
        <w:rPr>
          <w:sz w:val="20"/>
          <w:szCs w:val="20"/>
          <w:lang w:val="pl-PL"/>
        </w:rPr>
        <w:t>, będących przedmiotem Umowy Podstawowej.</w:t>
      </w:r>
      <w:r w:rsidR="00053CD8">
        <w:rPr>
          <w:sz w:val="20"/>
          <w:szCs w:val="20"/>
          <w:lang w:val="pl-PL"/>
        </w:rPr>
        <w:t xml:space="preserve"> Pod pojęciem Systemów należy rozumieć systemy informatyczne, których dostawcą jest Przetwarzający, jak również systemy i oprogramowanie podmiotów trzecich współpracujące z systemami Przetwarzającego, a także systemy </w:t>
      </w:r>
      <w:r w:rsidR="00053CD8">
        <w:rPr>
          <w:sz w:val="20"/>
          <w:szCs w:val="20"/>
          <w:lang w:val="pl-PL"/>
        </w:rPr>
        <w:br/>
        <w:t>i oprogramowanie, do których Przetwarzający musi uzyskać dostęp w celu prawidłowej realizacji Umowy podstawowej.</w:t>
      </w:r>
      <w:r>
        <w:rPr>
          <w:sz w:val="20"/>
          <w:szCs w:val="20"/>
          <w:lang w:val="pl-PL"/>
        </w:rPr>
        <w:t xml:space="preserve">  </w:t>
      </w:r>
    </w:p>
    <w:p w14:paraId="64717E67" w14:textId="77777777" w:rsidR="00F66378" w:rsidRDefault="00F66378" w:rsidP="001951DD">
      <w:pPr>
        <w:pStyle w:val="Akapitzlist"/>
        <w:numPr>
          <w:ilvl w:val="1"/>
          <w:numId w:val="3"/>
        </w:numPr>
        <w:spacing w:before="120" w:after="120"/>
        <w:ind w:left="709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W ramach Umowy przetwarzane będą dane osobowe gromadzone w Systemach (dalej „</w:t>
      </w:r>
      <w:r>
        <w:rPr>
          <w:b/>
          <w:sz w:val="20"/>
          <w:szCs w:val="20"/>
          <w:lang w:val="pl-PL"/>
        </w:rPr>
        <w:t>Dane Osobowe</w:t>
      </w:r>
      <w:r>
        <w:rPr>
          <w:sz w:val="20"/>
          <w:szCs w:val="20"/>
          <w:lang w:val="pl-PL"/>
        </w:rPr>
        <w:t>”), co obejmuje w szczególności następujące rodzaje danych:</w:t>
      </w:r>
    </w:p>
    <w:p w14:paraId="710B1A7E" w14:textId="77777777" w:rsidR="00B03187" w:rsidRDefault="00B03187" w:rsidP="00053CD8">
      <w:pPr>
        <w:pStyle w:val="Akapitzlist"/>
        <w:spacing w:before="120" w:after="120"/>
        <w:ind w:left="709"/>
        <w:jc w:val="both"/>
        <w:rPr>
          <w:sz w:val="20"/>
          <w:szCs w:val="20"/>
          <w:lang w:val="pl-PL"/>
        </w:rPr>
      </w:pPr>
    </w:p>
    <w:p w14:paraId="52045540" w14:textId="77777777" w:rsidR="00F66378" w:rsidRPr="00B03187" w:rsidRDefault="00F66378" w:rsidP="001951DD">
      <w:pPr>
        <w:pStyle w:val="Akapitzlist"/>
        <w:numPr>
          <w:ilvl w:val="3"/>
          <w:numId w:val="3"/>
        </w:numPr>
        <w:spacing w:before="120" w:after="120"/>
        <w:ind w:left="1134" w:hanging="425"/>
        <w:jc w:val="both"/>
        <w:rPr>
          <w:b/>
          <w:sz w:val="20"/>
          <w:szCs w:val="20"/>
          <w:lang w:val="pl-PL"/>
        </w:rPr>
      </w:pPr>
      <w:r w:rsidRPr="00B03187">
        <w:rPr>
          <w:b/>
          <w:sz w:val="20"/>
          <w:szCs w:val="20"/>
          <w:lang w:val="pl-PL"/>
        </w:rPr>
        <w:t>Dane zwykłe:</w:t>
      </w:r>
    </w:p>
    <w:p w14:paraId="0B474D4C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imię i nazwisko,</w:t>
      </w:r>
    </w:p>
    <w:p w14:paraId="496D164E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pseudonim,</w:t>
      </w:r>
    </w:p>
    <w:p w14:paraId="78FD82ED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data urodzenia,</w:t>
      </w:r>
    </w:p>
    <w:p w14:paraId="3094C113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imiona rodziców,</w:t>
      </w:r>
    </w:p>
    <w:p w14:paraId="55BFBCDC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płeć,</w:t>
      </w:r>
    </w:p>
    <w:p w14:paraId="37BD1E49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numer PESEL,</w:t>
      </w:r>
    </w:p>
    <w:p w14:paraId="6D3FB29B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adresy zamieszkania/adres zameldowania,</w:t>
      </w:r>
    </w:p>
    <w:p w14:paraId="3FB3C737" w14:textId="77777777" w:rsidR="00F66378" w:rsidRDefault="00053CD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a</w:t>
      </w:r>
      <w:r w:rsidR="00F66378">
        <w:rPr>
          <w:sz w:val="20"/>
          <w:szCs w:val="20"/>
          <w:lang w:val="pl-PL"/>
        </w:rPr>
        <w:t>dresy e-mail,</w:t>
      </w:r>
    </w:p>
    <w:p w14:paraId="6EEE59D3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adresy (numery) IP,</w:t>
      </w:r>
    </w:p>
    <w:p w14:paraId="48F8F37B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numery telefonów,</w:t>
      </w:r>
    </w:p>
    <w:p w14:paraId="11A18B08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numer NIP,</w:t>
      </w:r>
    </w:p>
    <w:p w14:paraId="7D5F611C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seria i numer dokumentu tożsamości,</w:t>
      </w:r>
    </w:p>
    <w:p w14:paraId="4F1D59A5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numer rachunku bankowego,</w:t>
      </w:r>
    </w:p>
    <w:p w14:paraId="3404ED21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numery praw do wykonywania zawodu lekarza i pielęgniarki, </w:t>
      </w:r>
    </w:p>
    <w:p w14:paraId="3C09CAD4" w14:textId="77777777" w:rsidR="00053CD8" w:rsidRDefault="00053CD8" w:rsidP="00053CD8">
      <w:pPr>
        <w:pStyle w:val="Akapitzlist"/>
        <w:spacing w:before="120" w:after="120"/>
        <w:ind w:left="1560"/>
        <w:jc w:val="both"/>
        <w:rPr>
          <w:sz w:val="20"/>
          <w:szCs w:val="20"/>
          <w:lang w:val="pl-PL"/>
        </w:rPr>
      </w:pPr>
    </w:p>
    <w:p w14:paraId="5EB6F790" w14:textId="77777777" w:rsidR="00F66378" w:rsidRDefault="00F66378" w:rsidP="00053CD8">
      <w:pPr>
        <w:pStyle w:val="Akapitzlist"/>
        <w:spacing w:before="120" w:after="120"/>
        <w:ind w:left="1134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II.  </w:t>
      </w:r>
      <w:r>
        <w:rPr>
          <w:sz w:val="20"/>
          <w:szCs w:val="20"/>
          <w:lang w:val="pl-PL"/>
        </w:rPr>
        <w:tab/>
      </w:r>
      <w:r w:rsidRPr="00B03187">
        <w:rPr>
          <w:b/>
          <w:sz w:val="20"/>
          <w:szCs w:val="20"/>
          <w:lang w:val="pl-PL"/>
        </w:rPr>
        <w:t>Dane wrażliwe:</w:t>
      </w:r>
    </w:p>
    <w:p w14:paraId="2C443345" w14:textId="77777777" w:rsidR="00F66378" w:rsidRDefault="000C6486" w:rsidP="001951DD">
      <w:pPr>
        <w:pStyle w:val="Akapitzlist"/>
        <w:numPr>
          <w:ilvl w:val="0"/>
          <w:numId w:val="4"/>
        </w:numPr>
        <w:spacing w:before="120" w:after="12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dane dotyczące zdrowia w rozumieniu art. 4 pkt 15 RODO w tym, </w:t>
      </w:r>
      <w:r w:rsidR="00F66378">
        <w:rPr>
          <w:sz w:val="20"/>
          <w:szCs w:val="20"/>
          <w:lang w:val="pl-PL"/>
        </w:rPr>
        <w:t xml:space="preserve">informacje gromadzone </w:t>
      </w:r>
      <w:r w:rsidR="00A147DB">
        <w:rPr>
          <w:sz w:val="20"/>
          <w:szCs w:val="20"/>
          <w:lang w:val="pl-PL"/>
        </w:rPr>
        <w:br/>
      </w:r>
      <w:r w:rsidR="00F66378">
        <w:rPr>
          <w:sz w:val="20"/>
          <w:szCs w:val="20"/>
          <w:lang w:val="pl-PL"/>
        </w:rPr>
        <w:t>w dokumentacji medycznej, informacje o stanie zdrowia, diagnozy, stosowane leczenie, opisy i wyniki badań (co obejmuje także zapisane w postaci cyfrowej filmy, badania obrazowe itp.),</w:t>
      </w:r>
    </w:p>
    <w:p w14:paraId="4F6F9D61" w14:textId="77777777" w:rsidR="00F66378" w:rsidRPr="00A147DB" w:rsidRDefault="00F66378" w:rsidP="001951DD">
      <w:pPr>
        <w:pStyle w:val="Akapitzlist"/>
        <w:numPr>
          <w:ilvl w:val="0"/>
          <w:numId w:val="4"/>
        </w:numPr>
        <w:spacing w:before="120" w:after="120"/>
        <w:jc w:val="both"/>
        <w:rPr>
          <w:sz w:val="20"/>
          <w:szCs w:val="20"/>
          <w:lang w:val="pl-PL"/>
        </w:rPr>
      </w:pPr>
      <w:r w:rsidRPr="00A147DB">
        <w:rPr>
          <w:sz w:val="20"/>
          <w:szCs w:val="20"/>
          <w:lang w:val="pl-PL"/>
        </w:rPr>
        <w:t>informacje o niepełnosprawnościach,</w:t>
      </w:r>
    </w:p>
    <w:p w14:paraId="07F57EBD" w14:textId="77777777" w:rsidR="00053CD8" w:rsidRDefault="00053CD8" w:rsidP="00053CD8">
      <w:pPr>
        <w:pStyle w:val="Akapitzlist"/>
        <w:spacing w:before="120" w:after="120"/>
        <w:ind w:left="709"/>
        <w:jc w:val="both"/>
        <w:rPr>
          <w:sz w:val="20"/>
          <w:szCs w:val="20"/>
          <w:lang w:val="pl-PL"/>
        </w:rPr>
      </w:pPr>
    </w:p>
    <w:p w14:paraId="700BCCBC" w14:textId="77777777" w:rsidR="00F66378" w:rsidRDefault="00F66378" w:rsidP="001951DD">
      <w:pPr>
        <w:pStyle w:val="Akapitzlist"/>
        <w:numPr>
          <w:ilvl w:val="1"/>
          <w:numId w:val="3"/>
        </w:numPr>
        <w:spacing w:before="120" w:after="120"/>
        <w:ind w:left="709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W ramach Umowy przetwarzane będą Dane Osobowe, gromadzone w Systemach, dotyczące </w:t>
      </w:r>
      <w:r>
        <w:rPr>
          <w:sz w:val="20"/>
          <w:szCs w:val="20"/>
          <w:lang w:val="pl-PL"/>
        </w:rPr>
        <w:br/>
        <w:t>w szczególności następujących kategorii osób:</w:t>
      </w:r>
    </w:p>
    <w:p w14:paraId="0FBA2B5B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pracownicy Powierzającego oraz członkowie ich rodzin, </w:t>
      </w:r>
    </w:p>
    <w:p w14:paraId="741DFAA0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14:paraId="3D24D1A6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pacjentów Powierzającego oraz ich opiekunów lub przedstawicieli ustawowych,</w:t>
      </w:r>
    </w:p>
    <w:p w14:paraId="488B9B28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osób upoważnionych do uzyskiwania informacji o stanie zdrowia pacjenta,</w:t>
      </w:r>
    </w:p>
    <w:p w14:paraId="2ECC1CCF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osób uzyskujących dostęp do dokumentacji medycznej,</w:t>
      </w:r>
    </w:p>
    <w:p w14:paraId="6779EB6B" w14:textId="77777777" w:rsidR="00B03187" w:rsidRDefault="00B03187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inni użytkownicy Systemów.</w:t>
      </w:r>
    </w:p>
    <w:p w14:paraId="4B4946E1" w14:textId="77777777" w:rsidR="00B150A3" w:rsidRDefault="00B150A3" w:rsidP="00053CD8">
      <w:pPr>
        <w:pStyle w:val="Tekstpodstawowy2"/>
        <w:spacing w:before="120" w:line="276" w:lineRule="auto"/>
        <w:rPr>
          <w:rFonts w:cstheme="minorHAnsi"/>
          <w:sz w:val="28"/>
          <w:szCs w:val="28"/>
          <w:lang w:val="pl-PL"/>
        </w:rPr>
      </w:pPr>
    </w:p>
    <w:p w14:paraId="55310BDD" w14:textId="77777777" w:rsidR="00465388" w:rsidRDefault="00B03187" w:rsidP="00053CD8">
      <w:pPr>
        <w:pStyle w:val="Tekstpodstawowy2"/>
        <w:spacing w:before="120" w:line="276" w:lineRule="auto"/>
        <w:rPr>
          <w:rFonts w:cstheme="minorHAnsi"/>
          <w:sz w:val="28"/>
          <w:szCs w:val="28"/>
          <w:lang w:val="pl-PL"/>
        </w:rPr>
      </w:pPr>
      <w:r w:rsidRPr="00B03187">
        <w:rPr>
          <w:rFonts w:cstheme="minorHAnsi"/>
          <w:sz w:val="28"/>
          <w:szCs w:val="28"/>
          <w:lang w:val="pl-PL"/>
        </w:rPr>
        <w:t xml:space="preserve">2. </w:t>
      </w:r>
      <w:r>
        <w:rPr>
          <w:rFonts w:cstheme="minorHAnsi"/>
          <w:sz w:val="28"/>
          <w:szCs w:val="28"/>
          <w:lang w:val="pl-PL"/>
        </w:rPr>
        <w:t>Okres obowiązywania Umowy</w:t>
      </w:r>
    </w:p>
    <w:p w14:paraId="55A10D3A" w14:textId="77777777" w:rsidR="00B03187" w:rsidRDefault="006503F5" w:rsidP="00C24AAC">
      <w:pPr>
        <w:pStyle w:val="Tekstpodstawowy2"/>
        <w:spacing w:before="120" w:line="276" w:lineRule="auto"/>
        <w:ind w:left="709" w:hanging="425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 xml:space="preserve">2.1 </w:t>
      </w:r>
      <w:r>
        <w:rPr>
          <w:rFonts w:cstheme="minorHAnsi"/>
          <w:sz w:val="20"/>
          <w:szCs w:val="20"/>
          <w:lang w:val="pl-PL"/>
        </w:rPr>
        <w:tab/>
      </w:r>
      <w:r w:rsidR="00A61301">
        <w:rPr>
          <w:rFonts w:cstheme="minorHAnsi"/>
          <w:sz w:val="20"/>
          <w:szCs w:val="20"/>
          <w:lang w:val="pl-PL"/>
        </w:rPr>
        <w:t xml:space="preserve">Z zastrzeżeniem pkt 10.3, </w:t>
      </w:r>
      <w:r w:rsidR="00B03187">
        <w:rPr>
          <w:rFonts w:cstheme="minorHAnsi"/>
          <w:sz w:val="20"/>
          <w:szCs w:val="20"/>
          <w:lang w:val="pl-PL"/>
        </w:rPr>
        <w:t xml:space="preserve">Umowa zostaje zawarta na czas określony tj. od </w:t>
      </w:r>
      <w:r w:rsidR="00062B1E">
        <w:rPr>
          <w:rFonts w:cstheme="minorHAnsi"/>
          <w:sz w:val="20"/>
          <w:szCs w:val="20"/>
          <w:lang w:val="pl-PL"/>
        </w:rPr>
        <w:t>dnia zawarcia Umowy do</w:t>
      </w:r>
      <w:r w:rsidR="00B03187">
        <w:rPr>
          <w:rFonts w:cstheme="minorHAnsi"/>
          <w:sz w:val="20"/>
          <w:szCs w:val="20"/>
          <w:lang w:val="pl-PL"/>
        </w:rPr>
        <w:t>:</w:t>
      </w:r>
    </w:p>
    <w:p w14:paraId="1E855226" w14:textId="77777777" w:rsidR="00B03187" w:rsidRDefault="00062B1E" w:rsidP="001951DD">
      <w:pPr>
        <w:pStyle w:val="Tekstpodstawowy2"/>
        <w:numPr>
          <w:ilvl w:val="0"/>
          <w:numId w:val="6"/>
        </w:numPr>
        <w:spacing w:before="120" w:line="276" w:lineRule="auto"/>
        <w:ind w:left="1560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 xml:space="preserve">dnia </w:t>
      </w:r>
      <w:r w:rsidR="00B03187">
        <w:rPr>
          <w:rFonts w:cstheme="minorHAnsi"/>
          <w:sz w:val="20"/>
          <w:szCs w:val="20"/>
          <w:lang w:val="pl-PL"/>
        </w:rPr>
        <w:t>zawarcia przez Powierzającego kolejnej umowy</w:t>
      </w:r>
      <w:r>
        <w:rPr>
          <w:rFonts w:cstheme="minorHAnsi"/>
          <w:sz w:val="20"/>
          <w:szCs w:val="20"/>
          <w:lang w:val="pl-PL"/>
        </w:rPr>
        <w:t xml:space="preserve"> dotyczącej wsparcia serwisowego Systemów</w:t>
      </w:r>
      <w:r w:rsidR="00B03187">
        <w:rPr>
          <w:rFonts w:cstheme="minorHAnsi"/>
          <w:sz w:val="20"/>
          <w:szCs w:val="20"/>
          <w:lang w:val="pl-PL"/>
        </w:rPr>
        <w:t>, nast</w:t>
      </w:r>
      <w:r>
        <w:rPr>
          <w:rFonts w:cstheme="minorHAnsi"/>
          <w:sz w:val="20"/>
          <w:szCs w:val="20"/>
          <w:lang w:val="pl-PL"/>
        </w:rPr>
        <w:t>ępującej po Umowie Podstawowej albo</w:t>
      </w:r>
    </w:p>
    <w:p w14:paraId="7BAD3ABE" w14:textId="77777777" w:rsidR="00062B1E" w:rsidRPr="00B03187" w:rsidRDefault="00062B1E" w:rsidP="001951DD">
      <w:pPr>
        <w:pStyle w:val="Tekstpodstawowy2"/>
        <w:numPr>
          <w:ilvl w:val="0"/>
          <w:numId w:val="6"/>
        </w:numPr>
        <w:spacing w:before="120" w:line="276" w:lineRule="auto"/>
        <w:ind w:left="1560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 xml:space="preserve">do upływu trzech miesięcy po ustaniu Umowy Podstawowej </w:t>
      </w:r>
    </w:p>
    <w:p w14:paraId="3FB37B0B" w14:textId="77777777" w:rsidR="00B03187" w:rsidRPr="00062B1E" w:rsidRDefault="00062B1E" w:rsidP="00053CD8">
      <w:pPr>
        <w:pStyle w:val="Tekstpodstawowy2"/>
        <w:spacing w:before="120" w:line="276" w:lineRule="auto"/>
        <w:ind w:left="284" w:firstLine="424"/>
        <w:rPr>
          <w:rFonts w:cs="Arial"/>
          <w:sz w:val="20"/>
          <w:lang w:val="pl-PL"/>
        </w:rPr>
      </w:pPr>
      <w:r w:rsidRPr="00062B1E">
        <w:rPr>
          <w:rFonts w:cs="Arial"/>
          <w:sz w:val="20"/>
          <w:lang w:val="pl-PL"/>
        </w:rPr>
        <w:t xml:space="preserve">w zależności od tego, które ze zdarzeń wymienionych w pkt a)-b) powyżej nastąpi najpierw. </w:t>
      </w:r>
    </w:p>
    <w:p w14:paraId="63841DC0" w14:textId="77777777" w:rsidR="006503F5" w:rsidRDefault="006503F5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3</w:t>
      </w:r>
      <w:r w:rsidR="006C2750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Obowiązki Przetwarzającego</w:t>
      </w:r>
    </w:p>
    <w:p w14:paraId="5E7636E6" w14:textId="77777777" w:rsidR="004112B3" w:rsidRPr="00F76C99" w:rsidRDefault="00725888" w:rsidP="004112B3">
      <w:pPr>
        <w:pStyle w:val="Nagwek2"/>
        <w:numPr>
          <w:ilvl w:val="0"/>
          <w:numId w:val="7"/>
        </w:numPr>
        <w:spacing w:before="0" w:line="276" w:lineRule="auto"/>
        <w:jc w:val="both"/>
        <w:rPr>
          <w:rFonts w:asciiTheme="minorHAnsi" w:hAnsiTheme="minorHAnsi"/>
          <w:color w:val="auto"/>
          <w:sz w:val="20"/>
          <w:szCs w:val="20"/>
          <w:lang w:val="pl-PL"/>
        </w:rPr>
      </w:pPr>
      <w:r w:rsidRPr="004112B3">
        <w:rPr>
          <w:rFonts w:ascii="Calibri" w:hAnsi="Calibri" w:cs="Arial"/>
          <w:color w:val="auto"/>
          <w:sz w:val="20"/>
          <w:szCs w:val="20"/>
          <w:lang w:val="pl-PL"/>
        </w:rPr>
        <w:t xml:space="preserve">Oprócz zgodności z regułami podanymi w Umowie, </w:t>
      </w:r>
      <w:r w:rsidRPr="004112B3">
        <w:rPr>
          <w:rFonts w:ascii="Calibri" w:hAnsi="Calibri"/>
          <w:color w:val="auto"/>
          <w:sz w:val="20"/>
          <w:szCs w:val="20"/>
          <w:lang w:val="pl-PL"/>
        </w:rPr>
        <w:t xml:space="preserve">Przetwarzający zapewni zgodność z wymaganiami, </w:t>
      </w:r>
      <w:r w:rsidR="00053CD8" w:rsidRPr="004112B3">
        <w:rPr>
          <w:rFonts w:ascii="Calibri" w:hAnsi="Calibri"/>
          <w:color w:val="auto"/>
          <w:sz w:val="20"/>
          <w:szCs w:val="20"/>
          <w:lang w:val="pl-PL"/>
        </w:rPr>
        <w:br/>
      </w:r>
      <w:r w:rsidRPr="004112B3">
        <w:rPr>
          <w:rFonts w:ascii="Calibri" w:hAnsi="Calibri"/>
          <w:color w:val="auto"/>
          <w:sz w:val="20"/>
          <w:szCs w:val="20"/>
          <w:lang w:val="pl-PL"/>
        </w:rPr>
        <w:t>o których jest mowa w Artykułach od 28 do 33 RODO</w:t>
      </w:r>
      <w:r w:rsidR="00053CD8" w:rsidRPr="004112B3">
        <w:rPr>
          <w:rFonts w:ascii="Calibri" w:hAnsi="Calibri"/>
          <w:color w:val="auto"/>
          <w:sz w:val="20"/>
          <w:szCs w:val="20"/>
          <w:lang w:val="pl-PL"/>
        </w:rPr>
        <w:t xml:space="preserve">. Przetwarzający w szczególności oświadcza, </w:t>
      </w:r>
      <w:r w:rsidR="00053CD8" w:rsidRPr="004112B3">
        <w:rPr>
          <w:rFonts w:ascii="Calibri" w:hAnsi="Calibri"/>
          <w:color w:val="auto"/>
          <w:sz w:val="20"/>
          <w:szCs w:val="20"/>
          <w:lang w:val="pl-PL"/>
        </w:rPr>
        <w:br/>
        <w:t xml:space="preserve">że </w:t>
      </w:r>
      <w:r w:rsidR="00053CD8" w:rsidRPr="004112B3">
        <w:rPr>
          <w:rFonts w:ascii="Calibri" w:hAnsi="Calibri" w:cstheme="minorHAnsi"/>
          <w:color w:val="auto"/>
          <w:sz w:val="20"/>
          <w:szCs w:val="20"/>
          <w:lang w:val="pl-PL"/>
        </w:rPr>
        <w:t xml:space="preserve">wdrożył </w:t>
      </w:r>
      <w:r w:rsidR="00053CD8" w:rsidRPr="00F76C99">
        <w:rPr>
          <w:rFonts w:ascii="Calibri" w:hAnsi="Calibri" w:cstheme="minorHAnsi"/>
          <w:color w:val="auto"/>
          <w:sz w:val="20"/>
          <w:szCs w:val="20"/>
          <w:lang w:val="pl-PL"/>
        </w:rPr>
        <w:t xml:space="preserve">środki techniczne oraz organizacyjne, które są niezbędne do wykonania Umowy zgodnie </w:t>
      </w:r>
      <w:r w:rsidR="00053CD8" w:rsidRPr="00F76C99">
        <w:rPr>
          <w:rFonts w:ascii="Calibri" w:hAnsi="Calibri" w:cstheme="minorHAnsi"/>
          <w:color w:val="auto"/>
          <w:sz w:val="20"/>
          <w:szCs w:val="20"/>
          <w:lang w:val="pl-PL"/>
        </w:rPr>
        <w:br/>
        <w:t>z art. 32 RODO.</w:t>
      </w:r>
      <w:r w:rsidR="004112B3" w:rsidRPr="00F76C99">
        <w:rPr>
          <w:rFonts w:ascii="Calibri" w:hAnsi="Calibri" w:cstheme="minorHAnsi"/>
          <w:color w:val="auto"/>
          <w:sz w:val="20"/>
          <w:szCs w:val="20"/>
          <w:lang w:val="pl-PL"/>
        </w:rPr>
        <w:t xml:space="preserve"> Środki techniczne i organizacyjne, o których mowa w zdaniu poprzedzającym będą w szczególności zgodne z Artykułem 28 ust. 3 lit. c) oraz z art. 32 RODO w związku z Artykułem 5 ust. 1-2 RODO. </w:t>
      </w:r>
      <w:r w:rsidR="004112B3" w:rsidRPr="00F76C99">
        <w:rPr>
          <w:rFonts w:asciiTheme="minorHAnsi" w:hAnsiTheme="minorHAnsi"/>
          <w:color w:val="auto"/>
          <w:sz w:val="20"/>
          <w:szCs w:val="20"/>
          <w:lang w:val="pl-PL"/>
        </w:rPr>
        <w:t xml:space="preserve">Środki te związane są z bezpieczeństwem danych oraz i gwarantują poziom ochrony odpowiedni do ryzyka w zakresie poufności, integralności, dostępności oraz odporności Systemów, </w:t>
      </w:r>
      <w:r w:rsidR="004112B3" w:rsidRPr="00F76C99">
        <w:rPr>
          <w:rFonts w:asciiTheme="minorHAnsi" w:hAnsiTheme="minorHAnsi"/>
          <w:color w:val="auto"/>
          <w:sz w:val="20"/>
          <w:szCs w:val="20"/>
          <w:lang w:val="pl-PL"/>
        </w:rPr>
        <w:br/>
        <w:t xml:space="preserve">z uwzględnieniem poziomu techniki, kosztów wdrażania, charakteru, zakresu oraz celów przetwarzania a także prawdopodobieństwa wystąpienia oraz skali ryzyka dla praw oraz swobód osób fizycznych w rozumieniu Artykułu 32 Paragraf 1 RODO (co opisano w Załączniku nr 1 do Umowy). </w:t>
      </w:r>
      <w:r w:rsidR="004112B3" w:rsidRPr="00F76C99"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 </w:t>
      </w:r>
    </w:p>
    <w:p w14:paraId="782501D3" w14:textId="77777777" w:rsidR="004112B3" w:rsidRPr="00F76C99" w:rsidRDefault="00053CD8" w:rsidP="00C24AAC">
      <w:pPr>
        <w:pStyle w:val="Akapitzlist"/>
        <w:numPr>
          <w:ilvl w:val="0"/>
          <w:numId w:val="7"/>
        </w:numPr>
        <w:spacing w:after="0"/>
        <w:rPr>
          <w:rFonts w:ascii="Calibri" w:hAnsi="Calibri"/>
          <w:sz w:val="20"/>
          <w:szCs w:val="20"/>
          <w:lang w:val="pl-PL"/>
        </w:rPr>
      </w:pPr>
      <w:r w:rsidRPr="00F76C99">
        <w:rPr>
          <w:rFonts w:ascii="Calibri" w:hAnsi="Calibri"/>
          <w:sz w:val="20"/>
          <w:szCs w:val="20"/>
          <w:lang w:val="pl-PL"/>
        </w:rPr>
        <w:t xml:space="preserve">Przetwarzający </w:t>
      </w:r>
      <w:r w:rsidRPr="00F76C99">
        <w:rPr>
          <w:rFonts w:ascii="Calibri" w:eastAsia="Times New Roman" w:hAnsi="Calibri" w:cs="Calibri"/>
          <w:sz w:val="20"/>
          <w:szCs w:val="20"/>
          <w:lang w:val="pl-PL"/>
        </w:rPr>
        <w:t>informuje, iż powołał Inspektora Och</w:t>
      </w:r>
      <w:r w:rsidR="004F2F6F" w:rsidRPr="00F76C99">
        <w:rPr>
          <w:rFonts w:ascii="Calibri" w:eastAsia="Times New Roman" w:hAnsi="Calibri" w:cs="Calibri"/>
          <w:sz w:val="20"/>
          <w:szCs w:val="20"/>
          <w:lang w:val="pl-PL"/>
        </w:rPr>
        <w:t>rony Danych Osobowych</w:t>
      </w:r>
      <w:r w:rsidR="004112B3" w:rsidRPr="00F76C99">
        <w:rPr>
          <w:rFonts w:ascii="Calibri" w:hAnsi="Calibri" w:cstheme="minorHAnsi"/>
          <w:sz w:val="20"/>
          <w:szCs w:val="20"/>
          <w:lang w:val="pl-PL"/>
        </w:rPr>
        <w:t xml:space="preserve">: </w:t>
      </w:r>
      <w:r w:rsidR="007A25F9">
        <w:rPr>
          <w:rFonts w:cs="Calibri"/>
          <w:sz w:val="20"/>
          <w:szCs w:val="20"/>
          <w:lang w:val="pl-PL"/>
        </w:rPr>
        <w:t>……………..</w:t>
      </w:r>
      <w:r w:rsidR="007A25F9" w:rsidRPr="00F76C99">
        <w:rPr>
          <w:rFonts w:ascii="Calibri" w:hAnsi="Calibri"/>
          <w:sz w:val="20"/>
          <w:szCs w:val="20"/>
          <w:lang w:val="pl-PL"/>
        </w:rPr>
        <w:t xml:space="preserve"> </w:t>
      </w:r>
    </w:p>
    <w:p w14:paraId="3EC3E78D" w14:textId="77777777" w:rsidR="00053CD8" w:rsidRPr="00053CD8" w:rsidRDefault="004112B3" w:rsidP="004112B3">
      <w:pPr>
        <w:pStyle w:val="Akapitzlist"/>
        <w:spacing w:after="0"/>
        <w:ind w:left="644"/>
        <w:jc w:val="both"/>
        <w:rPr>
          <w:rFonts w:ascii="Calibri" w:hAnsi="Calibri"/>
          <w:sz w:val="20"/>
          <w:szCs w:val="20"/>
          <w:lang w:val="pl-PL"/>
        </w:rPr>
      </w:pPr>
      <w:r w:rsidRPr="00F76C99">
        <w:rPr>
          <w:rFonts w:ascii="Calibri" w:hAnsi="Calibri" w:cstheme="minorHAnsi"/>
          <w:sz w:val="20"/>
          <w:szCs w:val="20"/>
          <w:lang w:val="pl-PL"/>
        </w:rPr>
        <w:t>Aktualne dane tej Inspektora Ochrony Danych Osobowych są dostępne na stronie internetowej Przetwarzającego.</w:t>
      </w:r>
      <w:r w:rsidR="00053CD8" w:rsidRPr="00053CD8">
        <w:rPr>
          <w:rFonts w:ascii="Calibri" w:hAnsi="Calibri" w:cstheme="minorHAnsi"/>
          <w:sz w:val="20"/>
          <w:szCs w:val="20"/>
          <w:lang w:val="pl-PL"/>
        </w:rPr>
        <w:t xml:space="preserve"> </w:t>
      </w:r>
    </w:p>
    <w:p w14:paraId="7C96D546" w14:textId="77777777" w:rsidR="00053CD8" w:rsidRPr="00053CD8" w:rsidRDefault="00053CD8" w:rsidP="00C24AAC">
      <w:pPr>
        <w:pStyle w:val="Nagwek2"/>
        <w:numPr>
          <w:ilvl w:val="0"/>
          <w:numId w:val="7"/>
        </w:numPr>
        <w:spacing w:before="0" w:line="276" w:lineRule="auto"/>
        <w:jc w:val="both"/>
        <w:rPr>
          <w:rFonts w:ascii="Calibri" w:hAnsi="Calibri" w:cstheme="minorHAnsi"/>
          <w:color w:val="auto"/>
          <w:sz w:val="20"/>
          <w:szCs w:val="20"/>
          <w:lang w:val="pl-PL"/>
        </w:rPr>
      </w:pPr>
      <w:r w:rsidRPr="00053CD8">
        <w:rPr>
          <w:rFonts w:ascii="Calibri" w:hAnsi="Calibri" w:cstheme="minorHAnsi"/>
          <w:color w:val="auto"/>
          <w:sz w:val="20"/>
          <w:szCs w:val="20"/>
          <w:lang w:val="pl-PL"/>
        </w:rPr>
        <w:t xml:space="preserve">Przetwarzający będzie prowadzić okresowe monitorowanie procesów wewnętrznych i Środków Technicznych oraz Organizacyjnych w celu </w:t>
      </w:r>
      <w:r w:rsidR="007A25F9" w:rsidRPr="00053CD8">
        <w:rPr>
          <w:rFonts w:ascii="Calibri" w:hAnsi="Calibri" w:cstheme="minorHAnsi"/>
          <w:color w:val="auto"/>
          <w:sz w:val="20"/>
          <w:szCs w:val="20"/>
          <w:lang w:val="pl-PL"/>
        </w:rPr>
        <w:t>zapewnienia,</w:t>
      </w:r>
      <w:r w:rsidRPr="00053CD8">
        <w:rPr>
          <w:rFonts w:ascii="Calibri" w:hAnsi="Calibri" w:cstheme="minorHAnsi"/>
          <w:color w:val="auto"/>
          <w:sz w:val="20"/>
          <w:szCs w:val="20"/>
          <w:lang w:val="pl-PL"/>
        </w:rPr>
        <w:t xml:space="preserve"> aby przetwarzanie danych w jego obszarze odpowiedzialności było zgodne z wymagania obowiązującego prawa w zakresie ochrony danych oraz ochrony praw </w:t>
      </w:r>
      <w:r w:rsidRPr="00053CD8">
        <w:rPr>
          <w:rFonts w:ascii="Calibri" w:hAnsi="Calibri" w:cs="Arial"/>
          <w:color w:val="auto"/>
          <w:sz w:val="20"/>
          <w:szCs w:val="20"/>
          <w:lang w:val="pl-PL"/>
        </w:rPr>
        <w:t>Podmiotu Danych (osoby, której dotyczą dane)</w:t>
      </w:r>
      <w:r w:rsidRPr="00053CD8">
        <w:rPr>
          <w:rFonts w:ascii="Calibri" w:hAnsi="Calibri" w:cstheme="minorHAnsi"/>
          <w:color w:val="auto"/>
          <w:sz w:val="20"/>
          <w:szCs w:val="20"/>
          <w:lang w:val="pl-PL"/>
        </w:rPr>
        <w:t>.</w:t>
      </w:r>
    </w:p>
    <w:p w14:paraId="4180E274" w14:textId="77777777" w:rsidR="00053CD8" w:rsidRPr="00053CD8" w:rsidRDefault="001958D3" w:rsidP="00C24AAC">
      <w:pPr>
        <w:pStyle w:val="Akapitzlist"/>
        <w:numPr>
          <w:ilvl w:val="0"/>
          <w:numId w:val="7"/>
        </w:numPr>
        <w:spacing w:after="0"/>
        <w:ind w:left="641" w:hanging="357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/>
          <w:sz w:val="20"/>
          <w:szCs w:val="20"/>
          <w:lang w:val="pl-PL"/>
        </w:rPr>
        <w:t xml:space="preserve">Przetwarzający w ramach Umowy przetwarza Dane Osobowe wyłącznie na podstawie udokumentowanych poleceń lub instrukcji Powierzającego. Udokumentowanym poleceniem jest </w:t>
      </w:r>
      <w:r w:rsidRPr="00053CD8">
        <w:rPr>
          <w:rFonts w:ascii="Calibri" w:hAnsi="Calibri"/>
          <w:sz w:val="20"/>
          <w:szCs w:val="20"/>
          <w:lang w:val="pl-PL"/>
        </w:rPr>
        <w:br/>
        <w:t xml:space="preserve">w szczególności zapotrzebowanie na wykonanie usług zgłaszane w ramach Umowy Podstawowej, </w:t>
      </w:r>
      <w:r w:rsidRPr="00053CD8">
        <w:rPr>
          <w:rFonts w:ascii="Calibri" w:hAnsi="Calibri"/>
          <w:sz w:val="20"/>
          <w:szCs w:val="20"/>
          <w:lang w:val="pl-PL"/>
        </w:rPr>
        <w:br/>
        <w:t xml:space="preserve">co dotyczy </w:t>
      </w:r>
      <w:r w:rsidR="007A25F9" w:rsidRPr="00053CD8">
        <w:rPr>
          <w:rFonts w:ascii="Calibri" w:hAnsi="Calibri"/>
          <w:sz w:val="20"/>
          <w:szCs w:val="20"/>
          <w:lang w:val="pl-PL"/>
        </w:rPr>
        <w:t>w szczególności</w:t>
      </w:r>
      <w:r w:rsidRPr="00053CD8">
        <w:rPr>
          <w:rFonts w:ascii="Calibri" w:hAnsi="Calibri"/>
          <w:sz w:val="20"/>
          <w:szCs w:val="20"/>
          <w:lang w:val="pl-PL"/>
        </w:rPr>
        <w:t xml:space="preserve"> zgłoszeń w udostępnianych przez Przetwarzającego systemach obsługi zgłoszeń oraz zgłoszeń dokonywanych telefonicznie</w:t>
      </w:r>
      <w:r w:rsidR="00A147DB">
        <w:rPr>
          <w:rFonts w:ascii="Calibri" w:hAnsi="Calibri"/>
          <w:sz w:val="20"/>
          <w:szCs w:val="20"/>
          <w:lang w:val="pl-PL"/>
        </w:rPr>
        <w:t>, a także zgłoszeń przesyłanych przez automatyczne systemy monitorujące</w:t>
      </w:r>
      <w:r w:rsidRPr="00053CD8">
        <w:rPr>
          <w:rFonts w:ascii="Calibri" w:hAnsi="Calibri"/>
          <w:sz w:val="20"/>
          <w:szCs w:val="20"/>
          <w:lang w:val="pl-PL"/>
        </w:rPr>
        <w:t>.</w:t>
      </w:r>
    </w:p>
    <w:p w14:paraId="087C5815" w14:textId="77777777" w:rsidR="00053CD8" w:rsidRDefault="00053CD8" w:rsidP="001951DD">
      <w:pPr>
        <w:pStyle w:val="Akapitzlist"/>
        <w:numPr>
          <w:ilvl w:val="0"/>
          <w:numId w:val="7"/>
        </w:numPr>
        <w:spacing w:before="120" w:after="120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 w:cstheme="minorHAnsi"/>
          <w:sz w:val="20"/>
          <w:szCs w:val="20"/>
          <w:lang w:val="pl-PL"/>
        </w:rPr>
        <w:t>Przetwarzanie D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anych 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Osobowych 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>w ramach Umowy zostanie powierzone przez Przetwarzającego tylko takim jego pracownikom, którzy zostaną zobowiązani do zachowania poufności oraz którzy uprzednio zostali zapoznani z postanowieniami w 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14:paraId="254BCC3C" w14:textId="77777777" w:rsidR="001958D3" w:rsidRPr="00053CD8" w:rsidRDefault="001958D3" w:rsidP="001951DD">
      <w:pPr>
        <w:pStyle w:val="Akapitzlist"/>
        <w:numPr>
          <w:ilvl w:val="0"/>
          <w:numId w:val="7"/>
        </w:numPr>
        <w:spacing w:before="120" w:after="120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 w:cs="Arial"/>
          <w:sz w:val="20"/>
          <w:szCs w:val="20"/>
          <w:lang w:val="pl-PL"/>
        </w:rPr>
        <w:t xml:space="preserve">Przetwarzanie Danych Osobowych </w:t>
      </w:r>
      <w:r w:rsidR="00053CD8" w:rsidRPr="00053CD8">
        <w:rPr>
          <w:rFonts w:ascii="Calibri" w:hAnsi="Calibri" w:cs="Arial"/>
          <w:sz w:val="20"/>
          <w:szCs w:val="20"/>
          <w:lang w:val="pl-PL"/>
        </w:rPr>
        <w:t xml:space="preserve">nie 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będzie realizowane </w:t>
      </w:r>
      <w:r w:rsidR="00053CD8" w:rsidRPr="00053CD8">
        <w:rPr>
          <w:rFonts w:ascii="Calibri" w:hAnsi="Calibri" w:cs="Arial"/>
          <w:sz w:val="20"/>
          <w:szCs w:val="20"/>
          <w:lang w:val="pl-PL"/>
        </w:rPr>
        <w:t>poza terenem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Unii E</w:t>
      </w:r>
      <w:r w:rsidR="00053CD8" w:rsidRPr="00053CD8">
        <w:rPr>
          <w:rFonts w:ascii="Calibri" w:hAnsi="Calibri" w:cs="Arial"/>
          <w:sz w:val="20"/>
          <w:szCs w:val="20"/>
          <w:lang w:val="pl-PL"/>
        </w:rPr>
        <w:t xml:space="preserve">uropejskiej (UE) lub </w:t>
      </w:r>
      <w:r w:rsidRPr="00053CD8">
        <w:rPr>
          <w:rFonts w:ascii="Calibri" w:hAnsi="Calibri" w:cs="Arial"/>
          <w:sz w:val="20"/>
          <w:szCs w:val="20"/>
          <w:lang w:val="pl-PL"/>
        </w:rPr>
        <w:t>Kraju Członkowskiego Europejskiej Wspólnoty Gospodarczej</w:t>
      </w:r>
      <w:r w:rsidR="00053CD8" w:rsidRPr="00053CD8">
        <w:rPr>
          <w:rFonts w:ascii="Calibri" w:hAnsi="Calibri" w:cs="Arial"/>
          <w:sz w:val="20"/>
          <w:szCs w:val="20"/>
          <w:lang w:val="pl-PL"/>
        </w:rPr>
        <w:t>.</w:t>
      </w:r>
    </w:p>
    <w:p w14:paraId="67E6F2E2" w14:textId="77777777" w:rsidR="00053CD8" w:rsidRDefault="00053CD8" w:rsidP="001951DD">
      <w:pPr>
        <w:pStyle w:val="Akapitzlist"/>
        <w:numPr>
          <w:ilvl w:val="0"/>
          <w:numId w:val="7"/>
        </w:numPr>
        <w:spacing w:before="120" w:after="120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 w:cstheme="minorHAnsi"/>
          <w:sz w:val="20"/>
          <w:szCs w:val="20"/>
          <w:lang w:val="pl-PL"/>
        </w:rPr>
        <w:t>W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 trakcie wykonywania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Umowy Przetwarzający będzie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 współpracować z organem nadzoru na wniosek tego organu.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 Przetwarzający 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będzie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informował Powierzającego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 o wszelkich kontrolach oraz środkach podejmowanych przez organ </w:t>
      </w:r>
      <w:r w:rsidR="007A25F9" w:rsidRPr="00053CD8">
        <w:rPr>
          <w:rFonts w:ascii="Calibri" w:hAnsi="Calibri" w:cstheme="minorHAnsi"/>
          <w:sz w:val="20"/>
          <w:szCs w:val="20"/>
          <w:lang w:val="pl-PL"/>
        </w:rPr>
        <w:t>nadzoru,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 jeże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li mają one związek z Umową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. </w:t>
      </w:r>
    </w:p>
    <w:p w14:paraId="2200C72F" w14:textId="77777777" w:rsidR="00725888" w:rsidRPr="00053CD8" w:rsidRDefault="00725888" w:rsidP="001951DD">
      <w:pPr>
        <w:pStyle w:val="Akapitzlist"/>
        <w:numPr>
          <w:ilvl w:val="0"/>
          <w:numId w:val="7"/>
        </w:numPr>
        <w:spacing w:before="120" w:after="120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 w:cstheme="minorHAnsi"/>
          <w:sz w:val="20"/>
          <w:szCs w:val="20"/>
          <w:lang w:val="pl-PL"/>
        </w:rPr>
        <w:t xml:space="preserve">Jeżeli </w:t>
      </w:r>
      <w:r w:rsidR="003B2231">
        <w:rPr>
          <w:rFonts w:ascii="Calibri" w:hAnsi="Calibri" w:cstheme="minorHAnsi"/>
          <w:sz w:val="20"/>
          <w:szCs w:val="20"/>
          <w:lang w:val="pl-PL"/>
        </w:rPr>
        <w:t>Powierzający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 jest przedmiotem kontroli prowadzonej przez organ nadzoru, postępowania administracyjnego lub karnego z powodu przestępstwa lub wykroczenia, roszczenia wniesionego przez </w:t>
      </w:r>
      <w:r w:rsidR="001958D3" w:rsidRPr="00053CD8">
        <w:rPr>
          <w:rFonts w:ascii="Calibri" w:hAnsi="Calibri" w:cs="Arial"/>
          <w:sz w:val="20"/>
          <w:szCs w:val="20"/>
          <w:lang w:val="pl-PL"/>
        </w:rPr>
        <w:t>osobę, której dotyczą D</w:t>
      </w:r>
      <w:r w:rsidRPr="00053CD8">
        <w:rPr>
          <w:rFonts w:ascii="Calibri" w:hAnsi="Calibri" w:cs="Arial"/>
          <w:sz w:val="20"/>
          <w:szCs w:val="20"/>
          <w:lang w:val="pl-PL"/>
        </w:rPr>
        <w:t>ane</w:t>
      </w:r>
      <w:r w:rsidR="001958D3" w:rsidRPr="00053CD8">
        <w:rPr>
          <w:rFonts w:ascii="Calibri" w:hAnsi="Calibri" w:cs="Arial"/>
          <w:sz w:val="20"/>
          <w:szCs w:val="20"/>
          <w:lang w:val="pl-PL"/>
        </w:rPr>
        <w:t xml:space="preserve"> Osobowe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lub przez stronę trzecią w związku 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z przetwarzaniem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D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anych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Osobowych przez Powierzającego, Przetwarzający dołoży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 wszelkich starań w celu wsparcia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Powierzającego.</w:t>
      </w:r>
    </w:p>
    <w:p w14:paraId="12E60BF3" w14:textId="77777777" w:rsidR="00053CD8" w:rsidRPr="00C938C4" w:rsidRDefault="00053CD8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4</w:t>
      </w:r>
      <w:r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Poufność</w:t>
      </w:r>
    </w:p>
    <w:p w14:paraId="1E6533C2" w14:textId="77777777" w:rsidR="00C97E1A" w:rsidRDefault="00053CD8" w:rsidP="001951DD">
      <w:pPr>
        <w:pStyle w:val="Akapitzlist"/>
        <w:numPr>
          <w:ilvl w:val="0"/>
          <w:numId w:val="13"/>
        </w:numPr>
        <w:spacing w:before="120" w:after="120"/>
        <w:ind w:left="644"/>
        <w:jc w:val="both"/>
        <w:rPr>
          <w:sz w:val="20"/>
          <w:szCs w:val="20"/>
          <w:lang w:val="pl-PL"/>
        </w:rPr>
      </w:pPr>
      <w:r w:rsidRPr="00053CD8">
        <w:rPr>
          <w:sz w:val="20"/>
          <w:szCs w:val="20"/>
          <w:lang w:val="pl-PL"/>
        </w:rPr>
        <w:t>P</w:t>
      </w:r>
      <w:r w:rsidR="00C97E1A" w:rsidRPr="00053CD8">
        <w:rPr>
          <w:sz w:val="20"/>
          <w:szCs w:val="20"/>
          <w:lang w:val="pl-PL"/>
        </w:rPr>
        <w:t>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2B7F6215" w14:textId="77777777" w:rsidR="00C97E1A" w:rsidRPr="00F76C99" w:rsidRDefault="00C97E1A" w:rsidP="001951DD">
      <w:pPr>
        <w:pStyle w:val="Akapitzlist"/>
        <w:numPr>
          <w:ilvl w:val="0"/>
          <w:numId w:val="13"/>
        </w:numPr>
        <w:spacing w:before="120" w:after="120"/>
        <w:ind w:left="644"/>
        <w:jc w:val="both"/>
        <w:rPr>
          <w:sz w:val="20"/>
          <w:szCs w:val="20"/>
          <w:lang w:val="pl-PL"/>
        </w:rPr>
      </w:pPr>
      <w:r w:rsidRPr="00053CD8">
        <w:rPr>
          <w:sz w:val="20"/>
          <w:szCs w:val="20"/>
          <w:lang w:val="pl-PL"/>
        </w:rPr>
        <w:t xml:space="preserve">Podmiot przetwarzający oświadcza, że w związku ze zobowiązaniem do zachowania w tajemnicy danych poufnych nie będą one wykorzystywane, ujawniane ani udostępniane bez pisemnej zgody </w:t>
      </w:r>
      <w:r w:rsidRPr="00F76C99">
        <w:rPr>
          <w:sz w:val="20"/>
          <w:szCs w:val="20"/>
          <w:lang w:val="pl-PL"/>
        </w:rPr>
        <w:t>Administratora danych w innym celu niż wykonanie Umowy, chyba że konieczność ujawnienia posiadanych informacji wynika  z obowiązujących przepisów prawa lub Umowy.</w:t>
      </w:r>
    </w:p>
    <w:p w14:paraId="50E299D8" w14:textId="77777777" w:rsidR="00CB55D4" w:rsidRPr="00F76C99" w:rsidRDefault="00CB55D4" w:rsidP="001951DD">
      <w:pPr>
        <w:pStyle w:val="Akapitzlist"/>
        <w:numPr>
          <w:ilvl w:val="0"/>
          <w:numId w:val="13"/>
        </w:numPr>
        <w:spacing w:before="120" w:after="120"/>
        <w:ind w:left="644"/>
        <w:jc w:val="both"/>
        <w:rPr>
          <w:sz w:val="20"/>
          <w:szCs w:val="20"/>
          <w:lang w:val="pl-PL"/>
        </w:rPr>
      </w:pPr>
      <w:r w:rsidRPr="00F76C99">
        <w:rPr>
          <w:sz w:val="20"/>
          <w:szCs w:val="20"/>
          <w:lang w:val="pl-PL"/>
        </w:rPr>
        <w:t>Treść Załącznika nr 1 do Umowy objęta jest tajemnicą przedsiębiorstwa Przetwarzającego i nie może być udostępniana podmiotom trzecim, z wyłączeniem uprawnionych organów władzy publicznej.</w:t>
      </w:r>
    </w:p>
    <w:p w14:paraId="2034C19F" w14:textId="77777777" w:rsidR="00C563C5" w:rsidRPr="00F76C99" w:rsidRDefault="00053CD8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 w:rsidRPr="00F76C99">
        <w:rPr>
          <w:rFonts w:asciiTheme="minorHAnsi" w:hAnsiTheme="minorHAnsi" w:cstheme="minorHAnsi"/>
          <w:color w:val="auto"/>
          <w:sz w:val="28"/>
          <w:szCs w:val="28"/>
          <w:lang w:val="pl-PL"/>
        </w:rPr>
        <w:t>5</w:t>
      </w:r>
      <w:r w:rsidR="00AE0456" w:rsidRPr="00F76C99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 w:rsidR="00C563C5" w:rsidRPr="00F76C99">
        <w:rPr>
          <w:rFonts w:asciiTheme="minorHAnsi" w:hAnsiTheme="minorHAnsi" w:cstheme="minorHAnsi"/>
          <w:color w:val="auto"/>
          <w:sz w:val="28"/>
          <w:szCs w:val="28"/>
          <w:lang w:val="pl-PL"/>
        </w:rPr>
        <w:t>Korekta, ograniczanie oraz usuwanie danych</w:t>
      </w:r>
    </w:p>
    <w:p w14:paraId="22F4B58C" w14:textId="77777777" w:rsidR="005A48CB" w:rsidRPr="00F76C99" w:rsidRDefault="005A48CB" w:rsidP="001951DD">
      <w:pPr>
        <w:pStyle w:val="Akapitzlist"/>
        <w:numPr>
          <w:ilvl w:val="0"/>
          <w:numId w:val="9"/>
        </w:numPr>
        <w:spacing w:before="120" w:after="120"/>
        <w:jc w:val="both"/>
        <w:rPr>
          <w:rFonts w:cs="Arial"/>
          <w:sz w:val="20"/>
          <w:szCs w:val="20"/>
          <w:lang w:val="pl-PL"/>
        </w:rPr>
      </w:pPr>
      <w:r w:rsidRPr="00F76C99">
        <w:rPr>
          <w:rFonts w:cs="Arial"/>
          <w:sz w:val="20"/>
          <w:szCs w:val="20"/>
          <w:lang w:val="pl-PL"/>
        </w:rPr>
        <w:t>Przetwarzający</w:t>
      </w:r>
      <w:r w:rsidR="00C563C5" w:rsidRPr="00F76C99">
        <w:rPr>
          <w:rFonts w:cs="Arial"/>
          <w:sz w:val="20"/>
          <w:szCs w:val="20"/>
          <w:lang w:val="pl-PL"/>
        </w:rPr>
        <w:t xml:space="preserve"> </w:t>
      </w:r>
      <w:r w:rsidRPr="00F76C99">
        <w:rPr>
          <w:rFonts w:cs="Arial"/>
          <w:sz w:val="20"/>
          <w:szCs w:val="20"/>
          <w:lang w:val="pl-PL"/>
        </w:rPr>
        <w:t xml:space="preserve">może </w:t>
      </w:r>
      <w:r w:rsidR="00C563C5" w:rsidRPr="00F76C99">
        <w:rPr>
          <w:rFonts w:cs="Arial"/>
          <w:sz w:val="20"/>
          <w:szCs w:val="20"/>
          <w:lang w:val="pl-PL"/>
        </w:rPr>
        <w:t>usu</w:t>
      </w:r>
      <w:r w:rsidRPr="00F76C99">
        <w:rPr>
          <w:rFonts w:cs="Arial"/>
          <w:sz w:val="20"/>
          <w:szCs w:val="20"/>
          <w:lang w:val="pl-PL"/>
        </w:rPr>
        <w:t>wać lub ograniczać przetwarzanie</w:t>
      </w:r>
      <w:r w:rsidR="00C563C5" w:rsidRPr="00F76C99">
        <w:rPr>
          <w:rFonts w:cs="Arial"/>
          <w:sz w:val="20"/>
          <w:szCs w:val="20"/>
          <w:lang w:val="pl-PL"/>
        </w:rPr>
        <w:t xml:space="preserve"> </w:t>
      </w:r>
      <w:r w:rsidRPr="00F76C99">
        <w:rPr>
          <w:rFonts w:cs="Arial"/>
          <w:sz w:val="20"/>
          <w:szCs w:val="20"/>
          <w:lang w:val="pl-PL"/>
        </w:rPr>
        <w:t>Danych Osobowych</w:t>
      </w:r>
      <w:r w:rsidR="0074642E" w:rsidRPr="00F76C99">
        <w:rPr>
          <w:rFonts w:cs="Arial"/>
          <w:sz w:val="20"/>
          <w:szCs w:val="20"/>
          <w:lang w:val="pl-PL"/>
        </w:rPr>
        <w:t xml:space="preserve"> jedynie na podstawie udokumentowanych poleceń od </w:t>
      </w:r>
      <w:r w:rsidRPr="00F76C99">
        <w:rPr>
          <w:rFonts w:cs="Arial"/>
          <w:sz w:val="20"/>
          <w:szCs w:val="20"/>
          <w:lang w:val="pl-PL"/>
        </w:rPr>
        <w:t>Powierzającego</w:t>
      </w:r>
      <w:r w:rsidR="0074642E" w:rsidRPr="00F76C99">
        <w:rPr>
          <w:rFonts w:cs="Arial"/>
          <w:sz w:val="20"/>
          <w:szCs w:val="20"/>
          <w:lang w:val="pl-PL"/>
        </w:rPr>
        <w:t>.</w:t>
      </w:r>
    </w:p>
    <w:p w14:paraId="20E58BF6" w14:textId="77777777" w:rsidR="007D707D" w:rsidRPr="00F76C99" w:rsidRDefault="005A48CB" w:rsidP="001951DD">
      <w:pPr>
        <w:pStyle w:val="Akapitzlist"/>
        <w:numPr>
          <w:ilvl w:val="0"/>
          <w:numId w:val="9"/>
        </w:numPr>
        <w:spacing w:after="0"/>
        <w:jc w:val="both"/>
        <w:rPr>
          <w:rFonts w:cs="Arial"/>
          <w:sz w:val="20"/>
          <w:szCs w:val="20"/>
          <w:lang w:val="pl-PL"/>
        </w:rPr>
      </w:pPr>
      <w:r w:rsidRPr="00F76C99">
        <w:rPr>
          <w:rFonts w:cs="Arial"/>
          <w:sz w:val="20"/>
          <w:szCs w:val="20"/>
          <w:lang w:val="pl-PL"/>
        </w:rPr>
        <w:t>J</w:t>
      </w:r>
      <w:r w:rsidR="0074642E" w:rsidRPr="00F76C99">
        <w:rPr>
          <w:rFonts w:cs="Arial"/>
          <w:sz w:val="20"/>
          <w:szCs w:val="20"/>
          <w:lang w:val="pl-PL"/>
        </w:rPr>
        <w:t xml:space="preserve">eżeli Podmiot Danych (osoba, której dotyczą dane) skontaktuje się bezpośrednio z </w:t>
      </w:r>
      <w:r w:rsidRPr="00F76C99">
        <w:rPr>
          <w:rFonts w:cs="Arial"/>
          <w:sz w:val="20"/>
          <w:szCs w:val="20"/>
          <w:lang w:val="pl-PL"/>
        </w:rPr>
        <w:t>Przetwarzającym</w:t>
      </w:r>
      <w:r w:rsidR="0074642E" w:rsidRPr="00F76C99">
        <w:rPr>
          <w:rFonts w:cs="Arial"/>
          <w:sz w:val="20"/>
          <w:szCs w:val="20"/>
          <w:lang w:val="pl-PL"/>
        </w:rPr>
        <w:t xml:space="preserve"> w związku z korektą, usunięciem lub ograniczeniem przetwarzania, </w:t>
      </w:r>
      <w:r w:rsidRPr="00F76C99">
        <w:rPr>
          <w:rFonts w:cs="Arial"/>
          <w:sz w:val="20"/>
          <w:szCs w:val="20"/>
          <w:lang w:val="pl-PL"/>
        </w:rPr>
        <w:t>Przetwarzający</w:t>
      </w:r>
      <w:r w:rsidR="0074642E" w:rsidRPr="00F76C99">
        <w:rPr>
          <w:rFonts w:cs="Arial"/>
          <w:sz w:val="20"/>
          <w:szCs w:val="20"/>
          <w:lang w:val="pl-PL"/>
        </w:rPr>
        <w:t xml:space="preserve"> natychmiast przekaże </w:t>
      </w:r>
      <w:r w:rsidRPr="00F76C99">
        <w:rPr>
          <w:rFonts w:cs="Arial"/>
          <w:sz w:val="20"/>
          <w:szCs w:val="20"/>
          <w:lang w:val="pl-PL"/>
        </w:rPr>
        <w:t>Powierzającemu</w:t>
      </w:r>
      <w:r w:rsidR="0074642E" w:rsidRPr="00F76C99">
        <w:rPr>
          <w:rFonts w:cs="Arial"/>
          <w:sz w:val="20"/>
          <w:szCs w:val="20"/>
          <w:lang w:val="pl-PL"/>
        </w:rPr>
        <w:t xml:space="preserve"> wniosek tego Podmiotu Danych</w:t>
      </w:r>
      <w:r w:rsidR="007D707D" w:rsidRPr="00F76C99">
        <w:rPr>
          <w:rFonts w:cs="Arial"/>
          <w:sz w:val="20"/>
          <w:szCs w:val="20"/>
          <w:lang w:val="pl-PL"/>
        </w:rPr>
        <w:t>.</w:t>
      </w:r>
    </w:p>
    <w:p w14:paraId="21371684" w14:textId="77777777" w:rsidR="006C2750" w:rsidRPr="00F76C99" w:rsidRDefault="00053CD8" w:rsidP="00053CD8">
      <w:pPr>
        <w:pStyle w:val="Nagwek2"/>
        <w:spacing w:before="120" w:after="120" w:line="276" w:lineRule="auto"/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</w:pPr>
      <w:r w:rsidRPr="00F76C99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6</w:t>
      </w:r>
      <w:r w:rsidR="006C2750" w:rsidRPr="00F76C99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 xml:space="preserve">. </w:t>
      </w:r>
      <w:r w:rsidR="000C6486" w:rsidRPr="00F76C99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Dalsze powierzenie przetwarzania Danych Osobowych</w:t>
      </w:r>
    </w:p>
    <w:p w14:paraId="596777A1" w14:textId="77777777" w:rsidR="000C6486" w:rsidRPr="00F76C99" w:rsidRDefault="000C6486" w:rsidP="001951DD">
      <w:pPr>
        <w:pStyle w:val="Akapitzlist"/>
        <w:numPr>
          <w:ilvl w:val="0"/>
          <w:numId w:val="8"/>
        </w:numPr>
        <w:spacing w:before="120" w:after="120"/>
        <w:jc w:val="both"/>
        <w:rPr>
          <w:sz w:val="20"/>
          <w:szCs w:val="20"/>
          <w:lang w:val="pl-PL"/>
        </w:rPr>
      </w:pPr>
      <w:r w:rsidRPr="00F76C99">
        <w:rPr>
          <w:sz w:val="20"/>
          <w:szCs w:val="20"/>
          <w:lang w:val="pl-PL"/>
        </w:rPr>
        <w:t>Przetwarzający może powierzyć przetwarzanie Danych Osobowych innym podmiotom przetwarzającym, co w szczególności dotyczy podwykonawców Przetwarzającego, angażowanych przez niego przy realizacji Umowy Podstawowej.</w:t>
      </w:r>
    </w:p>
    <w:p w14:paraId="716545BC" w14:textId="77777777" w:rsidR="00376E14" w:rsidRPr="00F76C99" w:rsidRDefault="00376E14" w:rsidP="00376E14">
      <w:pPr>
        <w:pStyle w:val="Akapitzlist"/>
        <w:numPr>
          <w:ilvl w:val="0"/>
          <w:numId w:val="8"/>
        </w:numPr>
        <w:spacing w:before="120" w:after="120"/>
        <w:jc w:val="both"/>
        <w:rPr>
          <w:rFonts w:eastAsia="Times New Roman" w:cstheme="minorHAnsi"/>
          <w:sz w:val="20"/>
          <w:szCs w:val="20"/>
          <w:lang w:val="pl-PL"/>
        </w:rPr>
      </w:pPr>
      <w:r w:rsidRPr="00F76C99">
        <w:rPr>
          <w:rFonts w:eastAsia="Times New Roman" w:cstheme="minorHAnsi"/>
          <w:sz w:val="20"/>
          <w:szCs w:val="20"/>
          <w:lang w:val="pl-PL"/>
        </w:rPr>
        <w:t>P</w:t>
      </w:r>
      <w:r w:rsidRPr="00F76C99">
        <w:rPr>
          <w:rFonts w:eastAsia="Times New Roman" w:cs="Times New Roman"/>
          <w:sz w:val="20"/>
          <w:szCs w:val="20"/>
          <w:lang w:val="pl-PL"/>
        </w:rPr>
        <w:t xml:space="preserve">od warunkiem zawarcia stosownego porozumienia umownego, zgodnego z art. 28 ust. 2-4 RODO, </w:t>
      </w:r>
      <w:r w:rsidRPr="00F76C99">
        <w:rPr>
          <w:sz w:val="20"/>
          <w:szCs w:val="20"/>
          <w:lang w:val="pl-PL"/>
        </w:rPr>
        <w:t>Powierzający wyraża zgodę na powierzenie przetwarzania Danych Osobowych następującym podmiotom:</w:t>
      </w:r>
    </w:p>
    <w:tbl>
      <w:tblPr>
        <w:tblStyle w:val="Tabela-Siatka"/>
        <w:tblW w:w="8476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2948"/>
        <w:gridCol w:w="2552"/>
        <w:gridCol w:w="2976"/>
      </w:tblGrid>
      <w:tr w:rsidR="00376E14" w:rsidRPr="00F76C99" w14:paraId="3AC84BFA" w14:textId="77777777" w:rsidTr="00564439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2CDD" w14:textId="77777777" w:rsidR="00376E14" w:rsidRPr="00F76C99" w:rsidRDefault="00376E14" w:rsidP="00564439">
            <w:pPr>
              <w:spacing w:before="120" w:after="12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pl-PL"/>
              </w:rPr>
            </w:pPr>
            <w:r w:rsidRPr="00F76C99">
              <w:rPr>
                <w:rFonts w:eastAsia="Times New Roman" w:cstheme="minorHAnsi"/>
                <w:b/>
                <w:sz w:val="20"/>
                <w:szCs w:val="20"/>
                <w:lang w:val="pl-PL"/>
              </w:rPr>
              <w:t>Nazwa podmiotu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05F5" w14:textId="77777777" w:rsidR="00376E14" w:rsidRPr="00F76C99" w:rsidRDefault="00376E14" w:rsidP="00564439">
            <w:pPr>
              <w:spacing w:before="120" w:after="12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pl-PL"/>
              </w:rPr>
            </w:pPr>
            <w:r w:rsidRPr="00F76C99">
              <w:rPr>
                <w:rFonts w:eastAsia="Times New Roman" w:cstheme="minorHAnsi"/>
                <w:b/>
                <w:sz w:val="20"/>
                <w:szCs w:val="20"/>
                <w:lang w:val="pl-PL"/>
              </w:rPr>
              <w:t>Adres /kraj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86284" w14:textId="77777777" w:rsidR="00376E14" w:rsidRPr="00F76C99" w:rsidRDefault="00376E14" w:rsidP="00564439">
            <w:pPr>
              <w:spacing w:before="120" w:after="12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pl-PL"/>
              </w:rPr>
            </w:pPr>
            <w:r w:rsidRPr="00F76C99">
              <w:rPr>
                <w:rFonts w:eastAsia="Times New Roman" w:cstheme="minorHAnsi"/>
                <w:b/>
                <w:sz w:val="20"/>
                <w:szCs w:val="20"/>
                <w:lang w:val="pl-PL"/>
              </w:rPr>
              <w:t>Rodzaj wykonywanych czynności</w:t>
            </w:r>
          </w:p>
        </w:tc>
      </w:tr>
      <w:tr w:rsidR="00376E14" w:rsidRPr="00F76C99" w14:paraId="22D10B57" w14:textId="77777777" w:rsidTr="00564439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907C" w14:textId="77777777" w:rsidR="00376E14" w:rsidRPr="00F76C99" w:rsidRDefault="00376E14" w:rsidP="00564439">
            <w:pPr>
              <w:spacing w:before="120" w:after="120" w:line="276" w:lineRule="auto"/>
              <w:rPr>
                <w:rFonts w:eastAsia="Times New Roman" w:cstheme="minorHAnsi"/>
                <w:sz w:val="20"/>
                <w:szCs w:val="20"/>
                <w:lang w:val="pl-PL"/>
              </w:rPr>
            </w:pPr>
          </w:p>
          <w:p w14:paraId="700EB6A4" w14:textId="77777777" w:rsidR="00376E14" w:rsidRPr="00F76C99" w:rsidRDefault="00376E14" w:rsidP="007A25F9">
            <w:pPr>
              <w:spacing w:before="120" w:after="120" w:line="276" w:lineRule="auto"/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AA5C" w14:textId="77777777" w:rsidR="00376E14" w:rsidRPr="00F76C99" w:rsidRDefault="00376E14" w:rsidP="00564439">
            <w:pPr>
              <w:spacing w:before="120" w:after="120" w:line="276" w:lineRule="auto"/>
              <w:rPr>
                <w:rFonts w:eastAsia="Times New Roman" w:cstheme="minorHAnsi"/>
                <w:sz w:val="20"/>
                <w:szCs w:val="20"/>
                <w:lang w:val="en-US"/>
              </w:rPr>
            </w:pPr>
          </w:p>
          <w:p w14:paraId="2C718422" w14:textId="77777777" w:rsidR="00376E14" w:rsidRPr="00F76C99" w:rsidRDefault="00376E14" w:rsidP="009E1DEC">
            <w:pPr>
              <w:spacing w:before="120" w:after="120" w:line="276" w:lineRule="auto"/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D7CF" w14:textId="77777777" w:rsidR="00376E14" w:rsidRPr="00F76C99" w:rsidRDefault="00376E14" w:rsidP="00564439">
            <w:pPr>
              <w:spacing w:before="120" w:after="120" w:line="276" w:lineRule="auto"/>
              <w:rPr>
                <w:rFonts w:eastAsia="Times New Roman" w:cstheme="minorHAnsi"/>
                <w:sz w:val="20"/>
                <w:szCs w:val="20"/>
                <w:lang w:val="pl-PL"/>
              </w:rPr>
            </w:pPr>
          </w:p>
          <w:p w14:paraId="47F1D04E" w14:textId="77777777" w:rsidR="00376E14" w:rsidRPr="00F76C99" w:rsidRDefault="00376E14" w:rsidP="00564439">
            <w:pPr>
              <w:jc w:val="center"/>
              <w:rPr>
                <w:rFonts w:eastAsia="Times New Roman" w:cstheme="minorHAnsi"/>
                <w:sz w:val="20"/>
                <w:szCs w:val="20"/>
                <w:lang w:val="pl-PL"/>
              </w:rPr>
            </w:pPr>
          </w:p>
        </w:tc>
      </w:tr>
    </w:tbl>
    <w:p w14:paraId="48ACDBA0" w14:textId="77777777" w:rsidR="006C2750" w:rsidRPr="00F76C99" w:rsidRDefault="00712D81" w:rsidP="001951DD">
      <w:pPr>
        <w:pStyle w:val="Akapitzlist"/>
        <w:numPr>
          <w:ilvl w:val="0"/>
          <w:numId w:val="8"/>
        </w:numPr>
        <w:spacing w:before="120" w:after="120"/>
        <w:ind w:left="641" w:hanging="357"/>
        <w:jc w:val="both"/>
        <w:rPr>
          <w:rFonts w:eastAsia="Times New Roman" w:cstheme="minorHAnsi"/>
          <w:sz w:val="20"/>
          <w:szCs w:val="20"/>
          <w:lang w:val="pl-PL"/>
        </w:rPr>
      </w:pPr>
      <w:r w:rsidRPr="00F76C99">
        <w:rPr>
          <w:rFonts w:eastAsia="Times New Roman" w:cstheme="minorHAnsi"/>
          <w:sz w:val="20"/>
          <w:szCs w:val="20"/>
          <w:lang w:val="pl-PL"/>
        </w:rPr>
        <w:t>Przetwarzający może powierzyć przetwarzanie Danych Osobowych innym podmiotom lub dokonać zmiany</w:t>
      </w:r>
      <w:r w:rsidR="004F2F6F" w:rsidRPr="00F76C99">
        <w:rPr>
          <w:rFonts w:eastAsia="Times New Roman" w:cstheme="minorHAnsi"/>
          <w:sz w:val="20"/>
          <w:szCs w:val="20"/>
          <w:lang w:val="pl-PL"/>
        </w:rPr>
        <w:t xml:space="preserve"> podmiotów wymienionych w ust. 6</w:t>
      </w:r>
      <w:r w:rsidRPr="00F76C99">
        <w:rPr>
          <w:rFonts w:eastAsia="Times New Roman" w:cstheme="minorHAnsi"/>
          <w:sz w:val="20"/>
          <w:szCs w:val="20"/>
          <w:lang w:val="pl-PL"/>
        </w:rPr>
        <w:t xml:space="preserve">.2 pod warunkiem uzyskania zgody </w:t>
      </w:r>
      <w:r w:rsidR="004F2F6F" w:rsidRPr="00F76C99">
        <w:rPr>
          <w:rFonts w:eastAsia="Times New Roman" w:cstheme="minorHAnsi"/>
          <w:sz w:val="20"/>
          <w:szCs w:val="20"/>
          <w:lang w:val="pl-PL"/>
        </w:rPr>
        <w:t>Powierzającego</w:t>
      </w:r>
      <w:r w:rsidRPr="00F76C99">
        <w:rPr>
          <w:rFonts w:eastAsia="Times New Roman" w:cstheme="minorHAnsi"/>
          <w:sz w:val="20"/>
          <w:szCs w:val="20"/>
          <w:lang w:val="pl-PL"/>
        </w:rPr>
        <w:t xml:space="preserve">. </w:t>
      </w:r>
      <w:r w:rsidR="005A48CB" w:rsidRPr="00F76C99">
        <w:rPr>
          <w:rFonts w:eastAsia="Times New Roman" w:cstheme="minorHAnsi"/>
          <w:sz w:val="20"/>
          <w:szCs w:val="20"/>
          <w:lang w:val="pl-PL"/>
        </w:rPr>
        <w:t xml:space="preserve">Zmiany, o których mowa w zdaniu poprzedzającym nie wymagają sporządzania dodatkowego aneksu </w:t>
      </w:r>
      <w:r w:rsidR="00053CD8" w:rsidRPr="00F76C99">
        <w:rPr>
          <w:rFonts w:eastAsia="Times New Roman" w:cstheme="minorHAnsi"/>
          <w:sz w:val="20"/>
          <w:szCs w:val="20"/>
          <w:lang w:val="pl-PL"/>
        </w:rPr>
        <w:br/>
      </w:r>
      <w:r w:rsidR="005A48CB" w:rsidRPr="00F76C99">
        <w:rPr>
          <w:rFonts w:eastAsia="Times New Roman" w:cstheme="minorHAnsi"/>
          <w:sz w:val="20"/>
          <w:szCs w:val="20"/>
          <w:lang w:val="pl-PL"/>
        </w:rPr>
        <w:t xml:space="preserve">do Umowy. </w:t>
      </w:r>
    </w:p>
    <w:p w14:paraId="2A726CDB" w14:textId="77777777" w:rsidR="00F5787D" w:rsidRDefault="005A48CB" w:rsidP="001951DD">
      <w:pPr>
        <w:pStyle w:val="Akapitzlist"/>
        <w:numPr>
          <w:ilvl w:val="0"/>
          <w:numId w:val="8"/>
        </w:numPr>
        <w:spacing w:before="120" w:after="120"/>
        <w:ind w:left="641" w:hanging="357"/>
        <w:jc w:val="both"/>
        <w:rPr>
          <w:rFonts w:eastAsia="Times New Roman" w:cstheme="minorHAnsi"/>
          <w:sz w:val="20"/>
          <w:szCs w:val="20"/>
          <w:lang w:val="pl-PL"/>
        </w:rPr>
      </w:pPr>
      <w:r w:rsidRPr="00053CD8">
        <w:rPr>
          <w:rFonts w:eastAsia="Times New Roman" w:cstheme="minorHAnsi"/>
          <w:sz w:val="20"/>
          <w:szCs w:val="20"/>
          <w:lang w:val="pl-PL"/>
        </w:rPr>
        <w:t>P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 xml:space="preserve">rzystąpienie do przetwarzania danych przez </w:t>
      </w:r>
      <w:r w:rsidRPr="00053CD8">
        <w:rPr>
          <w:rFonts w:eastAsia="Times New Roman" w:cstheme="minorHAnsi"/>
          <w:sz w:val="20"/>
          <w:szCs w:val="20"/>
          <w:lang w:val="pl-PL"/>
        </w:rPr>
        <w:t>p</w:t>
      </w:r>
      <w:r w:rsidR="004F2F6F">
        <w:rPr>
          <w:rFonts w:eastAsia="Times New Roman" w:cstheme="minorHAnsi"/>
          <w:sz w:val="20"/>
          <w:szCs w:val="20"/>
          <w:lang w:val="pl-PL"/>
        </w:rPr>
        <w:t>odmioty, o których mowa w ust. 6.1-6.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3 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 xml:space="preserve">może nastąpić </w:t>
      </w:r>
      <w:r w:rsidR="00A147DB">
        <w:rPr>
          <w:rFonts w:eastAsia="Times New Roman" w:cstheme="minorHAnsi"/>
          <w:sz w:val="20"/>
          <w:szCs w:val="20"/>
          <w:lang w:val="pl-PL"/>
        </w:rPr>
        <w:t xml:space="preserve">po </w:t>
      </w:r>
      <w:r w:rsidRPr="00053CD8">
        <w:rPr>
          <w:rFonts w:eastAsia="Times New Roman" w:cstheme="minorHAnsi"/>
          <w:sz w:val="20"/>
          <w:szCs w:val="20"/>
          <w:lang w:val="pl-PL"/>
        </w:rPr>
        <w:t>zapewnieniu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 xml:space="preserve"> 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przez te podmioty 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>zgo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dności z wszystkimi wymaganiami Umowy, odnoszącymi się </w:t>
      </w:r>
      <w:r w:rsidR="00053CD8">
        <w:rPr>
          <w:rFonts w:eastAsia="Times New Roman" w:cstheme="minorHAnsi"/>
          <w:sz w:val="20"/>
          <w:szCs w:val="20"/>
          <w:lang w:val="pl-PL"/>
        </w:rPr>
        <w:br/>
      </w:r>
      <w:r w:rsidRPr="00053CD8">
        <w:rPr>
          <w:rFonts w:eastAsia="Times New Roman" w:cstheme="minorHAnsi"/>
          <w:sz w:val="20"/>
          <w:szCs w:val="20"/>
          <w:lang w:val="pl-PL"/>
        </w:rPr>
        <w:t>do Przetwarzającego.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 xml:space="preserve"> </w:t>
      </w:r>
    </w:p>
    <w:p w14:paraId="02C6DE56" w14:textId="77777777" w:rsidR="00053CD8" w:rsidRPr="00053CD8" w:rsidRDefault="00053CD8" w:rsidP="001951DD">
      <w:pPr>
        <w:pStyle w:val="Akapitzlist"/>
        <w:numPr>
          <w:ilvl w:val="0"/>
          <w:numId w:val="8"/>
        </w:numPr>
        <w:spacing w:before="120" w:after="120"/>
        <w:ind w:left="641" w:hanging="357"/>
        <w:jc w:val="both"/>
        <w:rPr>
          <w:rFonts w:eastAsia="Times New Roman" w:cstheme="minorHAnsi"/>
          <w:sz w:val="20"/>
          <w:szCs w:val="20"/>
          <w:lang w:val="pl-PL"/>
        </w:rPr>
      </w:pPr>
      <w:r>
        <w:rPr>
          <w:rFonts w:eastAsia="Times New Roman" w:cstheme="minorHAnsi"/>
          <w:sz w:val="20"/>
          <w:szCs w:val="20"/>
          <w:lang w:val="pl-PL"/>
        </w:rPr>
        <w:t>Powierzenie przetwarzania Danych Osobowych innym podmiotom nie zmniejsza zakresu odpowiedzialności Przetwarzającego wynikającego w Umowy.</w:t>
      </w:r>
    </w:p>
    <w:p w14:paraId="224C3561" w14:textId="77777777" w:rsidR="006C2750" w:rsidRPr="00C938C4" w:rsidRDefault="00053CD8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7</w:t>
      </w:r>
      <w:r w:rsidR="006C2750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 w:rsidR="00DB4A68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Uprawnienia </w:t>
      </w:r>
      <w:r w:rsidR="00100DB2">
        <w:rPr>
          <w:rFonts w:asciiTheme="minorHAnsi" w:hAnsiTheme="minorHAnsi" w:cstheme="minorHAnsi"/>
          <w:color w:val="auto"/>
          <w:sz w:val="28"/>
          <w:szCs w:val="28"/>
          <w:lang w:val="pl-PL"/>
        </w:rPr>
        <w:t>Powierzającego</w:t>
      </w:r>
      <w:r w:rsidR="00DB4A68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 w zakresie nadzoru</w:t>
      </w:r>
    </w:p>
    <w:p w14:paraId="60A87D31" w14:textId="77777777" w:rsidR="00100DB2" w:rsidRDefault="00100DB2" w:rsidP="001951D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641" w:hanging="357"/>
        <w:jc w:val="both"/>
        <w:rPr>
          <w:rFonts w:ascii="Calibri" w:hAnsi="Calibri" w:cs="Arial"/>
          <w:sz w:val="20"/>
          <w:szCs w:val="20"/>
          <w:lang w:val="pl-PL"/>
        </w:rPr>
      </w:pPr>
      <w:r w:rsidRPr="00053CD8">
        <w:rPr>
          <w:rFonts w:ascii="Calibri" w:hAnsi="Calibri" w:cs="Arial"/>
          <w:sz w:val="20"/>
          <w:szCs w:val="20"/>
          <w:lang w:val="pl-PL"/>
        </w:rPr>
        <w:t xml:space="preserve">Przetwarzający zapewni Powierzającemu możliwość weryfikacji zgodności ze zobowiązaniami Przetwarzającego wynikających z art. 28 RODO. </w:t>
      </w:r>
    </w:p>
    <w:p w14:paraId="3AD79F10" w14:textId="77777777" w:rsidR="00100DB2" w:rsidRDefault="00100DB2" w:rsidP="001951D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641" w:hanging="357"/>
        <w:jc w:val="both"/>
        <w:rPr>
          <w:rFonts w:ascii="Calibri" w:hAnsi="Calibri" w:cs="Arial"/>
          <w:sz w:val="20"/>
          <w:szCs w:val="20"/>
          <w:lang w:val="pl-PL"/>
        </w:rPr>
      </w:pPr>
      <w:r w:rsidRPr="00053CD8">
        <w:rPr>
          <w:rFonts w:ascii="Calibri" w:hAnsi="Calibri" w:cs="Arial"/>
          <w:sz w:val="20"/>
          <w:szCs w:val="20"/>
          <w:lang w:val="pl-PL"/>
        </w:rPr>
        <w:t>Powierzający</w:t>
      </w:r>
      <w:r w:rsidR="00DB4A68" w:rsidRPr="00053CD8">
        <w:rPr>
          <w:rFonts w:ascii="Calibri" w:hAnsi="Calibri" w:cs="Arial"/>
          <w:sz w:val="20"/>
          <w:szCs w:val="20"/>
          <w:lang w:val="pl-PL"/>
        </w:rPr>
        <w:t xml:space="preserve"> ma prawo do przeprowadzania kontroli albo do powierzania ich wykonywania przez audytora, który zostanie wyznaczony indywidualnie w każdym wypadku.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Przetwarzający zobowiązuje się, że dostarczy Powierzającemu, na jego żądanie niezbędnych informacji, a w szczególności dotyczących środków technicznych i organizacyjnych stosowanych prz</w:t>
      </w:r>
      <w:r w:rsidR="00A147DB">
        <w:rPr>
          <w:rFonts w:ascii="Calibri" w:hAnsi="Calibri" w:cs="Arial"/>
          <w:sz w:val="20"/>
          <w:szCs w:val="20"/>
          <w:lang w:val="pl-PL"/>
        </w:rPr>
        <w:t>y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przetwarzaniu Danych Osobowych.</w:t>
      </w:r>
    </w:p>
    <w:p w14:paraId="7CFDEF9E" w14:textId="77777777" w:rsidR="001A6918" w:rsidRPr="00053CD8" w:rsidRDefault="00100DB2" w:rsidP="001951D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641" w:hanging="357"/>
        <w:jc w:val="both"/>
        <w:rPr>
          <w:rFonts w:ascii="Calibri" w:hAnsi="Calibri" w:cs="Arial"/>
          <w:sz w:val="20"/>
          <w:szCs w:val="20"/>
          <w:lang w:val="pl-PL"/>
        </w:rPr>
      </w:pPr>
      <w:r w:rsidRPr="00053CD8">
        <w:rPr>
          <w:rFonts w:ascii="Calibri" w:hAnsi="Calibri" w:cs="Arial"/>
          <w:sz w:val="20"/>
          <w:szCs w:val="20"/>
          <w:lang w:val="pl-PL"/>
        </w:rPr>
        <w:t xml:space="preserve">Powierzający będzie realizował prawo kontroli w dni robocze, w godzinach pracy Przetwarzającego </w:t>
      </w:r>
      <w:r w:rsidR="00053CD8">
        <w:rPr>
          <w:rFonts w:ascii="Calibri" w:hAnsi="Calibri" w:cs="Arial"/>
          <w:sz w:val="20"/>
          <w:szCs w:val="20"/>
          <w:lang w:val="pl-PL"/>
        </w:rPr>
        <w:br/>
      </w:r>
      <w:r w:rsidRPr="00053CD8">
        <w:rPr>
          <w:rFonts w:ascii="Calibri" w:hAnsi="Calibri" w:cs="Arial"/>
          <w:sz w:val="20"/>
          <w:szCs w:val="20"/>
          <w:lang w:val="pl-PL"/>
        </w:rPr>
        <w:t>z co najmniej 14-dniowym wyprzedzeniem. Za dni robocze Strony uważać będą dni o</w:t>
      </w:r>
      <w:r w:rsidR="008A0876">
        <w:rPr>
          <w:rFonts w:ascii="Calibri" w:hAnsi="Calibri" w:cs="Arial"/>
          <w:sz w:val="20"/>
          <w:szCs w:val="20"/>
          <w:lang w:val="pl-PL"/>
        </w:rPr>
        <w:t>d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poniedziałku </w:t>
      </w:r>
      <w:r w:rsidR="00053CD8">
        <w:rPr>
          <w:rFonts w:ascii="Calibri" w:hAnsi="Calibri" w:cs="Arial"/>
          <w:sz w:val="20"/>
          <w:szCs w:val="20"/>
          <w:lang w:val="pl-PL"/>
        </w:rPr>
        <w:br/>
      </w:r>
      <w:r w:rsidRPr="00053CD8">
        <w:rPr>
          <w:rFonts w:ascii="Calibri" w:hAnsi="Calibri" w:cs="Arial"/>
          <w:sz w:val="20"/>
          <w:szCs w:val="20"/>
          <w:lang w:val="pl-PL"/>
        </w:rPr>
        <w:t>do piątku, z wyjątkiem dni ustawowo wolnych od pracy</w:t>
      </w:r>
      <w:r w:rsidR="001A6918" w:rsidRPr="00053CD8">
        <w:rPr>
          <w:rFonts w:ascii="Calibri" w:hAnsi="Calibri" w:cs="Arial"/>
          <w:sz w:val="20"/>
          <w:szCs w:val="20"/>
          <w:lang w:val="pl-PL"/>
        </w:rPr>
        <w:t xml:space="preserve"> na terytorium Rzeczypospolitej Polskiej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. </w:t>
      </w:r>
    </w:p>
    <w:p w14:paraId="34DE7331" w14:textId="77777777" w:rsidR="00AC1E62" w:rsidRPr="00053CD8" w:rsidRDefault="00854B09" w:rsidP="001951D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641" w:hanging="357"/>
        <w:jc w:val="both"/>
        <w:rPr>
          <w:rFonts w:ascii="Calibri" w:hAnsi="Calibri" w:cs="Arial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Przetwarzający</w:t>
      </w:r>
      <w:r w:rsidR="001A6918" w:rsidRPr="00053CD8">
        <w:rPr>
          <w:sz w:val="20"/>
          <w:szCs w:val="20"/>
          <w:lang w:val="pl-PL"/>
        </w:rPr>
        <w:t xml:space="preserve"> zobowiązuje się do usunięcia uchybień stwierdzonych podczas kontroli, w terminie wskazanym przez Powierzającego, który nie może jednak być krótszy niż 5 dni.</w:t>
      </w:r>
    </w:p>
    <w:p w14:paraId="54F5DCC4" w14:textId="77777777" w:rsidR="008B6B43" w:rsidRPr="001A6918" w:rsidRDefault="008B6B43" w:rsidP="00053CD8">
      <w:pPr>
        <w:pStyle w:val="Akapitzlist"/>
        <w:autoSpaceDE w:val="0"/>
        <w:autoSpaceDN w:val="0"/>
        <w:adjustRightInd w:val="0"/>
        <w:spacing w:before="120" w:after="120"/>
        <w:ind w:left="641"/>
        <w:jc w:val="both"/>
        <w:rPr>
          <w:rFonts w:ascii="Calibri" w:hAnsi="Calibri" w:cs="Arial"/>
          <w:lang w:val="pl-PL"/>
        </w:rPr>
      </w:pPr>
    </w:p>
    <w:p w14:paraId="77232D5B" w14:textId="77777777" w:rsidR="006C2750" w:rsidRPr="00C938C4" w:rsidRDefault="00053CD8" w:rsidP="00053CD8">
      <w:pPr>
        <w:pStyle w:val="Nagwek2"/>
        <w:spacing w:before="120" w:after="120" w:line="276" w:lineRule="auto"/>
        <w:ind w:left="284" w:hanging="284"/>
        <w:rPr>
          <w:rFonts w:asciiTheme="minorHAnsi" w:eastAsiaTheme="minorHAnsi" w:hAnsiTheme="minorHAnsi" w:cstheme="minorHAnsi"/>
          <w:i/>
          <w:iCs/>
          <w:color w:val="auto"/>
          <w:sz w:val="28"/>
          <w:szCs w:val="28"/>
          <w:lang w:val="pl-PL"/>
        </w:rPr>
      </w:pPr>
      <w:r>
        <w:rPr>
          <w:rFonts w:asciiTheme="minorHAnsi" w:eastAsiaTheme="minorHAnsi" w:hAnsiTheme="minorHAnsi" w:cstheme="minorHAnsi"/>
          <w:color w:val="auto"/>
          <w:sz w:val="28"/>
          <w:szCs w:val="28"/>
          <w:lang w:val="pl-PL"/>
        </w:rPr>
        <w:t>8</w:t>
      </w:r>
      <w:r w:rsidR="006C2750" w:rsidRPr="00C938C4">
        <w:rPr>
          <w:rFonts w:asciiTheme="minorHAnsi" w:eastAsia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 w:rsidR="005223F2" w:rsidRPr="00C938C4">
        <w:rPr>
          <w:rFonts w:asciiTheme="minorHAnsi" w:eastAsiaTheme="minorHAnsi" w:hAnsiTheme="minorHAnsi" w:cstheme="minorHAnsi"/>
          <w:iCs/>
          <w:color w:val="auto"/>
          <w:sz w:val="28"/>
          <w:szCs w:val="28"/>
          <w:lang w:val="pl-PL"/>
        </w:rPr>
        <w:t>Komunikacja</w:t>
      </w:r>
      <w:r w:rsidR="00AC1E62" w:rsidRPr="00C938C4">
        <w:rPr>
          <w:rFonts w:asciiTheme="minorHAnsi" w:eastAsiaTheme="minorHAnsi" w:hAnsiTheme="minorHAnsi" w:cstheme="minorHAnsi"/>
          <w:iCs/>
          <w:color w:val="auto"/>
          <w:sz w:val="28"/>
          <w:szCs w:val="28"/>
          <w:lang w:val="pl-PL"/>
        </w:rPr>
        <w:t xml:space="preserve"> </w:t>
      </w:r>
      <w:r w:rsidR="005223F2" w:rsidRPr="00C938C4">
        <w:rPr>
          <w:rFonts w:asciiTheme="minorHAnsi" w:eastAsiaTheme="minorHAnsi" w:hAnsiTheme="minorHAnsi" w:cstheme="minorHAnsi"/>
          <w:iCs/>
          <w:color w:val="auto"/>
          <w:sz w:val="28"/>
          <w:szCs w:val="28"/>
          <w:lang w:val="pl-PL"/>
        </w:rPr>
        <w:t xml:space="preserve">w przypadku naruszeń </w:t>
      </w:r>
      <w:r w:rsidR="001A6918">
        <w:rPr>
          <w:rFonts w:asciiTheme="minorHAnsi" w:eastAsiaTheme="minorHAnsi" w:hAnsiTheme="minorHAnsi" w:cstheme="minorHAnsi"/>
          <w:iCs/>
          <w:color w:val="auto"/>
          <w:sz w:val="28"/>
          <w:szCs w:val="28"/>
          <w:lang w:val="pl-PL"/>
        </w:rPr>
        <w:t>zasad przetwarzania Danych Osobowych</w:t>
      </w:r>
    </w:p>
    <w:p w14:paraId="1B8FFA51" w14:textId="77777777" w:rsidR="00AC1E62" w:rsidRDefault="001A6918" w:rsidP="001951DD">
      <w:pPr>
        <w:pStyle w:val="Akapitzlist"/>
        <w:numPr>
          <w:ilvl w:val="0"/>
          <w:numId w:val="11"/>
        </w:numPr>
        <w:spacing w:before="120" w:after="120"/>
        <w:ind w:left="641" w:hanging="357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Przetwarzający</w:t>
      </w:r>
      <w:r w:rsidR="005223F2" w:rsidRPr="00053CD8">
        <w:rPr>
          <w:rFonts w:cstheme="minorHAnsi"/>
          <w:sz w:val="20"/>
          <w:szCs w:val="20"/>
          <w:lang w:val="pl-PL"/>
        </w:rPr>
        <w:t xml:space="preserve"> powinien </w:t>
      </w:r>
      <w:r w:rsidRPr="00053CD8">
        <w:rPr>
          <w:rFonts w:cstheme="minorHAnsi"/>
          <w:sz w:val="20"/>
          <w:szCs w:val="20"/>
          <w:lang w:val="pl-PL"/>
        </w:rPr>
        <w:t>wspierać</w:t>
      </w:r>
      <w:r w:rsidR="005223F2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Powierzającego</w:t>
      </w:r>
      <w:r w:rsidR="005223F2" w:rsidRPr="00053CD8">
        <w:rPr>
          <w:rFonts w:cstheme="minorHAnsi"/>
          <w:sz w:val="20"/>
          <w:szCs w:val="20"/>
          <w:lang w:val="pl-PL"/>
        </w:rPr>
        <w:t xml:space="preserve"> w zachowaniu zgodności ze zobowiązaniami </w:t>
      </w:r>
      <w:r w:rsidR="00053CD8">
        <w:rPr>
          <w:rFonts w:cstheme="minorHAnsi"/>
          <w:sz w:val="20"/>
          <w:szCs w:val="20"/>
          <w:lang w:val="pl-PL"/>
        </w:rPr>
        <w:br/>
      </w:r>
      <w:r w:rsidR="005223F2" w:rsidRPr="00053CD8">
        <w:rPr>
          <w:rFonts w:cstheme="minorHAnsi"/>
          <w:sz w:val="20"/>
          <w:szCs w:val="20"/>
          <w:lang w:val="pl-PL"/>
        </w:rPr>
        <w:t xml:space="preserve">w zakresie </w:t>
      </w:r>
      <w:r w:rsidR="002D01DF" w:rsidRPr="00053CD8">
        <w:rPr>
          <w:rFonts w:cstheme="minorHAnsi"/>
          <w:sz w:val="20"/>
          <w:szCs w:val="20"/>
          <w:lang w:val="pl-PL"/>
        </w:rPr>
        <w:t xml:space="preserve">bezpieczeństwa danych osobowych, wymaganiami odnośnie zgłaszania naruszeń danych, </w:t>
      </w:r>
      <w:r w:rsidR="003B5B0A" w:rsidRPr="00053CD8">
        <w:rPr>
          <w:rStyle w:val="st"/>
          <w:sz w:val="20"/>
          <w:szCs w:val="20"/>
          <w:lang w:val="pl-PL"/>
        </w:rPr>
        <w:t>oceny skutków dla ochrony danych</w:t>
      </w:r>
      <w:r w:rsidR="00AC1E62" w:rsidRPr="00053CD8">
        <w:rPr>
          <w:rFonts w:cstheme="minorHAnsi"/>
          <w:sz w:val="20"/>
          <w:szCs w:val="20"/>
          <w:lang w:val="pl-PL"/>
        </w:rPr>
        <w:t xml:space="preserve">. </w:t>
      </w:r>
      <w:r w:rsidR="002D01DF" w:rsidRPr="00053CD8">
        <w:rPr>
          <w:rFonts w:cstheme="minorHAnsi"/>
          <w:sz w:val="20"/>
          <w:szCs w:val="20"/>
          <w:lang w:val="pl-PL"/>
        </w:rPr>
        <w:t>Zakres ten obejmuje</w:t>
      </w:r>
      <w:r w:rsidR="00AC1E62" w:rsidRPr="00053CD8">
        <w:rPr>
          <w:rFonts w:cstheme="minorHAnsi"/>
          <w:sz w:val="20"/>
          <w:szCs w:val="20"/>
          <w:lang w:val="pl-PL"/>
        </w:rPr>
        <w:t>:</w:t>
      </w:r>
    </w:p>
    <w:p w14:paraId="7D82AB72" w14:textId="77777777" w:rsidR="002D01DF" w:rsidRPr="00053CD8" w:rsidRDefault="008B6B43" w:rsidP="001951DD">
      <w:pPr>
        <w:pStyle w:val="Akapitzlist"/>
        <w:numPr>
          <w:ilvl w:val="0"/>
          <w:numId w:val="1"/>
        </w:numPr>
        <w:spacing w:before="120" w:after="120"/>
        <w:ind w:left="1134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z</w:t>
      </w:r>
      <w:r w:rsidR="002D01DF" w:rsidRPr="00053CD8">
        <w:rPr>
          <w:rFonts w:cstheme="minorHAnsi"/>
          <w:sz w:val="20"/>
          <w:szCs w:val="20"/>
          <w:lang w:val="pl-PL"/>
        </w:rPr>
        <w:t>apewnienie odpowiedniego poz</w:t>
      </w:r>
      <w:r w:rsidRPr="00053CD8">
        <w:rPr>
          <w:rFonts w:cstheme="minorHAnsi"/>
          <w:sz w:val="20"/>
          <w:szCs w:val="20"/>
          <w:lang w:val="pl-PL"/>
        </w:rPr>
        <w:t xml:space="preserve">iomu ochrony przez zastosowanie środków technicznych </w:t>
      </w:r>
      <w:r w:rsidR="00053CD8">
        <w:rPr>
          <w:rFonts w:cstheme="minorHAnsi"/>
          <w:sz w:val="20"/>
          <w:szCs w:val="20"/>
          <w:lang w:val="pl-PL"/>
        </w:rPr>
        <w:br/>
      </w:r>
      <w:r w:rsidRPr="00053CD8">
        <w:rPr>
          <w:rFonts w:cstheme="minorHAnsi"/>
          <w:sz w:val="20"/>
          <w:szCs w:val="20"/>
          <w:lang w:val="pl-PL"/>
        </w:rPr>
        <w:t xml:space="preserve">oraz organizacyjnych </w:t>
      </w:r>
      <w:r w:rsidR="002D01DF" w:rsidRPr="00053CD8">
        <w:rPr>
          <w:rFonts w:cstheme="minorHAnsi"/>
          <w:sz w:val="20"/>
          <w:szCs w:val="20"/>
          <w:lang w:val="pl-PL"/>
        </w:rPr>
        <w:t>z uwzględnieniem okoliczności oraz celów przetwarzania</w:t>
      </w:r>
      <w:r w:rsidRPr="00053CD8">
        <w:rPr>
          <w:rFonts w:cstheme="minorHAnsi"/>
          <w:sz w:val="20"/>
          <w:szCs w:val="20"/>
          <w:lang w:val="pl-PL"/>
        </w:rPr>
        <w:t>,</w:t>
      </w:r>
      <w:r w:rsidR="002D01DF" w:rsidRPr="00053CD8">
        <w:rPr>
          <w:rFonts w:cstheme="minorHAnsi"/>
          <w:sz w:val="20"/>
          <w:szCs w:val="20"/>
          <w:lang w:val="pl-PL"/>
        </w:rPr>
        <w:t xml:space="preserve"> a także projektowanego prawdopodobieństwa oraz skali ewentualnego naruszenia</w:t>
      </w:r>
      <w:r w:rsidRPr="00053CD8">
        <w:rPr>
          <w:rFonts w:cstheme="minorHAnsi"/>
          <w:sz w:val="20"/>
          <w:szCs w:val="20"/>
          <w:lang w:val="pl-PL"/>
        </w:rPr>
        <w:t>;</w:t>
      </w:r>
    </w:p>
    <w:p w14:paraId="18F83332" w14:textId="77777777" w:rsidR="00AC1E62" w:rsidRPr="00053CD8" w:rsidRDefault="008B6B43" w:rsidP="001951DD">
      <w:pPr>
        <w:pStyle w:val="Akapitzlist"/>
        <w:numPr>
          <w:ilvl w:val="0"/>
          <w:numId w:val="1"/>
        </w:numPr>
        <w:spacing w:before="120" w:after="120"/>
        <w:ind w:left="1134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o</w:t>
      </w:r>
      <w:r w:rsidR="002D01DF" w:rsidRPr="00053CD8">
        <w:rPr>
          <w:rFonts w:cstheme="minorHAnsi"/>
          <w:sz w:val="20"/>
          <w:szCs w:val="20"/>
          <w:lang w:val="pl-PL"/>
        </w:rPr>
        <w:t>bowiązek natych</w:t>
      </w:r>
      <w:r w:rsidRPr="00053CD8">
        <w:rPr>
          <w:rFonts w:cstheme="minorHAnsi"/>
          <w:sz w:val="20"/>
          <w:szCs w:val="20"/>
          <w:lang w:val="pl-PL"/>
        </w:rPr>
        <w:t>miastowego zgłaszania Powierzającemu naruszeń zasad przetwarzania D</w:t>
      </w:r>
      <w:r w:rsidR="002D01DF" w:rsidRPr="00053CD8">
        <w:rPr>
          <w:rFonts w:cstheme="minorHAnsi"/>
          <w:sz w:val="20"/>
          <w:szCs w:val="20"/>
          <w:lang w:val="pl-PL"/>
        </w:rPr>
        <w:t xml:space="preserve">anych </w:t>
      </w:r>
      <w:r w:rsidRPr="00053CD8">
        <w:rPr>
          <w:rFonts w:cstheme="minorHAnsi"/>
          <w:sz w:val="20"/>
          <w:szCs w:val="20"/>
          <w:lang w:val="pl-PL"/>
        </w:rPr>
        <w:t>Osobowych;</w:t>
      </w:r>
      <w:r w:rsidR="002D01DF" w:rsidRPr="00053CD8">
        <w:rPr>
          <w:rFonts w:cstheme="minorHAnsi"/>
          <w:sz w:val="20"/>
          <w:szCs w:val="20"/>
          <w:lang w:val="pl-PL"/>
        </w:rPr>
        <w:t xml:space="preserve"> </w:t>
      </w:r>
    </w:p>
    <w:p w14:paraId="04D0C588" w14:textId="77777777" w:rsidR="00AC1E62" w:rsidRPr="00053CD8" w:rsidRDefault="008B6B43" w:rsidP="001951DD">
      <w:pPr>
        <w:pStyle w:val="Akapitzlist"/>
        <w:numPr>
          <w:ilvl w:val="0"/>
          <w:numId w:val="1"/>
        </w:numPr>
        <w:spacing w:before="120" w:after="120"/>
        <w:ind w:left="1134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wspieranie</w:t>
      </w:r>
      <w:r w:rsidR="002D01DF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Powierzającego</w:t>
      </w:r>
      <w:r w:rsidR="002D01DF" w:rsidRPr="00053CD8">
        <w:rPr>
          <w:rFonts w:cstheme="minorHAnsi"/>
          <w:sz w:val="20"/>
          <w:szCs w:val="20"/>
          <w:lang w:val="pl-PL"/>
        </w:rPr>
        <w:t xml:space="preserve"> w </w:t>
      </w:r>
      <w:r w:rsidR="003B5B0A" w:rsidRPr="00053CD8">
        <w:rPr>
          <w:rFonts w:cstheme="minorHAnsi"/>
          <w:sz w:val="20"/>
          <w:szCs w:val="20"/>
          <w:lang w:val="pl-PL"/>
        </w:rPr>
        <w:t xml:space="preserve">odniesieniu do </w:t>
      </w:r>
      <w:r w:rsidRPr="00053CD8">
        <w:rPr>
          <w:rFonts w:cstheme="minorHAnsi"/>
          <w:sz w:val="20"/>
          <w:szCs w:val="20"/>
          <w:lang w:val="pl-PL"/>
        </w:rPr>
        <w:t>obowiązków</w:t>
      </w:r>
      <w:r w:rsidR="002D01DF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związanych</w:t>
      </w:r>
      <w:r w:rsidR="003B5B0A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z informowaniem</w:t>
      </w:r>
      <w:r w:rsidR="003B5B0A" w:rsidRPr="00053CD8">
        <w:rPr>
          <w:rFonts w:cstheme="minorHAnsi"/>
          <w:sz w:val="20"/>
          <w:szCs w:val="20"/>
          <w:lang w:val="pl-PL"/>
        </w:rPr>
        <w:t xml:space="preserve"> zainteresowanego </w:t>
      </w:r>
      <w:r w:rsidR="003B5B0A" w:rsidRPr="00053CD8">
        <w:rPr>
          <w:rFonts w:cs="Arial"/>
          <w:sz w:val="20"/>
          <w:szCs w:val="20"/>
          <w:lang w:val="pl-PL"/>
        </w:rPr>
        <w:t xml:space="preserve">Podmiotu Danych (osoby, której dotyczą dane) oraz </w:t>
      </w:r>
      <w:r w:rsidRPr="00053CD8">
        <w:rPr>
          <w:rFonts w:cstheme="minorHAnsi"/>
          <w:sz w:val="20"/>
          <w:szCs w:val="20"/>
          <w:lang w:val="pl-PL"/>
        </w:rPr>
        <w:t>dostarczanie</w:t>
      </w:r>
      <w:r w:rsidR="003B5B0A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 xml:space="preserve">Powierzającemu </w:t>
      </w:r>
      <w:r w:rsidR="003B5B0A" w:rsidRPr="00053CD8">
        <w:rPr>
          <w:rFonts w:cstheme="minorHAnsi"/>
          <w:sz w:val="20"/>
          <w:szCs w:val="20"/>
          <w:lang w:val="pl-PL"/>
        </w:rPr>
        <w:t>wsz</w:t>
      </w:r>
      <w:r w:rsidRPr="00053CD8">
        <w:rPr>
          <w:rFonts w:cstheme="minorHAnsi"/>
          <w:sz w:val="20"/>
          <w:szCs w:val="20"/>
          <w:lang w:val="pl-PL"/>
        </w:rPr>
        <w:t xml:space="preserve">ystkich </w:t>
      </w:r>
      <w:r w:rsidR="00A147DB">
        <w:rPr>
          <w:rFonts w:cstheme="minorHAnsi"/>
          <w:sz w:val="20"/>
          <w:szCs w:val="20"/>
          <w:lang w:val="pl-PL"/>
        </w:rPr>
        <w:t xml:space="preserve">posiadanych </w:t>
      </w:r>
      <w:r w:rsidRPr="00053CD8">
        <w:rPr>
          <w:rFonts w:cstheme="minorHAnsi"/>
          <w:sz w:val="20"/>
          <w:szCs w:val="20"/>
          <w:lang w:val="pl-PL"/>
        </w:rPr>
        <w:t>informacji na ten temat;</w:t>
      </w:r>
    </w:p>
    <w:p w14:paraId="5836A701" w14:textId="77777777" w:rsidR="00AC1E62" w:rsidRPr="00C42D4F" w:rsidRDefault="008B6B43" w:rsidP="001951DD">
      <w:pPr>
        <w:pStyle w:val="Akapitzlist"/>
        <w:numPr>
          <w:ilvl w:val="0"/>
          <w:numId w:val="1"/>
        </w:numPr>
        <w:spacing w:before="120" w:after="120"/>
        <w:ind w:left="1134"/>
        <w:jc w:val="both"/>
        <w:rPr>
          <w:rStyle w:val="st"/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w</w:t>
      </w:r>
      <w:r w:rsidR="003B5B0A" w:rsidRPr="00053CD8">
        <w:rPr>
          <w:rFonts w:cstheme="minorHAnsi"/>
          <w:sz w:val="20"/>
          <w:szCs w:val="20"/>
          <w:lang w:val="pl-PL"/>
        </w:rPr>
        <w:t xml:space="preserve">spieranie </w:t>
      </w:r>
      <w:r w:rsidRPr="00053CD8">
        <w:rPr>
          <w:rFonts w:cstheme="minorHAnsi"/>
          <w:sz w:val="20"/>
          <w:szCs w:val="20"/>
          <w:lang w:val="pl-PL"/>
        </w:rPr>
        <w:t>Powierzającego</w:t>
      </w:r>
      <w:r w:rsidR="003B5B0A" w:rsidRPr="00053CD8">
        <w:rPr>
          <w:rFonts w:cstheme="minorHAnsi"/>
          <w:sz w:val="20"/>
          <w:szCs w:val="20"/>
          <w:lang w:val="pl-PL"/>
        </w:rPr>
        <w:t xml:space="preserve"> w zakresie</w:t>
      </w:r>
      <w:r w:rsidR="003B5B0A" w:rsidRPr="00053CD8">
        <w:rPr>
          <w:rStyle w:val="Nagwek1Znak"/>
          <w:sz w:val="20"/>
          <w:szCs w:val="20"/>
          <w:lang w:val="pl-PL"/>
        </w:rPr>
        <w:t xml:space="preserve"> </w:t>
      </w:r>
      <w:r w:rsidR="003B5B0A" w:rsidRPr="00053CD8">
        <w:rPr>
          <w:rStyle w:val="st"/>
          <w:sz w:val="20"/>
          <w:szCs w:val="20"/>
          <w:lang w:val="pl-PL"/>
        </w:rPr>
        <w:t>oceny skutków dla ochrony jego danych</w:t>
      </w:r>
      <w:r w:rsidRPr="00053CD8">
        <w:rPr>
          <w:rStyle w:val="st"/>
          <w:sz w:val="20"/>
          <w:szCs w:val="20"/>
          <w:lang w:val="pl-PL"/>
        </w:rPr>
        <w:t>.</w:t>
      </w:r>
    </w:p>
    <w:p w14:paraId="43B1BED5" w14:textId="77777777" w:rsidR="006C2750" w:rsidRPr="00053CD8" w:rsidRDefault="00053CD8" w:rsidP="001951DD">
      <w:pPr>
        <w:pStyle w:val="Akapitzlist"/>
        <w:numPr>
          <w:ilvl w:val="0"/>
          <w:numId w:val="12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Powiadomienie o naruszeniu zasad przetwarzania danych może nastąpić drogą elektroniczną </w:t>
      </w:r>
      <w:r>
        <w:rPr>
          <w:rFonts w:cstheme="minorHAnsi"/>
          <w:sz w:val="20"/>
          <w:szCs w:val="20"/>
          <w:lang w:val="pl-PL"/>
        </w:rPr>
        <w:br/>
      </w:r>
      <w:r w:rsidRPr="00053CD8">
        <w:rPr>
          <w:rFonts w:cstheme="minorHAnsi"/>
          <w:sz w:val="20"/>
          <w:szCs w:val="20"/>
          <w:lang w:val="pl-PL"/>
        </w:rPr>
        <w:t>lub za pomocą środków porozumiewania się na odległość.</w:t>
      </w:r>
    </w:p>
    <w:p w14:paraId="14F2D9AF" w14:textId="77777777" w:rsidR="008B6B43" w:rsidRPr="001A6918" w:rsidRDefault="008B6B43" w:rsidP="00053CD8">
      <w:pPr>
        <w:pStyle w:val="Akapitzlist"/>
        <w:spacing w:before="120" w:after="120"/>
        <w:jc w:val="both"/>
        <w:rPr>
          <w:rFonts w:cstheme="minorHAnsi"/>
          <w:lang w:val="pl-PL"/>
        </w:rPr>
      </w:pPr>
    </w:p>
    <w:p w14:paraId="4395BC0E" w14:textId="77777777" w:rsidR="003B5B0A" w:rsidRPr="00C938C4" w:rsidRDefault="00053CD8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9</w:t>
      </w:r>
      <w:r w:rsidR="006C2750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 w:rsidR="003B5B0A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Prawo </w:t>
      </w:r>
      <w:r w:rsidR="00C97E1A">
        <w:rPr>
          <w:rFonts w:asciiTheme="minorHAnsi" w:hAnsiTheme="minorHAnsi" w:cstheme="minorHAnsi"/>
          <w:color w:val="auto"/>
          <w:sz w:val="28"/>
          <w:szCs w:val="28"/>
          <w:lang w:val="pl-PL"/>
        </w:rPr>
        <w:t>Powierzającego</w:t>
      </w:r>
      <w:r w:rsidR="003B5B0A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 do wydawania poleceń</w:t>
      </w:r>
    </w:p>
    <w:p w14:paraId="625C48BD" w14:textId="77777777" w:rsidR="00053CD8" w:rsidRDefault="0054053F" w:rsidP="001951DD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/>
        <w:rPr>
          <w:rFonts w:eastAsia="Times New Roman" w:cstheme="minorHAnsi"/>
          <w:sz w:val="20"/>
          <w:szCs w:val="20"/>
          <w:lang w:val="pl-PL"/>
        </w:rPr>
      </w:pPr>
      <w:r w:rsidRPr="00053CD8">
        <w:rPr>
          <w:rFonts w:eastAsia="Times New Roman" w:cstheme="minorHAnsi"/>
          <w:sz w:val="20"/>
          <w:szCs w:val="20"/>
          <w:lang w:val="pl-PL"/>
        </w:rPr>
        <w:t xml:space="preserve">Polecenia wydane </w:t>
      </w:r>
      <w:r w:rsidR="00C97E1A" w:rsidRPr="00053CD8">
        <w:rPr>
          <w:rFonts w:eastAsia="Times New Roman" w:cstheme="minorHAnsi"/>
          <w:sz w:val="20"/>
          <w:szCs w:val="20"/>
          <w:lang w:val="pl-PL"/>
        </w:rPr>
        <w:t>ustnie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 zostaną natychmiast potwierdzone przez </w:t>
      </w:r>
      <w:r w:rsidR="00C97E1A" w:rsidRPr="00053CD8">
        <w:rPr>
          <w:rFonts w:eastAsia="Times New Roman" w:cstheme="minorHAnsi"/>
          <w:sz w:val="20"/>
          <w:szCs w:val="20"/>
          <w:lang w:val="pl-PL"/>
        </w:rPr>
        <w:t>Powierzającego minimum w formie wiadomości przesłanej pocztą elektroniczną.</w:t>
      </w:r>
    </w:p>
    <w:p w14:paraId="095F6AD5" w14:textId="77777777" w:rsidR="0054053F" w:rsidRPr="00053CD8" w:rsidRDefault="00C97E1A" w:rsidP="001951DD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rFonts w:eastAsia="Times New Roman" w:cstheme="minorHAnsi"/>
          <w:sz w:val="20"/>
          <w:szCs w:val="20"/>
          <w:lang w:val="pl-PL"/>
        </w:rPr>
      </w:pPr>
      <w:r w:rsidRPr="00053CD8">
        <w:rPr>
          <w:rFonts w:eastAsia="Times New Roman" w:cstheme="minorHAnsi"/>
          <w:sz w:val="20"/>
          <w:szCs w:val="20"/>
          <w:lang w:val="pl-PL"/>
        </w:rPr>
        <w:t>Przetwarzający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 </w:t>
      </w:r>
      <w:r w:rsidR="007A25F9" w:rsidRPr="00053CD8">
        <w:rPr>
          <w:rFonts w:eastAsia="Times New Roman" w:cstheme="minorHAnsi"/>
          <w:sz w:val="20"/>
          <w:szCs w:val="20"/>
          <w:lang w:val="pl-PL"/>
        </w:rPr>
        <w:t>niezwłocznie będzie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 informował Powierzającego w przypadku stwierdzenia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, że dane polecenie narusza </w:t>
      </w:r>
      <w:r w:rsidRPr="00053CD8">
        <w:rPr>
          <w:rFonts w:eastAsia="Times New Roman" w:cstheme="minorHAnsi"/>
          <w:sz w:val="20"/>
          <w:szCs w:val="20"/>
          <w:lang w:val="pl-PL"/>
        </w:rPr>
        <w:t>przepisy prawa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 w zakresie ochrony danych. W takim wypadku </w:t>
      </w:r>
      <w:r w:rsidRPr="00053CD8">
        <w:rPr>
          <w:rFonts w:eastAsia="Times New Roman" w:cstheme="minorHAnsi"/>
          <w:sz w:val="20"/>
          <w:szCs w:val="20"/>
          <w:lang w:val="pl-PL"/>
        </w:rPr>
        <w:t>Przetwarzający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 ma prawo zawiesić wykonanie odnośnych poleceń do czasu ich potwierdzenia albo zmiany przez </w:t>
      </w:r>
      <w:r w:rsidRPr="00053CD8">
        <w:rPr>
          <w:rFonts w:eastAsia="Times New Roman" w:cstheme="minorHAnsi"/>
          <w:sz w:val="20"/>
          <w:szCs w:val="20"/>
          <w:lang w:val="pl-PL"/>
        </w:rPr>
        <w:t>Powierzającego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. </w:t>
      </w:r>
    </w:p>
    <w:p w14:paraId="2C921DA2" w14:textId="77777777" w:rsidR="006C2750" w:rsidRPr="00C938C4" w:rsidRDefault="006C2750" w:rsidP="00053CD8">
      <w:pPr>
        <w:pStyle w:val="Nagwek2"/>
        <w:spacing w:before="120" w:after="120" w:line="276" w:lineRule="auto"/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</w:pPr>
      <w:r w:rsidRPr="00C938C4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1</w:t>
      </w:r>
      <w:r w:rsidR="00053CD8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0</w:t>
      </w:r>
      <w:r w:rsidRPr="00C938C4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 xml:space="preserve">. </w:t>
      </w:r>
      <w:r w:rsidR="0054053F" w:rsidRPr="00C938C4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Kasowanie oraz zwrot danych osobowych</w:t>
      </w:r>
      <w:r w:rsidR="00833AEC" w:rsidRPr="00C938C4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 xml:space="preserve"> </w:t>
      </w:r>
    </w:p>
    <w:p w14:paraId="7C87A8CA" w14:textId="77777777" w:rsidR="00053CD8" w:rsidRDefault="0077692D" w:rsidP="001951DD">
      <w:pPr>
        <w:pStyle w:val="Akapitzlist"/>
        <w:numPr>
          <w:ilvl w:val="0"/>
          <w:numId w:val="15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Przetwarzający </w:t>
      </w:r>
      <w:r w:rsidR="00C42D4F">
        <w:rPr>
          <w:rFonts w:cstheme="minorHAnsi"/>
          <w:sz w:val="20"/>
          <w:szCs w:val="20"/>
          <w:lang w:val="pl-PL"/>
        </w:rPr>
        <w:t xml:space="preserve">nie </w:t>
      </w:r>
      <w:r w:rsidRPr="00053CD8">
        <w:rPr>
          <w:rFonts w:cstheme="minorHAnsi"/>
          <w:sz w:val="20"/>
          <w:szCs w:val="20"/>
          <w:lang w:val="pl-PL"/>
        </w:rPr>
        <w:t>będzie tworzył kopii</w:t>
      </w:r>
      <w:r w:rsidR="0054053F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Danych Osobowych bez wiedzy</w:t>
      </w:r>
      <w:r w:rsidR="0054053F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Powierzającego</w:t>
      </w:r>
      <w:r w:rsidR="0054053F" w:rsidRPr="00053CD8">
        <w:rPr>
          <w:rFonts w:cstheme="minorHAnsi"/>
          <w:sz w:val="20"/>
          <w:szCs w:val="20"/>
          <w:lang w:val="pl-PL"/>
        </w:rPr>
        <w:t xml:space="preserve"> z</w:t>
      </w:r>
      <w:r w:rsidRPr="00053CD8">
        <w:rPr>
          <w:rFonts w:cstheme="minorHAnsi"/>
          <w:sz w:val="20"/>
          <w:szCs w:val="20"/>
          <w:lang w:val="pl-PL"/>
        </w:rPr>
        <w:t>a</w:t>
      </w:r>
      <w:r w:rsidR="0054053F" w:rsidRPr="00053CD8">
        <w:rPr>
          <w:rFonts w:cstheme="minorHAnsi"/>
          <w:sz w:val="20"/>
          <w:szCs w:val="20"/>
          <w:lang w:val="pl-PL"/>
        </w:rPr>
        <w:t xml:space="preserve"> wyjątkiem kopi</w:t>
      </w:r>
      <w:r w:rsidR="007B6AE3" w:rsidRPr="00053CD8">
        <w:rPr>
          <w:rFonts w:cstheme="minorHAnsi"/>
          <w:sz w:val="20"/>
          <w:szCs w:val="20"/>
          <w:lang w:val="pl-PL"/>
        </w:rPr>
        <w:t>i</w:t>
      </w:r>
      <w:r w:rsidR="0054053F" w:rsidRPr="00053CD8">
        <w:rPr>
          <w:rFonts w:cstheme="minorHAnsi"/>
          <w:sz w:val="20"/>
          <w:szCs w:val="20"/>
          <w:lang w:val="pl-PL"/>
        </w:rPr>
        <w:t xml:space="preserve"> zapasowych w zakresie koniecznym w celu zapewnienia właściwego przetwarzania danych. </w:t>
      </w:r>
    </w:p>
    <w:p w14:paraId="7B633E85" w14:textId="77777777" w:rsidR="0054053F" w:rsidRDefault="0054053F" w:rsidP="001951DD">
      <w:pPr>
        <w:pStyle w:val="Akapitzlist"/>
        <w:numPr>
          <w:ilvl w:val="0"/>
          <w:numId w:val="15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Po </w:t>
      </w:r>
      <w:r w:rsidR="0077692D" w:rsidRPr="00053CD8">
        <w:rPr>
          <w:rFonts w:cstheme="minorHAnsi"/>
          <w:sz w:val="20"/>
          <w:szCs w:val="20"/>
          <w:lang w:val="pl-PL"/>
        </w:rPr>
        <w:t>wygaśnięciu Umowy Przetwarzający</w:t>
      </w:r>
      <w:r w:rsidRPr="00053CD8">
        <w:rPr>
          <w:rFonts w:cstheme="minorHAnsi"/>
          <w:sz w:val="20"/>
          <w:szCs w:val="20"/>
          <w:lang w:val="pl-PL"/>
        </w:rPr>
        <w:t xml:space="preserve"> przekaże </w:t>
      </w:r>
      <w:r w:rsidR="0077692D" w:rsidRPr="00053CD8">
        <w:rPr>
          <w:rFonts w:cstheme="minorHAnsi"/>
          <w:sz w:val="20"/>
          <w:szCs w:val="20"/>
          <w:lang w:val="pl-PL"/>
        </w:rPr>
        <w:t>Powierzającemu</w:t>
      </w:r>
      <w:r w:rsidRPr="00053CD8">
        <w:rPr>
          <w:rFonts w:cstheme="minorHAnsi"/>
          <w:sz w:val="20"/>
          <w:szCs w:val="20"/>
          <w:lang w:val="pl-PL"/>
        </w:rPr>
        <w:t xml:space="preserve"> albo – za uprzednią zgodą</w:t>
      </w:r>
      <w:r w:rsidR="0077692D" w:rsidRPr="00053CD8">
        <w:rPr>
          <w:rFonts w:cstheme="minorHAnsi"/>
          <w:sz w:val="20"/>
          <w:szCs w:val="20"/>
          <w:lang w:val="pl-PL"/>
        </w:rPr>
        <w:t xml:space="preserve"> Powierzającego</w:t>
      </w:r>
      <w:r w:rsidRPr="00053CD8">
        <w:rPr>
          <w:rFonts w:cstheme="minorHAnsi"/>
          <w:sz w:val="20"/>
          <w:szCs w:val="20"/>
          <w:lang w:val="pl-PL"/>
        </w:rPr>
        <w:t xml:space="preserve"> – zniszczy wszystkie dokumenty, wyniki przet</w:t>
      </w:r>
      <w:r w:rsidR="005167D0" w:rsidRPr="00053CD8">
        <w:rPr>
          <w:rFonts w:cstheme="minorHAnsi"/>
          <w:sz w:val="20"/>
          <w:szCs w:val="20"/>
          <w:lang w:val="pl-PL"/>
        </w:rPr>
        <w:t xml:space="preserve">warzania oraz wykorzystania oraz zbiory danych związane z </w:t>
      </w:r>
      <w:r w:rsidR="0077692D" w:rsidRPr="00053CD8">
        <w:rPr>
          <w:rFonts w:cstheme="minorHAnsi"/>
          <w:sz w:val="20"/>
          <w:szCs w:val="20"/>
          <w:lang w:val="pl-PL"/>
        </w:rPr>
        <w:t>U</w:t>
      </w:r>
      <w:r w:rsidR="005167D0" w:rsidRPr="00053CD8">
        <w:rPr>
          <w:rFonts w:cstheme="minorHAnsi"/>
          <w:sz w:val="20"/>
          <w:szCs w:val="20"/>
          <w:lang w:val="pl-PL"/>
        </w:rPr>
        <w:t>mową, które znalazły się w jego posiadaniu</w:t>
      </w:r>
      <w:r w:rsidR="007B6AE3" w:rsidRPr="00053CD8">
        <w:rPr>
          <w:rFonts w:cstheme="minorHAnsi"/>
          <w:sz w:val="20"/>
          <w:szCs w:val="20"/>
          <w:lang w:val="pl-PL"/>
        </w:rPr>
        <w:t xml:space="preserve">, w sposób zgodny z ochroną danych. </w:t>
      </w:r>
      <w:r w:rsidR="0077692D" w:rsidRPr="00053CD8">
        <w:rPr>
          <w:rFonts w:cstheme="minorHAnsi"/>
          <w:sz w:val="20"/>
          <w:szCs w:val="20"/>
          <w:lang w:val="pl-PL"/>
        </w:rPr>
        <w:t xml:space="preserve">Protokół </w:t>
      </w:r>
      <w:r w:rsidR="007B6AE3" w:rsidRPr="00053CD8">
        <w:rPr>
          <w:rFonts w:cstheme="minorHAnsi"/>
          <w:sz w:val="20"/>
          <w:szCs w:val="20"/>
          <w:lang w:val="pl-PL"/>
        </w:rPr>
        <w:t>zniszczenia lub usunięcia należy dostarczyć na żądanie</w:t>
      </w:r>
      <w:r w:rsidR="0077692D" w:rsidRPr="00053CD8">
        <w:rPr>
          <w:rFonts w:cstheme="minorHAnsi"/>
          <w:sz w:val="20"/>
          <w:szCs w:val="20"/>
          <w:lang w:val="pl-PL"/>
        </w:rPr>
        <w:t xml:space="preserve"> Powierzającego</w:t>
      </w:r>
      <w:r w:rsidR="007B6AE3" w:rsidRPr="00053CD8">
        <w:rPr>
          <w:rFonts w:cstheme="minorHAnsi"/>
          <w:sz w:val="20"/>
          <w:szCs w:val="20"/>
          <w:lang w:val="pl-PL"/>
        </w:rPr>
        <w:t>.</w:t>
      </w:r>
    </w:p>
    <w:p w14:paraId="29627F4F" w14:textId="77777777" w:rsidR="00565C1C" w:rsidRDefault="00A147DB" w:rsidP="00A147DB">
      <w:pPr>
        <w:pStyle w:val="Akapitzlist"/>
        <w:numPr>
          <w:ilvl w:val="0"/>
          <w:numId w:val="15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 w:rsidRPr="00A147DB">
        <w:rPr>
          <w:rFonts w:cstheme="minorHAnsi"/>
          <w:sz w:val="20"/>
          <w:szCs w:val="20"/>
          <w:lang w:val="pl-PL"/>
        </w:rPr>
        <w:t xml:space="preserve">Przetwarzający po wygaśnięciu Umowy może zachować kopię Danych Osobowych przetwarzanych </w:t>
      </w:r>
      <w:r w:rsidRPr="00A147DB">
        <w:rPr>
          <w:rFonts w:cstheme="minorHAnsi"/>
          <w:sz w:val="20"/>
          <w:szCs w:val="20"/>
          <w:lang w:val="pl-PL"/>
        </w:rPr>
        <w:br/>
        <w:t xml:space="preserve">w </w:t>
      </w:r>
      <w:r>
        <w:rPr>
          <w:rFonts w:cstheme="minorHAnsi"/>
          <w:sz w:val="20"/>
          <w:szCs w:val="20"/>
          <w:lang w:val="pl-PL"/>
        </w:rPr>
        <w:t>systemach Przetwarzającego</w:t>
      </w:r>
      <w:r w:rsidR="00D87CB1">
        <w:rPr>
          <w:rFonts w:cstheme="minorHAnsi"/>
          <w:sz w:val="20"/>
          <w:szCs w:val="20"/>
          <w:lang w:val="pl-PL"/>
        </w:rPr>
        <w:t xml:space="preserve"> (w szczególności w systemie obsługi zgłoszeń serwisowych)</w:t>
      </w:r>
      <w:r>
        <w:rPr>
          <w:rFonts w:cstheme="minorHAnsi"/>
          <w:sz w:val="20"/>
          <w:szCs w:val="20"/>
          <w:lang w:val="pl-PL"/>
        </w:rPr>
        <w:t xml:space="preserve"> </w:t>
      </w:r>
      <w:r w:rsidR="00D87CB1">
        <w:rPr>
          <w:rFonts w:cstheme="minorHAnsi"/>
          <w:sz w:val="20"/>
          <w:szCs w:val="20"/>
          <w:lang w:val="pl-PL"/>
        </w:rPr>
        <w:br/>
      </w:r>
      <w:r>
        <w:rPr>
          <w:rFonts w:cstheme="minorHAnsi"/>
          <w:sz w:val="20"/>
          <w:szCs w:val="20"/>
          <w:lang w:val="pl-PL"/>
        </w:rPr>
        <w:t xml:space="preserve">i dotyczących realizacji Umowy Podstawowej w celu wypełnienia obowiązków ustawowych związanych z archiwizacją i przechowywaniem dokumentów. Kopia Danych, o których mowa w zdaniu poprzedzającym może być przechowywana do upływu okresu przedawnienia roszczeń i zobowiązań wynikających z Umowy Podstawowej, co dotyczy także zobowiązań podatkowych. </w:t>
      </w:r>
    </w:p>
    <w:p w14:paraId="42BAD171" w14:textId="77777777" w:rsidR="00A147DB" w:rsidRPr="00A147DB" w:rsidRDefault="00565C1C" w:rsidP="00A147DB">
      <w:pPr>
        <w:pStyle w:val="Akapitzlist"/>
        <w:numPr>
          <w:ilvl w:val="0"/>
          <w:numId w:val="15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>Uprawn</w:t>
      </w:r>
      <w:r w:rsidR="00854B09">
        <w:rPr>
          <w:rFonts w:cstheme="minorHAnsi"/>
          <w:sz w:val="20"/>
          <w:szCs w:val="20"/>
          <w:lang w:val="pl-PL"/>
        </w:rPr>
        <w:t>ienie, o którym mowa w ust. 10.3</w:t>
      </w:r>
      <w:r>
        <w:rPr>
          <w:rFonts w:cstheme="minorHAnsi"/>
          <w:sz w:val="20"/>
          <w:szCs w:val="20"/>
          <w:lang w:val="pl-PL"/>
        </w:rPr>
        <w:t xml:space="preserve"> nie obejmuje prawa do tworzenia kopii baz danych </w:t>
      </w:r>
      <w:r w:rsidR="00936D0C">
        <w:rPr>
          <w:rFonts w:cstheme="minorHAnsi"/>
          <w:sz w:val="20"/>
          <w:szCs w:val="20"/>
          <w:lang w:val="pl-PL"/>
        </w:rPr>
        <w:t xml:space="preserve">Powierzającego. </w:t>
      </w:r>
      <w:r w:rsidR="00A147DB">
        <w:rPr>
          <w:rFonts w:cstheme="minorHAnsi"/>
          <w:sz w:val="20"/>
          <w:szCs w:val="20"/>
          <w:lang w:val="pl-PL"/>
        </w:rPr>
        <w:t xml:space="preserve"> </w:t>
      </w:r>
    </w:p>
    <w:p w14:paraId="1401AA6E" w14:textId="77777777" w:rsidR="007B6AE3" w:rsidRPr="00C938C4" w:rsidRDefault="00053CD8" w:rsidP="00053CD8">
      <w:pPr>
        <w:spacing w:before="120" w:after="120" w:line="276" w:lineRule="auto"/>
        <w:jc w:val="both"/>
        <w:rPr>
          <w:rFonts w:cstheme="minorHAnsi"/>
          <w:sz w:val="28"/>
          <w:szCs w:val="28"/>
          <w:lang w:val="pl-PL"/>
        </w:rPr>
      </w:pPr>
      <w:r>
        <w:rPr>
          <w:rFonts w:cstheme="minorHAnsi"/>
          <w:sz w:val="28"/>
          <w:szCs w:val="28"/>
          <w:lang w:val="pl-PL"/>
        </w:rPr>
        <w:t>11</w:t>
      </w:r>
      <w:r w:rsidR="00087B48" w:rsidRPr="00C938C4">
        <w:rPr>
          <w:rFonts w:cstheme="minorHAnsi"/>
          <w:sz w:val="28"/>
          <w:szCs w:val="28"/>
          <w:lang w:val="pl-PL"/>
        </w:rPr>
        <w:t xml:space="preserve">. </w:t>
      </w:r>
      <w:r w:rsidR="00C97E1A">
        <w:rPr>
          <w:rFonts w:cstheme="minorHAnsi"/>
          <w:sz w:val="28"/>
          <w:szCs w:val="28"/>
          <w:lang w:val="pl-PL"/>
        </w:rPr>
        <w:t>Postanowienia końcowe</w:t>
      </w:r>
    </w:p>
    <w:p w14:paraId="1EF3F14A" w14:textId="77777777" w:rsidR="00BA66A8" w:rsidRDefault="00BA66A8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Zmiany </w:t>
      </w:r>
      <w:r w:rsidR="00321C73" w:rsidRPr="00053CD8">
        <w:rPr>
          <w:rFonts w:cstheme="minorHAnsi"/>
          <w:sz w:val="20"/>
          <w:szCs w:val="20"/>
          <w:lang w:val="pl-PL"/>
        </w:rPr>
        <w:t xml:space="preserve">Umowy muszą być dokonywane piśmie </w:t>
      </w:r>
      <w:r w:rsidR="0077692D" w:rsidRPr="00053CD8">
        <w:rPr>
          <w:rFonts w:cstheme="minorHAnsi"/>
          <w:sz w:val="20"/>
          <w:szCs w:val="20"/>
          <w:lang w:val="pl-PL"/>
        </w:rPr>
        <w:t>pod rygorem nieważności</w:t>
      </w:r>
      <w:r w:rsidR="00053CD8" w:rsidRPr="00053CD8">
        <w:rPr>
          <w:rFonts w:cstheme="minorHAnsi"/>
          <w:sz w:val="20"/>
          <w:szCs w:val="20"/>
          <w:lang w:val="pl-PL"/>
        </w:rPr>
        <w:t>.</w:t>
      </w:r>
    </w:p>
    <w:p w14:paraId="0F7C679F" w14:textId="77777777" w:rsidR="00053CD8" w:rsidRDefault="00321C73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Jeżeli poszczególne postanowienia </w:t>
      </w:r>
      <w:r w:rsidR="0077692D" w:rsidRPr="00053CD8">
        <w:rPr>
          <w:rFonts w:cstheme="minorHAnsi"/>
          <w:sz w:val="20"/>
          <w:szCs w:val="20"/>
          <w:lang w:val="pl-PL"/>
        </w:rPr>
        <w:t>U</w:t>
      </w:r>
      <w:r w:rsidRPr="00053CD8">
        <w:rPr>
          <w:rFonts w:cstheme="minorHAnsi"/>
          <w:sz w:val="20"/>
          <w:szCs w:val="20"/>
          <w:lang w:val="pl-PL"/>
        </w:rPr>
        <w:t>mowy staną się nieskuteczne albo niewykonalne po jej podpisaniu, nie będzie to miało wpływu na waż</w:t>
      </w:r>
      <w:r w:rsidR="0077692D" w:rsidRPr="00053CD8">
        <w:rPr>
          <w:rFonts w:cstheme="minorHAnsi"/>
          <w:sz w:val="20"/>
          <w:szCs w:val="20"/>
          <w:lang w:val="pl-PL"/>
        </w:rPr>
        <w:t>ność pozostałych postanowień</w:t>
      </w:r>
      <w:r w:rsidRPr="00053CD8">
        <w:rPr>
          <w:rFonts w:cstheme="minorHAnsi"/>
          <w:sz w:val="20"/>
          <w:szCs w:val="20"/>
          <w:lang w:val="pl-PL"/>
        </w:rPr>
        <w:t xml:space="preserve"> </w:t>
      </w:r>
      <w:r w:rsidR="0077692D" w:rsidRPr="00053CD8">
        <w:rPr>
          <w:rFonts w:cstheme="minorHAnsi"/>
          <w:sz w:val="20"/>
          <w:szCs w:val="20"/>
          <w:lang w:val="pl-PL"/>
        </w:rPr>
        <w:t>U</w:t>
      </w:r>
      <w:r w:rsidRPr="00053CD8">
        <w:rPr>
          <w:rFonts w:cstheme="minorHAnsi"/>
          <w:sz w:val="20"/>
          <w:szCs w:val="20"/>
          <w:lang w:val="pl-PL"/>
        </w:rPr>
        <w:t>mowy.</w:t>
      </w:r>
    </w:p>
    <w:p w14:paraId="329FFA08" w14:textId="77777777" w:rsidR="00053CD8" w:rsidRDefault="00321C73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Postanowieni</w:t>
      </w:r>
      <w:r w:rsidR="00C938C4" w:rsidRPr="00053CD8">
        <w:rPr>
          <w:rFonts w:cstheme="minorHAnsi"/>
          <w:sz w:val="20"/>
          <w:szCs w:val="20"/>
          <w:lang w:val="pl-PL"/>
        </w:rPr>
        <w:t>e</w:t>
      </w:r>
      <w:r w:rsidRPr="00053CD8">
        <w:rPr>
          <w:rFonts w:cstheme="minorHAnsi"/>
          <w:sz w:val="20"/>
          <w:szCs w:val="20"/>
          <w:lang w:val="pl-PL"/>
        </w:rPr>
        <w:t xml:space="preserve"> nieskuteczne albo niewykonalne należy zastąpić </w:t>
      </w:r>
      <w:r w:rsidR="00C938C4" w:rsidRPr="00053CD8">
        <w:rPr>
          <w:rFonts w:cstheme="minorHAnsi"/>
          <w:sz w:val="20"/>
          <w:szCs w:val="20"/>
          <w:lang w:val="pl-PL"/>
        </w:rPr>
        <w:t xml:space="preserve">postanowieniem skutecznym oraz wykonalnym, najbardziej zbliżonym do celu ekonomicznego, do którego dążyły strony </w:t>
      </w:r>
      <w:r w:rsidR="0077692D" w:rsidRPr="00053CD8">
        <w:rPr>
          <w:rFonts w:cstheme="minorHAnsi"/>
          <w:sz w:val="20"/>
          <w:szCs w:val="20"/>
          <w:lang w:val="pl-PL"/>
        </w:rPr>
        <w:t>U</w:t>
      </w:r>
      <w:r w:rsidR="00C938C4" w:rsidRPr="00053CD8">
        <w:rPr>
          <w:rFonts w:cstheme="minorHAnsi"/>
          <w:sz w:val="20"/>
          <w:szCs w:val="20"/>
          <w:lang w:val="pl-PL"/>
        </w:rPr>
        <w:t xml:space="preserve">mowy </w:t>
      </w:r>
      <w:r w:rsidR="004F2F6F">
        <w:rPr>
          <w:rFonts w:cstheme="minorHAnsi"/>
          <w:sz w:val="20"/>
          <w:szCs w:val="20"/>
          <w:lang w:val="pl-PL"/>
        </w:rPr>
        <w:br/>
      </w:r>
      <w:r w:rsidR="00C938C4" w:rsidRPr="00053CD8">
        <w:rPr>
          <w:rFonts w:cstheme="minorHAnsi"/>
          <w:sz w:val="20"/>
          <w:szCs w:val="20"/>
          <w:lang w:val="pl-PL"/>
        </w:rPr>
        <w:t xml:space="preserve">w ramach postanowienia nieważnego lub niewykonalnego. </w:t>
      </w:r>
    </w:p>
    <w:p w14:paraId="3E47D262" w14:textId="77777777" w:rsidR="004F2F6F" w:rsidRDefault="004F2F6F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>U</w:t>
      </w:r>
      <w:r w:rsidRPr="004F2F6F">
        <w:rPr>
          <w:rFonts w:cstheme="minorHAnsi"/>
          <w:sz w:val="20"/>
          <w:szCs w:val="20"/>
          <w:lang w:val="pl-PL"/>
        </w:rPr>
        <w:t xml:space="preserve">mowa wchodzi w życie z dniem zawarcia i zastępuje wszystkie istniejące porozumienia Stron </w:t>
      </w:r>
      <w:r>
        <w:rPr>
          <w:rFonts w:cstheme="minorHAnsi"/>
          <w:sz w:val="20"/>
          <w:szCs w:val="20"/>
          <w:lang w:val="pl-PL"/>
        </w:rPr>
        <w:br/>
      </w:r>
      <w:r w:rsidRPr="004F2F6F">
        <w:rPr>
          <w:rFonts w:cstheme="minorHAnsi"/>
          <w:sz w:val="20"/>
          <w:szCs w:val="20"/>
          <w:lang w:val="pl-PL"/>
        </w:rPr>
        <w:t xml:space="preserve">w zakresie powierzenia i zasad przetwarzania Danych Osobowych. </w:t>
      </w:r>
    </w:p>
    <w:p w14:paraId="645ECC65" w14:textId="77777777" w:rsidR="00053CD8" w:rsidRPr="004F2F6F" w:rsidRDefault="00C97E1A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sz w:val="20"/>
          <w:szCs w:val="20"/>
          <w:lang w:val="pl-PL"/>
        </w:rPr>
        <w:t>Sądem właściwym dla rozpatrzenia sporów wynikających z Umowy będzie sąd właściwy Powierzającego</w:t>
      </w:r>
      <w:r w:rsidR="00053CD8" w:rsidRPr="00053CD8">
        <w:rPr>
          <w:sz w:val="20"/>
          <w:szCs w:val="20"/>
          <w:lang w:val="pl-PL"/>
        </w:rPr>
        <w:t>.</w:t>
      </w:r>
    </w:p>
    <w:p w14:paraId="23D433E2" w14:textId="77777777" w:rsidR="00C97E1A" w:rsidRPr="00053CD8" w:rsidRDefault="00C97E1A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sz w:val="20"/>
          <w:szCs w:val="20"/>
          <w:lang w:val="pl-PL"/>
        </w:rPr>
        <w:t>Umowa została sporządzona w dwóch jednobrzmiących egzemplarzach dla każdej ze stron.</w:t>
      </w:r>
    </w:p>
    <w:p w14:paraId="1ED71BE0" w14:textId="77777777" w:rsidR="004F2F6F" w:rsidRDefault="004F2F6F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</w:p>
    <w:p w14:paraId="3D5531BF" w14:textId="77777777" w:rsidR="00B150A3" w:rsidRDefault="00B150A3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</w:p>
    <w:p w14:paraId="08625045" w14:textId="77777777" w:rsidR="00421B1E" w:rsidRPr="00C938C4" w:rsidRDefault="00421B1E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  <w:r w:rsidRPr="00C938C4">
        <w:rPr>
          <w:color w:val="000000" w:themeColor="text1"/>
          <w:lang w:val="pl-PL"/>
        </w:rPr>
        <w:t>_________________________________</w:t>
      </w:r>
      <w:r w:rsidRPr="00C938C4">
        <w:rPr>
          <w:color w:val="000000" w:themeColor="text1"/>
          <w:lang w:val="pl-PL"/>
        </w:rPr>
        <w:tab/>
        <w:t>_________________________________</w:t>
      </w:r>
    </w:p>
    <w:p w14:paraId="3EAE1F6A" w14:textId="77777777" w:rsidR="00421B1E" w:rsidRPr="00C938C4" w:rsidRDefault="00C938C4" w:rsidP="004F2F6F">
      <w:pPr>
        <w:tabs>
          <w:tab w:val="left" w:pos="5103"/>
        </w:tabs>
        <w:spacing w:before="120" w:after="120" w:line="240" w:lineRule="auto"/>
        <w:rPr>
          <w:b/>
          <w:color w:val="000000" w:themeColor="text1"/>
          <w:sz w:val="16"/>
          <w:szCs w:val="16"/>
          <w:lang w:val="pl-PL"/>
        </w:rPr>
      </w:pPr>
      <w:r w:rsidRPr="00C938C4">
        <w:rPr>
          <w:b/>
          <w:color w:val="000000" w:themeColor="text1"/>
          <w:sz w:val="16"/>
          <w:szCs w:val="16"/>
          <w:lang w:val="pl-PL"/>
        </w:rPr>
        <w:t>Miejscowość</w:t>
      </w:r>
      <w:r w:rsidR="00421B1E" w:rsidRPr="00C938C4">
        <w:rPr>
          <w:b/>
          <w:color w:val="000000" w:themeColor="text1"/>
          <w:sz w:val="16"/>
          <w:szCs w:val="16"/>
          <w:lang w:val="pl-PL"/>
        </w:rPr>
        <w:t>, Da</w:t>
      </w:r>
      <w:r w:rsidR="00D5591B" w:rsidRPr="00C938C4">
        <w:rPr>
          <w:b/>
          <w:color w:val="000000" w:themeColor="text1"/>
          <w:sz w:val="16"/>
          <w:szCs w:val="16"/>
          <w:lang w:val="pl-PL"/>
        </w:rPr>
        <w:t>t</w:t>
      </w:r>
      <w:r w:rsidRPr="00C938C4">
        <w:rPr>
          <w:b/>
          <w:color w:val="000000" w:themeColor="text1"/>
          <w:sz w:val="16"/>
          <w:szCs w:val="16"/>
          <w:lang w:val="pl-PL"/>
        </w:rPr>
        <w:t>a</w:t>
      </w:r>
      <w:r w:rsidR="00421B1E" w:rsidRPr="00C938C4">
        <w:rPr>
          <w:b/>
          <w:color w:val="000000" w:themeColor="text1"/>
          <w:sz w:val="16"/>
          <w:szCs w:val="16"/>
          <w:lang w:val="pl-PL"/>
        </w:rPr>
        <w:tab/>
      </w:r>
      <w:r w:rsidRPr="00C938C4">
        <w:rPr>
          <w:b/>
          <w:color w:val="000000" w:themeColor="text1"/>
          <w:sz w:val="16"/>
          <w:szCs w:val="16"/>
          <w:lang w:val="pl-PL"/>
        </w:rPr>
        <w:t>Miejscowość, Data</w:t>
      </w:r>
    </w:p>
    <w:p w14:paraId="38F7EFC3" w14:textId="77777777" w:rsidR="004F2F6F" w:rsidRDefault="004F2F6F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</w:p>
    <w:p w14:paraId="1AB5E5E8" w14:textId="5926FEA7" w:rsidR="00421B1E" w:rsidRPr="00C938C4" w:rsidRDefault="00421B1E" w:rsidP="004F2F6F">
      <w:pPr>
        <w:tabs>
          <w:tab w:val="left" w:pos="5103"/>
        </w:tabs>
        <w:spacing w:before="120" w:after="120" w:line="240" w:lineRule="auto"/>
        <w:rPr>
          <w:b/>
          <w:color w:val="000000" w:themeColor="text1"/>
          <w:sz w:val="16"/>
          <w:szCs w:val="16"/>
          <w:lang w:val="pl-PL"/>
        </w:rPr>
      </w:pPr>
      <w:r w:rsidRPr="00C938C4">
        <w:rPr>
          <w:color w:val="000000" w:themeColor="text1"/>
          <w:lang w:val="pl-PL"/>
        </w:rPr>
        <w:t>_________________________________</w:t>
      </w:r>
      <w:r w:rsidRPr="00C938C4">
        <w:rPr>
          <w:color w:val="000000" w:themeColor="text1"/>
          <w:lang w:val="pl-PL"/>
        </w:rPr>
        <w:tab/>
        <w:t>_________________________________</w:t>
      </w:r>
      <w:r w:rsidR="00D5591B" w:rsidRPr="00C938C4">
        <w:rPr>
          <w:b/>
          <w:color w:val="000000" w:themeColor="text1"/>
          <w:sz w:val="16"/>
          <w:szCs w:val="16"/>
          <w:lang w:val="pl-PL"/>
        </w:rPr>
        <w:t xml:space="preserve"> (</w:t>
      </w:r>
      <w:r w:rsidR="00C938C4" w:rsidRPr="00C938C4">
        <w:rPr>
          <w:b/>
          <w:color w:val="000000" w:themeColor="text1"/>
          <w:sz w:val="16"/>
          <w:szCs w:val="16"/>
          <w:lang w:val="pl-PL"/>
        </w:rPr>
        <w:t>Podpis</w:t>
      </w:r>
      <w:r w:rsidR="00D5591B" w:rsidRPr="00C938C4">
        <w:rPr>
          <w:b/>
          <w:color w:val="000000" w:themeColor="text1"/>
          <w:sz w:val="16"/>
          <w:szCs w:val="16"/>
          <w:lang w:val="pl-PL"/>
        </w:rPr>
        <w:t xml:space="preserve"> / </w:t>
      </w:r>
      <w:r w:rsidR="00C938C4" w:rsidRPr="00C938C4">
        <w:rPr>
          <w:b/>
          <w:color w:val="000000" w:themeColor="text1"/>
          <w:sz w:val="16"/>
          <w:szCs w:val="16"/>
          <w:lang w:val="pl-PL"/>
        </w:rPr>
        <w:t xml:space="preserve">pieczątka </w:t>
      </w:r>
      <w:r w:rsidR="00437A18">
        <w:rPr>
          <w:rFonts w:ascii="Calibri" w:hAnsi="Calibri" w:cs="Calibri"/>
          <w:b/>
          <w:bCs/>
          <w:color w:val="000000"/>
          <w:sz w:val="16"/>
          <w:szCs w:val="16"/>
          <w:lang w:val="pl-PL"/>
        </w:rPr>
        <w:t>CSK MSWIA - POWIERZAJĄCEGO</w:t>
      </w:r>
      <w:r w:rsidR="00D5591B" w:rsidRPr="00C938C4">
        <w:rPr>
          <w:b/>
          <w:color w:val="000000" w:themeColor="text1"/>
          <w:sz w:val="16"/>
          <w:szCs w:val="16"/>
          <w:lang w:val="pl-PL"/>
        </w:rPr>
        <w:t>)</w:t>
      </w:r>
      <w:r w:rsidRPr="00C938C4">
        <w:rPr>
          <w:b/>
          <w:color w:val="000000" w:themeColor="text1"/>
          <w:sz w:val="16"/>
          <w:szCs w:val="16"/>
          <w:lang w:val="pl-PL"/>
        </w:rPr>
        <w:tab/>
        <w:t>(</w:t>
      </w:r>
      <w:r w:rsidR="00C938C4" w:rsidRPr="00C938C4">
        <w:rPr>
          <w:b/>
          <w:color w:val="000000" w:themeColor="text1"/>
          <w:sz w:val="16"/>
          <w:szCs w:val="16"/>
          <w:lang w:val="pl-PL"/>
        </w:rPr>
        <w:t xml:space="preserve">Podpis / pieczątka </w:t>
      </w:r>
      <w:r w:rsidR="00927C2B">
        <w:rPr>
          <w:rFonts w:ascii="Calibri" w:hAnsi="Calibri" w:cs="Calibri"/>
          <w:b/>
          <w:bCs/>
          <w:color w:val="000000"/>
          <w:sz w:val="16"/>
          <w:szCs w:val="16"/>
          <w:lang w:val="pl-PL"/>
        </w:rPr>
        <w:t>Przetwarzającego</w:t>
      </w:r>
      <w:bookmarkStart w:id="0" w:name="_GoBack"/>
      <w:bookmarkEnd w:id="0"/>
      <w:r w:rsidR="00437A18">
        <w:rPr>
          <w:rFonts w:ascii="Calibri" w:hAnsi="Calibri" w:cs="Calibri"/>
          <w:b/>
          <w:bCs/>
          <w:color w:val="000000"/>
          <w:sz w:val="16"/>
          <w:szCs w:val="16"/>
          <w:lang w:val="pl-PL"/>
        </w:rPr>
        <w:t>.</w:t>
      </w:r>
      <w:r w:rsidRPr="00C938C4">
        <w:rPr>
          <w:b/>
          <w:color w:val="000000" w:themeColor="text1"/>
          <w:sz w:val="16"/>
          <w:szCs w:val="16"/>
          <w:lang w:val="pl-PL"/>
        </w:rPr>
        <w:t>)</w:t>
      </w:r>
    </w:p>
    <w:p w14:paraId="4F41B57F" w14:textId="77777777" w:rsidR="004F2F6F" w:rsidRDefault="004F2F6F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</w:p>
    <w:p w14:paraId="7779989B" w14:textId="363FD615" w:rsidR="00421B1E" w:rsidRPr="00C938C4" w:rsidRDefault="00421B1E" w:rsidP="00053CD8">
      <w:pPr>
        <w:tabs>
          <w:tab w:val="left" w:pos="5103"/>
        </w:tabs>
        <w:spacing w:before="120" w:after="120" w:line="276" w:lineRule="auto"/>
        <w:rPr>
          <w:b/>
          <w:color w:val="000000" w:themeColor="text1"/>
          <w:sz w:val="16"/>
          <w:szCs w:val="16"/>
          <w:lang w:val="pl-PL"/>
        </w:rPr>
      </w:pPr>
    </w:p>
    <w:sectPr w:rsidR="00421B1E" w:rsidRPr="00C938C4" w:rsidSect="00771156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6858BA" w14:textId="77777777" w:rsidR="00452625" w:rsidRDefault="00452625" w:rsidP="003E758A">
      <w:pPr>
        <w:spacing w:after="0" w:line="240" w:lineRule="auto"/>
      </w:pPr>
      <w:r>
        <w:separator/>
      </w:r>
    </w:p>
  </w:endnote>
  <w:endnote w:type="continuationSeparator" w:id="0">
    <w:p w14:paraId="303FA3ED" w14:textId="77777777" w:rsidR="00452625" w:rsidRDefault="00452625" w:rsidP="003E7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B91A8" w14:textId="77777777" w:rsidR="0045193D" w:rsidRPr="00972B4C" w:rsidRDefault="0045193D" w:rsidP="003A0F0B">
    <w:pPr>
      <w:pStyle w:val="Stopka"/>
      <w:spacing w:after="200"/>
      <w:rPr>
        <w:rFonts w:cs="Calibri"/>
        <w:color w:val="000000"/>
        <w:sz w:val="16"/>
        <w:szCs w:val="16"/>
      </w:rPr>
    </w:pPr>
  </w:p>
  <w:p w14:paraId="590F86D6" w14:textId="77777777" w:rsidR="0045193D" w:rsidRPr="00FF2DC7" w:rsidRDefault="0045193D" w:rsidP="00AE0456">
    <w:pPr>
      <w:pStyle w:val="Stopka"/>
      <w:tabs>
        <w:tab w:val="left" w:pos="3686"/>
      </w:tabs>
      <w:spacing w:after="200"/>
      <w:rPr>
        <w:rFonts w:cs="Calibri"/>
        <w:lang w:val="pl-PL"/>
      </w:rPr>
    </w:pPr>
    <w:r w:rsidRPr="00FF2DC7">
      <w:rPr>
        <w:rFonts w:cs="Calibri"/>
        <w:color w:val="000000"/>
        <w:sz w:val="16"/>
        <w:szCs w:val="16"/>
        <w:lang w:val="pl-PL"/>
      </w:rPr>
      <w:tab/>
    </w:r>
    <w:r w:rsidRPr="00FF2DC7">
      <w:rPr>
        <w:rFonts w:cs="Calibri"/>
        <w:color w:val="000000"/>
        <w:sz w:val="16"/>
        <w:szCs w:val="16"/>
        <w:lang w:val="pl-PL"/>
      </w:rPr>
      <w:tab/>
    </w:r>
    <w:r>
      <w:rPr>
        <w:rFonts w:cs="Calibri"/>
        <w:color w:val="000000"/>
        <w:sz w:val="16"/>
        <w:szCs w:val="16"/>
        <w:lang w:val="pl-PL"/>
      </w:rPr>
      <w:t>Strona</w:t>
    </w:r>
    <w:r w:rsidRPr="00FF2DC7">
      <w:rPr>
        <w:rFonts w:cs="Calibri"/>
        <w:color w:val="000000"/>
        <w:sz w:val="16"/>
        <w:szCs w:val="16"/>
        <w:lang w:val="pl-PL"/>
      </w:rPr>
      <w:t xml:space="preserve"> </w: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begin"/>
    </w:r>
    <w:r w:rsidRPr="00FF2DC7">
      <w:rPr>
        <w:rStyle w:val="Numerstrony"/>
        <w:rFonts w:ascii="Calibri" w:hAnsi="Calibri" w:cs="Calibri"/>
        <w:color w:val="000000"/>
        <w:szCs w:val="16"/>
        <w:lang w:val="pl-PL"/>
      </w:rPr>
      <w:instrText xml:space="preserve"> PAGE </w:instrTex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separate"/>
    </w:r>
    <w:r w:rsidR="00DC6E29">
      <w:rPr>
        <w:rStyle w:val="Numerstrony"/>
        <w:rFonts w:ascii="Calibri" w:hAnsi="Calibri" w:cs="Calibri"/>
        <w:noProof/>
        <w:color w:val="000000"/>
        <w:szCs w:val="16"/>
        <w:lang w:val="pl-PL"/>
      </w:rPr>
      <w:t>3</w: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end"/>
    </w:r>
    <w:r w:rsidRPr="00FF2DC7">
      <w:rPr>
        <w:rStyle w:val="Numerstrony"/>
        <w:rFonts w:ascii="Calibri" w:hAnsi="Calibri" w:cs="Calibri"/>
        <w:color w:val="000000"/>
        <w:szCs w:val="16"/>
        <w:lang w:val="pl-PL"/>
      </w:rPr>
      <w:t xml:space="preserve"> </w:t>
    </w:r>
    <w:r>
      <w:rPr>
        <w:rStyle w:val="Numerstrony"/>
        <w:rFonts w:ascii="Calibri" w:hAnsi="Calibri" w:cs="Calibri"/>
        <w:color w:val="000000"/>
        <w:szCs w:val="16"/>
        <w:lang w:val="pl-PL"/>
      </w:rPr>
      <w:t>/</w:t>
    </w:r>
    <w:r w:rsidRPr="00FF2DC7">
      <w:rPr>
        <w:rStyle w:val="Numerstrony"/>
        <w:rFonts w:ascii="Calibri" w:hAnsi="Calibri" w:cs="Calibri"/>
        <w:color w:val="000000"/>
        <w:szCs w:val="16"/>
        <w:lang w:val="pl-PL"/>
      </w:rPr>
      <w:t xml:space="preserve"> </w: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begin"/>
    </w:r>
    <w:r w:rsidRPr="00FF2DC7">
      <w:rPr>
        <w:rStyle w:val="Numerstrony"/>
        <w:rFonts w:ascii="Calibri" w:hAnsi="Calibri" w:cs="Calibri"/>
        <w:color w:val="000000"/>
        <w:szCs w:val="16"/>
        <w:lang w:val="pl-PL"/>
      </w:rPr>
      <w:instrText xml:space="preserve"> NUMPAGES </w:instrTex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separate"/>
    </w:r>
    <w:r w:rsidR="00DC6E29">
      <w:rPr>
        <w:rStyle w:val="Numerstrony"/>
        <w:rFonts w:ascii="Calibri" w:hAnsi="Calibri" w:cs="Calibri"/>
        <w:noProof/>
        <w:color w:val="000000"/>
        <w:szCs w:val="16"/>
        <w:lang w:val="pl-PL"/>
      </w:rPr>
      <w:t>6</w: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059DD" w14:textId="77777777" w:rsidR="00452625" w:rsidRDefault="00452625" w:rsidP="003E758A">
      <w:pPr>
        <w:spacing w:after="0" w:line="240" w:lineRule="auto"/>
      </w:pPr>
      <w:r>
        <w:separator/>
      </w:r>
    </w:p>
  </w:footnote>
  <w:footnote w:type="continuationSeparator" w:id="0">
    <w:p w14:paraId="7EDDD670" w14:textId="77777777" w:rsidR="00452625" w:rsidRDefault="00452625" w:rsidP="003E7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92E8B" w14:textId="77777777" w:rsidR="0045193D" w:rsidRPr="00132297" w:rsidRDefault="0045193D" w:rsidP="00132297">
    <w:pPr>
      <w:pStyle w:val="Nagwek"/>
      <w:jc w:val="right"/>
      <w:rPr>
        <w:noProof/>
        <w:sz w:val="18"/>
        <w:szCs w:val="18"/>
        <w:lang w:eastAsia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D37F0"/>
    <w:multiLevelType w:val="hybridMultilevel"/>
    <w:tmpl w:val="882EC58E"/>
    <w:lvl w:ilvl="0" w:tplc="9A3A10F8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CF6CCF"/>
    <w:multiLevelType w:val="hybridMultilevel"/>
    <w:tmpl w:val="66CE6A22"/>
    <w:lvl w:ilvl="0" w:tplc="94DEA5E2">
      <w:start w:val="1"/>
      <w:numFmt w:val="decimal"/>
      <w:lvlText w:val="9.%1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64AED"/>
    <w:multiLevelType w:val="hybridMultilevel"/>
    <w:tmpl w:val="B350858C"/>
    <w:lvl w:ilvl="0" w:tplc="4090661C">
      <w:start w:val="1"/>
      <w:numFmt w:val="decimal"/>
      <w:lvlText w:val="10.%1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D54FF"/>
    <w:multiLevelType w:val="hybridMultilevel"/>
    <w:tmpl w:val="125230D4"/>
    <w:lvl w:ilvl="0" w:tplc="93B61498">
      <w:start w:val="1"/>
      <w:numFmt w:val="decimal"/>
      <w:lvlText w:val="%1.1"/>
      <w:lvlJc w:val="left"/>
      <w:pPr>
        <w:ind w:left="1423" w:hanging="360"/>
      </w:pPr>
      <w:rPr>
        <w:rFonts w:hint="default"/>
      </w:rPr>
    </w:lvl>
    <w:lvl w:ilvl="1" w:tplc="FF1EE87C">
      <w:start w:val="1"/>
      <w:numFmt w:val="decimal"/>
      <w:lvlText w:val="1.%2"/>
      <w:lvlJc w:val="left"/>
      <w:pPr>
        <w:ind w:left="1440" w:hanging="360"/>
      </w:pPr>
      <w:rPr>
        <w:rFonts w:hint="default"/>
        <w:sz w:val="20"/>
        <w:szCs w:val="20"/>
      </w:rPr>
    </w:lvl>
    <w:lvl w:ilvl="2" w:tplc="9C9ECB0C"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F0BCEE2E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74DD5"/>
    <w:multiLevelType w:val="hybridMultilevel"/>
    <w:tmpl w:val="CA664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65A53E8"/>
    <w:multiLevelType w:val="hybridMultilevel"/>
    <w:tmpl w:val="D242E488"/>
    <w:lvl w:ilvl="0" w:tplc="1EB68DD6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1995"/>
    <w:multiLevelType w:val="hybridMultilevel"/>
    <w:tmpl w:val="E00CDEAA"/>
    <w:lvl w:ilvl="0" w:tplc="DFDEDE0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FC0D95"/>
    <w:multiLevelType w:val="hybridMultilevel"/>
    <w:tmpl w:val="05DE67BA"/>
    <w:lvl w:ilvl="0" w:tplc="D6F04BCC">
      <w:start w:val="1"/>
      <w:numFmt w:val="decimal"/>
      <w:lvlText w:val="3.%1"/>
      <w:lvlJc w:val="left"/>
      <w:pPr>
        <w:ind w:left="644" w:hanging="360"/>
      </w:pPr>
      <w:rPr>
        <w:rFonts w:asciiTheme="minorHAnsi" w:hAnsiTheme="minorHAnsi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8631F6"/>
    <w:multiLevelType w:val="hybridMultilevel"/>
    <w:tmpl w:val="D7707BE8"/>
    <w:lvl w:ilvl="0" w:tplc="023AC034">
      <w:start w:val="2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E8929CA"/>
    <w:multiLevelType w:val="hybridMultilevel"/>
    <w:tmpl w:val="74A0ACB4"/>
    <w:lvl w:ilvl="0" w:tplc="E59E76F2">
      <w:start w:val="1"/>
      <w:numFmt w:val="decimal"/>
      <w:lvlText w:val="11.%1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9F5609"/>
    <w:multiLevelType w:val="hybridMultilevel"/>
    <w:tmpl w:val="B7EA28E2"/>
    <w:lvl w:ilvl="0" w:tplc="46ACA55E">
      <w:start w:val="1"/>
      <w:numFmt w:val="decimal"/>
      <w:lvlText w:val="5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A065F0"/>
    <w:multiLevelType w:val="hybridMultilevel"/>
    <w:tmpl w:val="0F407F80"/>
    <w:lvl w:ilvl="0" w:tplc="BEEE42AC">
      <w:start w:val="1"/>
      <w:numFmt w:val="decimal"/>
      <w:lvlText w:val="7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5654D1"/>
    <w:multiLevelType w:val="hybridMultilevel"/>
    <w:tmpl w:val="7C34367E"/>
    <w:lvl w:ilvl="0" w:tplc="243A36FE">
      <w:start w:val="1"/>
      <w:numFmt w:val="decimal"/>
      <w:lvlText w:val="(%1)"/>
      <w:lvlJc w:val="left"/>
      <w:pPr>
        <w:ind w:left="1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4" w:hanging="360"/>
      </w:p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</w:lvl>
    <w:lvl w:ilvl="3" w:tplc="0415000F" w:tentative="1">
      <w:start w:val="1"/>
      <w:numFmt w:val="decimal"/>
      <w:lvlText w:val="%4."/>
      <w:lvlJc w:val="left"/>
      <w:pPr>
        <w:ind w:left="3664" w:hanging="360"/>
      </w:p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</w:lvl>
    <w:lvl w:ilvl="6" w:tplc="0415000F" w:tentative="1">
      <w:start w:val="1"/>
      <w:numFmt w:val="decimal"/>
      <w:lvlText w:val="%7."/>
      <w:lvlJc w:val="left"/>
      <w:pPr>
        <w:ind w:left="5824" w:hanging="360"/>
      </w:p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15" w15:restartNumberingAfterBreak="0">
    <w:nsid w:val="6D6E5AFF"/>
    <w:multiLevelType w:val="hybridMultilevel"/>
    <w:tmpl w:val="0EC06248"/>
    <w:lvl w:ilvl="0" w:tplc="C952DF96">
      <w:start w:val="1"/>
      <w:numFmt w:val="decimal"/>
      <w:lvlText w:val="6.%1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14"/>
  </w:num>
  <w:num w:numId="5">
    <w:abstractNumId w:val="0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12"/>
  </w:num>
  <w:num w:numId="11">
    <w:abstractNumId w:val="5"/>
  </w:num>
  <w:num w:numId="12">
    <w:abstractNumId w:val="8"/>
  </w:num>
  <w:num w:numId="13">
    <w:abstractNumId w:val="6"/>
  </w:num>
  <w:num w:numId="14">
    <w:abstractNumId w:val="10"/>
  </w:num>
  <w:num w:numId="15">
    <w:abstractNumId w:val="2"/>
  </w:num>
  <w:num w:numId="16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750"/>
    <w:rsid w:val="0000617C"/>
    <w:rsid w:val="000346E6"/>
    <w:rsid w:val="00053CD8"/>
    <w:rsid w:val="00055A4B"/>
    <w:rsid w:val="0005615E"/>
    <w:rsid w:val="00062B1E"/>
    <w:rsid w:val="00065FC5"/>
    <w:rsid w:val="00074D58"/>
    <w:rsid w:val="00087B48"/>
    <w:rsid w:val="000C6486"/>
    <w:rsid w:val="000E3472"/>
    <w:rsid w:val="00100904"/>
    <w:rsid w:val="00100DB2"/>
    <w:rsid w:val="00112CEE"/>
    <w:rsid w:val="00132297"/>
    <w:rsid w:val="00133A0D"/>
    <w:rsid w:val="0015541A"/>
    <w:rsid w:val="00156822"/>
    <w:rsid w:val="001951DD"/>
    <w:rsid w:val="001958D3"/>
    <w:rsid w:val="001A6918"/>
    <w:rsid w:val="001C12F4"/>
    <w:rsid w:val="001C6430"/>
    <w:rsid w:val="002261B0"/>
    <w:rsid w:val="002531D4"/>
    <w:rsid w:val="00285A70"/>
    <w:rsid w:val="002C0545"/>
    <w:rsid w:val="002D01DF"/>
    <w:rsid w:val="002D1569"/>
    <w:rsid w:val="002E37D2"/>
    <w:rsid w:val="002E3862"/>
    <w:rsid w:val="002F78B1"/>
    <w:rsid w:val="00321C73"/>
    <w:rsid w:val="00342883"/>
    <w:rsid w:val="0035423D"/>
    <w:rsid w:val="00372DE7"/>
    <w:rsid w:val="00376E14"/>
    <w:rsid w:val="00395E34"/>
    <w:rsid w:val="003A0F0B"/>
    <w:rsid w:val="003B2231"/>
    <w:rsid w:val="003B5B0A"/>
    <w:rsid w:val="003E758A"/>
    <w:rsid w:val="003F73B3"/>
    <w:rsid w:val="004112B3"/>
    <w:rsid w:val="00421B1E"/>
    <w:rsid w:val="00437A18"/>
    <w:rsid w:val="00440737"/>
    <w:rsid w:val="004474D5"/>
    <w:rsid w:val="0045193D"/>
    <w:rsid w:val="00452625"/>
    <w:rsid w:val="004578CD"/>
    <w:rsid w:val="00465388"/>
    <w:rsid w:val="0047300C"/>
    <w:rsid w:val="00490E23"/>
    <w:rsid w:val="004B56F2"/>
    <w:rsid w:val="004E5B95"/>
    <w:rsid w:val="004F2F6F"/>
    <w:rsid w:val="004F3DAA"/>
    <w:rsid w:val="004F421D"/>
    <w:rsid w:val="00507B48"/>
    <w:rsid w:val="005167D0"/>
    <w:rsid w:val="005223F2"/>
    <w:rsid w:val="0054053F"/>
    <w:rsid w:val="0054159C"/>
    <w:rsid w:val="0054461A"/>
    <w:rsid w:val="00562332"/>
    <w:rsid w:val="00565C1C"/>
    <w:rsid w:val="0057423E"/>
    <w:rsid w:val="00583E46"/>
    <w:rsid w:val="00587F7F"/>
    <w:rsid w:val="005A11B2"/>
    <w:rsid w:val="005A48CB"/>
    <w:rsid w:val="005A5967"/>
    <w:rsid w:val="005C5A8F"/>
    <w:rsid w:val="00607EBE"/>
    <w:rsid w:val="0062148B"/>
    <w:rsid w:val="0064095C"/>
    <w:rsid w:val="006503F5"/>
    <w:rsid w:val="00650E5A"/>
    <w:rsid w:val="006640AA"/>
    <w:rsid w:val="0066774E"/>
    <w:rsid w:val="006A632B"/>
    <w:rsid w:val="006B757A"/>
    <w:rsid w:val="006C2750"/>
    <w:rsid w:val="00712D81"/>
    <w:rsid w:val="007135C6"/>
    <w:rsid w:val="00725888"/>
    <w:rsid w:val="0074642E"/>
    <w:rsid w:val="00747DD3"/>
    <w:rsid w:val="007644BA"/>
    <w:rsid w:val="00765A5A"/>
    <w:rsid w:val="00771156"/>
    <w:rsid w:val="0077692D"/>
    <w:rsid w:val="007A25F9"/>
    <w:rsid w:val="007A50EC"/>
    <w:rsid w:val="007B6AE3"/>
    <w:rsid w:val="007D3815"/>
    <w:rsid w:val="007D692E"/>
    <w:rsid w:val="007D707D"/>
    <w:rsid w:val="0080146E"/>
    <w:rsid w:val="0080195F"/>
    <w:rsid w:val="00833AEC"/>
    <w:rsid w:val="00846625"/>
    <w:rsid w:val="00854B09"/>
    <w:rsid w:val="00890F35"/>
    <w:rsid w:val="0089770B"/>
    <w:rsid w:val="008A0876"/>
    <w:rsid w:val="008B6B43"/>
    <w:rsid w:val="008E504D"/>
    <w:rsid w:val="00926E50"/>
    <w:rsid w:val="00927C2B"/>
    <w:rsid w:val="00930F44"/>
    <w:rsid w:val="009352E4"/>
    <w:rsid w:val="00936D0C"/>
    <w:rsid w:val="00956CFA"/>
    <w:rsid w:val="00972B4C"/>
    <w:rsid w:val="009E1DEC"/>
    <w:rsid w:val="00A147DB"/>
    <w:rsid w:val="00A36A8F"/>
    <w:rsid w:val="00A557ED"/>
    <w:rsid w:val="00A61301"/>
    <w:rsid w:val="00A76B18"/>
    <w:rsid w:val="00A925A8"/>
    <w:rsid w:val="00A96DDF"/>
    <w:rsid w:val="00AC1E62"/>
    <w:rsid w:val="00AC3BA3"/>
    <w:rsid w:val="00AE0456"/>
    <w:rsid w:val="00AF3530"/>
    <w:rsid w:val="00B03187"/>
    <w:rsid w:val="00B1379F"/>
    <w:rsid w:val="00B150A3"/>
    <w:rsid w:val="00B322AA"/>
    <w:rsid w:val="00B53921"/>
    <w:rsid w:val="00B65747"/>
    <w:rsid w:val="00B94460"/>
    <w:rsid w:val="00BA66A8"/>
    <w:rsid w:val="00BA6A4C"/>
    <w:rsid w:val="00BB5378"/>
    <w:rsid w:val="00BF3079"/>
    <w:rsid w:val="00C24AAC"/>
    <w:rsid w:val="00C260E2"/>
    <w:rsid w:val="00C42D4F"/>
    <w:rsid w:val="00C563C5"/>
    <w:rsid w:val="00C73ABF"/>
    <w:rsid w:val="00C938C4"/>
    <w:rsid w:val="00C97E1A"/>
    <w:rsid w:val="00CA7F84"/>
    <w:rsid w:val="00CB55D4"/>
    <w:rsid w:val="00CD77A6"/>
    <w:rsid w:val="00D054AD"/>
    <w:rsid w:val="00D4130E"/>
    <w:rsid w:val="00D44948"/>
    <w:rsid w:val="00D5591B"/>
    <w:rsid w:val="00D87CB1"/>
    <w:rsid w:val="00DA43F3"/>
    <w:rsid w:val="00DB2F68"/>
    <w:rsid w:val="00DB4A68"/>
    <w:rsid w:val="00DB4AE1"/>
    <w:rsid w:val="00DC066A"/>
    <w:rsid w:val="00DC104C"/>
    <w:rsid w:val="00DC6E29"/>
    <w:rsid w:val="00DE2756"/>
    <w:rsid w:val="00DE4084"/>
    <w:rsid w:val="00E35C5C"/>
    <w:rsid w:val="00E45DCF"/>
    <w:rsid w:val="00E91C99"/>
    <w:rsid w:val="00ED3F3C"/>
    <w:rsid w:val="00F06D7C"/>
    <w:rsid w:val="00F15ADB"/>
    <w:rsid w:val="00F41806"/>
    <w:rsid w:val="00F5787D"/>
    <w:rsid w:val="00F66378"/>
    <w:rsid w:val="00F7527F"/>
    <w:rsid w:val="00F76C99"/>
    <w:rsid w:val="00FF2DC7"/>
    <w:rsid w:val="00FF7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4B43FD"/>
  <w15:docId w15:val="{E6D68B41-3D82-49A4-9AA8-E94AF58F4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156"/>
  </w:style>
  <w:style w:type="paragraph" w:styleId="Nagwek1">
    <w:name w:val="heading 1"/>
    <w:basedOn w:val="Normalny"/>
    <w:next w:val="Normalny"/>
    <w:link w:val="Nagwek1Znak"/>
    <w:uiPriority w:val="9"/>
    <w:qFormat/>
    <w:rsid w:val="006C27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C10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275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27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2750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ekstpodstawowy">
    <w:name w:val="Body Text"/>
    <w:basedOn w:val="Normalny"/>
    <w:link w:val="TekstpodstawowyZnak"/>
    <w:rsid w:val="006C2750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6C2750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C2750"/>
    <w:pPr>
      <w:spacing w:after="120" w:line="276" w:lineRule="auto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C2750"/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6C2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2750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C2750"/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unhideWhenUsed/>
    <w:rsid w:val="006C27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C2750"/>
  </w:style>
  <w:style w:type="paragraph" w:styleId="Nagwek">
    <w:name w:val="header"/>
    <w:basedOn w:val="Normalny"/>
    <w:link w:val="NagwekZnak"/>
    <w:uiPriority w:val="99"/>
    <w:unhideWhenUsed/>
    <w:rsid w:val="006C2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2750"/>
  </w:style>
  <w:style w:type="paragraph" w:styleId="Akapitzlist">
    <w:name w:val="List Paragraph"/>
    <w:basedOn w:val="Normalny"/>
    <w:uiPriority w:val="34"/>
    <w:qFormat/>
    <w:rsid w:val="006C2750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6C2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matkomentarzaZnak">
    <w:name w:val="Temat komentarza Znak"/>
    <w:basedOn w:val="TekstkomentarzaZnak"/>
    <w:link w:val="Tematkomentarza"/>
    <w:qFormat/>
    <w:rsid w:val="006C2750"/>
    <w:rPr>
      <w:b/>
      <w:bCs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27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2750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nhideWhenUsed/>
    <w:qFormat/>
    <w:rsid w:val="006C2750"/>
    <w:pPr>
      <w:spacing w:after="200"/>
    </w:pPr>
    <w:rPr>
      <w:b/>
      <w:bCs/>
    </w:rPr>
  </w:style>
  <w:style w:type="character" w:customStyle="1" w:styleId="KommentarthemaZchn1">
    <w:name w:val="Kommentarthema Zchn1"/>
    <w:basedOn w:val="TekstkomentarzaZnak"/>
    <w:uiPriority w:val="99"/>
    <w:semiHidden/>
    <w:rsid w:val="006C2750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DC10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A557ED"/>
    <w:rPr>
      <w:color w:val="0563C1" w:themeColor="hyperlink"/>
      <w:u w:val="single"/>
    </w:rPr>
  </w:style>
  <w:style w:type="character" w:styleId="Numerstrony">
    <w:name w:val="page number"/>
    <w:rsid w:val="003E758A"/>
    <w:rPr>
      <w:rFonts w:ascii="Arial" w:hAnsi="Arial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7A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757A"/>
    <w:rPr>
      <w:color w:val="808080"/>
      <w:shd w:val="clear" w:color="auto" w:fill="E6E6E6"/>
    </w:rPr>
  </w:style>
  <w:style w:type="character" w:customStyle="1" w:styleId="st">
    <w:name w:val="st"/>
    <w:basedOn w:val="Domylnaczcionkaakapitu"/>
    <w:rsid w:val="003B5B0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3C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3CD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3C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2CC95-7D29-48B7-8A71-FD467C881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2135</Words>
  <Characters>12814</Characters>
  <Application>Microsoft Office Word</Application>
  <DocSecurity>0</DocSecurity>
  <Lines>106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Lorenz Franck</dc:creator>
  <cp:lastModifiedBy>Piotr Winnicki</cp:lastModifiedBy>
  <cp:revision>2</cp:revision>
  <cp:lastPrinted>2019-10-31T11:11:00Z</cp:lastPrinted>
  <dcterms:created xsi:type="dcterms:W3CDTF">2020-03-20T13:31:00Z</dcterms:created>
  <dcterms:modified xsi:type="dcterms:W3CDTF">2020-03-20T13:31:00Z</dcterms:modified>
</cp:coreProperties>
</file>